
<file path=[Content_Types].xml><?xml version="1.0" encoding="utf-8"?>
<Types xmlns="http://schemas.openxmlformats.org/package/2006/content-types">
  <Default Extension="bin" ContentType="application/vnd.ms-office.activeX"/>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activeX/activeX1.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4A0" w:firstRow="1" w:lastRow="0" w:firstColumn="1" w:lastColumn="0" w:noHBand="0" w:noVBand="1"/>
      </w:tblPr>
      <w:tblGrid>
        <w:gridCol w:w="2028"/>
        <w:gridCol w:w="2626"/>
        <w:gridCol w:w="1975"/>
        <w:gridCol w:w="1325"/>
        <w:gridCol w:w="1326"/>
      </w:tblGrid>
      <w:tr w:rsidR="0027385B" w:rsidRPr="0027385B" w14:paraId="3FE14753" w14:textId="77777777" w:rsidTr="00E502CE">
        <w:trPr>
          <w:trHeight w:val="1276"/>
        </w:trPr>
        <w:tc>
          <w:tcPr>
            <w:tcW w:w="2028" w:type="dxa"/>
            <w:tcBorders>
              <w:bottom w:val="single" w:sz="4" w:space="0" w:color="auto"/>
              <w:right w:val="nil"/>
            </w:tcBorders>
          </w:tcPr>
          <w:p w14:paraId="4786DD59" w14:textId="31E94E72" w:rsidR="0027385B" w:rsidRPr="0027385B" w:rsidRDefault="00E502CE" w:rsidP="0027385B">
            <w:pPr>
              <w:spacing w:after="0" w:line="240" w:lineRule="auto"/>
              <w:jc w:val="both"/>
              <w:rPr>
                <w:rFonts w:ascii="Calibri" w:eastAsia="Times" w:hAnsi="Calibri" w:cs="Times New Roman"/>
                <w:sz w:val="32"/>
                <w:szCs w:val="32"/>
                <w:lang w:eastAsia="en-AU"/>
              </w:rPr>
            </w:pPr>
            <w:bookmarkStart w:id="0" w:name="_GoBack"/>
            <w:bookmarkEnd w:id="0"/>
            <w:r w:rsidRPr="0027385B">
              <w:rPr>
                <w:rFonts w:ascii="Calibri" w:eastAsia="Times" w:hAnsi="Calibri" w:cs="Times New Roman"/>
                <w:noProof/>
                <w:sz w:val="24"/>
                <w:szCs w:val="20"/>
                <w:lang w:eastAsia="en-AU"/>
              </w:rPr>
              <w:drawing>
                <wp:inline distT="0" distB="0" distL="0" distR="0" wp14:anchorId="5E7342DB" wp14:editId="080D5704">
                  <wp:extent cx="1230923" cy="651365"/>
                  <wp:effectExtent l="0" t="0" r="7620" b="0"/>
                  <wp:docPr id="16" name="Picture 16">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a:ext>
                            </a:extLst>
                          </a:blip>
                          <a:stretch>
                            <a:fillRect/>
                          </a:stretch>
                        </pic:blipFill>
                        <pic:spPr>
                          <a:xfrm>
                            <a:off x="0" y="0"/>
                            <a:ext cx="1284795" cy="679872"/>
                          </a:xfrm>
                          <a:prstGeom prst="rect">
                            <a:avLst/>
                          </a:prstGeom>
                        </pic:spPr>
                      </pic:pic>
                    </a:graphicData>
                  </a:graphic>
                </wp:inline>
              </w:drawing>
            </w:r>
          </w:p>
        </w:tc>
        <w:tc>
          <w:tcPr>
            <w:tcW w:w="2626" w:type="dxa"/>
            <w:tcBorders>
              <w:left w:val="nil"/>
              <w:bottom w:val="single" w:sz="4" w:space="0" w:color="auto"/>
              <w:right w:val="nil"/>
            </w:tcBorders>
          </w:tcPr>
          <w:p w14:paraId="1BE67E45" w14:textId="197AE053" w:rsidR="0027385B" w:rsidRPr="0027385B" w:rsidRDefault="0027385B" w:rsidP="0027385B">
            <w:pPr>
              <w:spacing w:after="0" w:line="240" w:lineRule="auto"/>
              <w:jc w:val="both"/>
              <w:rPr>
                <w:rFonts w:ascii="Calibri" w:eastAsia="Times" w:hAnsi="Calibri" w:cs="Times New Roman"/>
                <w:sz w:val="32"/>
                <w:szCs w:val="32"/>
                <w:lang w:eastAsia="en-AU"/>
              </w:rPr>
            </w:pPr>
          </w:p>
        </w:tc>
        <w:tc>
          <w:tcPr>
            <w:tcW w:w="4626" w:type="dxa"/>
            <w:gridSpan w:val="3"/>
            <w:tcBorders>
              <w:left w:val="nil"/>
              <w:bottom w:val="single" w:sz="4" w:space="0" w:color="auto"/>
            </w:tcBorders>
          </w:tcPr>
          <w:p w14:paraId="7486D5DC" w14:textId="42B96B19" w:rsidR="0027385B" w:rsidRPr="0027385B" w:rsidRDefault="00E502CE" w:rsidP="0027385B">
            <w:pPr>
              <w:spacing w:after="0" w:line="240" w:lineRule="auto"/>
              <w:jc w:val="both"/>
              <w:rPr>
                <w:rFonts w:ascii="Calibri" w:eastAsia="Times" w:hAnsi="Calibri" w:cs="Times New Roman"/>
                <w:sz w:val="32"/>
                <w:szCs w:val="32"/>
                <w:lang w:eastAsia="en-AU"/>
              </w:rPr>
            </w:pPr>
            <w:r w:rsidRPr="0027385B">
              <w:rPr>
                <w:rFonts w:ascii="Calibri" w:eastAsia="Times" w:hAnsi="Calibri" w:cs="Times New Roman"/>
                <w:i/>
                <w:noProof/>
                <w:color w:val="632423"/>
                <w:sz w:val="28"/>
                <w:szCs w:val="28"/>
                <w:lang w:eastAsia="en-AU"/>
              </w:rPr>
              <w:drawing>
                <wp:inline distT="0" distB="0" distL="0" distR="0" wp14:anchorId="5E4E766C" wp14:editId="0553148C">
                  <wp:extent cx="2862336" cy="409513"/>
                  <wp:effectExtent l="0" t="0" r="0" b="0"/>
                  <wp:docPr id="17" name="Picture 17">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TAS_RGB.JPG"/>
                          <pic:cNvPicPr/>
                        </pic:nvPicPr>
                        <pic:blipFill>
                          <a:blip r:embed="rId10" cstate="print">
                            <a:extLst>
                              <a:ext uri="{28A0092B-C50C-407E-A947-70E740481C1C}">
                                <a14:useLocalDpi xmlns:a14="http://schemas.microsoft.com/office/drawing/2010/main"/>
                              </a:ext>
                            </a:extLst>
                          </a:blip>
                          <a:stretch>
                            <a:fillRect/>
                          </a:stretch>
                        </pic:blipFill>
                        <pic:spPr>
                          <a:xfrm>
                            <a:off x="0" y="0"/>
                            <a:ext cx="3064171" cy="438389"/>
                          </a:xfrm>
                          <a:prstGeom prst="rect">
                            <a:avLst/>
                          </a:prstGeom>
                        </pic:spPr>
                      </pic:pic>
                    </a:graphicData>
                  </a:graphic>
                </wp:inline>
              </w:drawing>
            </w:r>
          </w:p>
          <w:p w14:paraId="5AB2AF68" w14:textId="3D5C4730" w:rsidR="0027385B" w:rsidRDefault="0027385B" w:rsidP="0027385B">
            <w:pPr>
              <w:spacing w:after="0" w:line="240" w:lineRule="auto"/>
              <w:jc w:val="both"/>
              <w:rPr>
                <w:rFonts w:ascii="Calibri" w:eastAsia="Times" w:hAnsi="Calibri" w:cs="Times New Roman"/>
                <w:sz w:val="32"/>
                <w:szCs w:val="32"/>
                <w:lang w:eastAsia="en-AU"/>
              </w:rPr>
            </w:pPr>
          </w:p>
          <w:p w14:paraId="5F715F6F" w14:textId="77777777" w:rsidR="00B512EA" w:rsidRDefault="00B512EA" w:rsidP="0027385B">
            <w:pPr>
              <w:spacing w:after="0" w:line="240" w:lineRule="auto"/>
              <w:jc w:val="both"/>
              <w:rPr>
                <w:rFonts w:ascii="Calibri" w:eastAsia="Times" w:hAnsi="Calibri" w:cs="Times New Roman"/>
                <w:sz w:val="32"/>
                <w:szCs w:val="32"/>
                <w:lang w:eastAsia="en-AU"/>
              </w:rPr>
            </w:pPr>
          </w:p>
          <w:p w14:paraId="594680B4" w14:textId="77777777" w:rsidR="00B512EA" w:rsidRDefault="00B512EA" w:rsidP="0027385B">
            <w:pPr>
              <w:spacing w:after="0" w:line="240" w:lineRule="auto"/>
              <w:jc w:val="both"/>
              <w:rPr>
                <w:rFonts w:ascii="Calibri" w:eastAsia="Times" w:hAnsi="Calibri" w:cs="Times New Roman"/>
                <w:sz w:val="32"/>
                <w:szCs w:val="32"/>
                <w:lang w:eastAsia="en-AU"/>
              </w:rPr>
            </w:pPr>
          </w:p>
          <w:p w14:paraId="73C74CFC" w14:textId="1B66FEB7" w:rsidR="00B512EA" w:rsidRPr="0027385B" w:rsidRDefault="00B512EA" w:rsidP="0027385B">
            <w:pPr>
              <w:spacing w:after="0" w:line="240" w:lineRule="auto"/>
              <w:jc w:val="both"/>
              <w:rPr>
                <w:rFonts w:ascii="Calibri" w:eastAsia="Times" w:hAnsi="Calibri" w:cs="Times New Roman"/>
                <w:sz w:val="32"/>
                <w:szCs w:val="32"/>
                <w:lang w:eastAsia="en-AU"/>
              </w:rPr>
            </w:pPr>
          </w:p>
        </w:tc>
      </w:tr>
      <w:tr w:rsidR="0027385B" w:rsidRPr="0027385B" w14:paraId="24118224" w14:textId="77777777" w:rsidTr="00932AB3">
        <w:tc>
          <w:tcPr>
            <w:tcW w:w="9280" w:type="dxa"/>
            <w:gridSpan w:val="5"/>
            <w:tcBorders>
              <w:top w:val="single" w:sz="4" w:space="0" w:color="auto"/>
              <w:left w:val="single" w:sz="4" w:space="0" w:color="auto"/>
              <w:right w:val="single" w:sz="4" w:space="0" w:color="auto"/>
            </w:tcBorders>
          </w:tcPr>
          <w:p w14:paraId="407A04A8" w14:textId="77777777" w:rsidR="0027385B" w:rsidRPr="0027385B" w:rsidRDefault="0027385B" w:rsidP="0027385B">
            <w:pPr>
              <w:spacing w:after="0" w:line="240" w:lineRule="auto"/>
              <w:jc w:val="center"/>
              <w:rPr>
                <w:rFonts w:ascii="Calibri" w:eastAsia="Times" w:hAnsi="Calibri" w:cs="Times New Roman"/>
                <w:b/>
                <w:bCs/>
                <w:i/>
                <w:smallCaps/>
                <w:spacing w:val="20"/>
                <w:sz w:val="180"/>
                <w:szCs w:val="180"/>
                <w:lang w:eastAsia="en-AU"/>
              </w:rPr>
            </w:pPr>
            <w:r w:rsidRPr="004D254E">
              <w:rPr>
                <w:rFonts w:ascii="Imprint MT Shadow" w:eastAsia="Times" w:hAnsi="Imprint MT Shadow" w:cs="Times New Roman"/>
                <w:b/>
                <w:bCs/>
                <w:i/>
                <w:smallCaps/>
                <w:spacing w:val="20"/>
                <w:sz w:val="180"/>
                <w:szCs w:val="180"/>
                <w:lang w:eastAsia="en-AU"/>
              </w:rPr>
              <w:t>STATIC</w:t>
            </w:r>
            <w:sdt>
              <w:sdtPr>
                <w:rPr>
                  <w:rFonts w:ascii="Calibri" w:eastAsia="Times" w:hAnsi="Calibri" w:cs="Times New Roman"/>
                  <w:b/>
                  <w:bCs/>
                  <w:i/>
                  <w:color w:val="000000"/>
                  <w:sz w:val="180"/>
                  <w:szCs w:val="180"/>
                  <w:lang w:eastAsia="en-AU"/>
                </w:rPr>
                <w:alias w:val="Subtitle"/>
                <w:id w:val="912359269"/>
                <w:showingPlcHdr/>
                <w:dataBinding w:prefixMappings="xmlns:ns0='http://schemas.openxmlformats.org/package/2006/metadata/core-properties' xmlns:ns1='http://purl.org/dc/elements/1.1/'" w:xpath="/ns0:coreProperties[1]/ns1:subject[1]" w:storeItemID="{6C3C8BC8-F283-45AE-878A-BAB7291924A1}"/>
                <w:text/>
              </w:sdtPr>
              <w:sdtEndPr/>
              <w:sdtContent>
                <w:r w:rsidRPr="0027385B">
                  <w:rPr>
                    <w:rFonts w:ascii="Calibri" w:eastAsia="Times" w:hAnsi="Calibri" w:cs="Times New Roman"/>
                    <w:b/>
                    <w:bCs/>
                    <w:i/>
                    <w:color w:val="000000"/>
                    <w:sz w:val="180"/>
                    <w:szCs w:val="180"/>
                    <w:lang w:eastAsia="en-AU"/>
                  </w:rPr>
                  <w:t xml:space="preserve">     </w:t>
                </w:r>
              </w:sdtContent>
            </w:sdt>
          </w:p>
        </w:tc>
      </w:tr>
      <w:tr w:rsidR="0027385B" w:rsidRPr="0027385B" w14:paraId="2C3A3DA0" w14:textId="77777777" w:rsidTr="00932AB3">
        <w:tc>
          <w:tcPr>
            <w:tcW w:w="9280" w:type="dxa"/>
            <w:gridSpan w:val="5"/>
            <w:tcBorders>
              <w:top w:val="nil"/>
              <w:left w:val="single" w:sz="4" w:space="0" w:color="auto"/>
              <w:right w:val="single" w:sz="4" w:space="0" w:color="auto"/>
            </w:tcBorders>
          </w:tcPr>
          <w:p w14:paraId="4EBA6223" w14:textId="77777777" w:rsidR="0027385B" w:rsidRPr="0027385B" w:rsidRDefault="0027385B" w:rsidP="0027385B">
            <w:pPr>
              <w:spacing w:after="0" w:line="240" w:lineRule="auto"/>
              <w:jc w:val="center"/>
              <w:rPr>
                <w:rFonts w:ascii="Calibri" w:eastAsia="Times" w:hAnsi="Calibri" w:cs="Times New Roman"/>
                <w:b/>
                <w:bCs/>
                <w:i/>
                <w:color w:val="000000"/>
                <w:sz w:val="32"/>
                <w:szCs w:val="32"/>
                <w:lang w:eastAsia="en-AU"/>
              </w:rPr>
            </w:pPr>
            <w:r w:rsidRPr="0027385B">
              <w:rPr>
                <w:rFonts w:ascii="Calibri" w:eastAsia="Times" w:hAnsi="Calibri" w:cs="Times New Roman"/>
                <w:b/>
                <w:bCs/>
                <w:i/>
                <w:color w:val="000000"/>
                <w:sz w:val="32"/>
                <w:szCs w:val="32"/>
                <w:lang w:eastAsia="en-AU"/>
              </w:rPr>
              <w:t>The Newsletter of the Science Teachers Association of Tasmania.</w:t>
            </w:r>
          </w:p>
          <w:p w14:paraId="5F53C85B" w14:textId="3316F145" w:rsidR="0027385B" w:rsidRPr="0027385B" w:rsidRDefault="0027385B" w:rsidP="0027385B">
            <w:pPr>
              <w:spacing w:after="0" w:line="240" w:lineRule="auto"/>
              <w:jc w:val="center"/>
              <w:rPr>
                <w:rFonts w:ascii="Calibri" w:eastAsia="Times" w:hAnsi="Calibri" w:cs="Times New Roman"/>
                <w:b/>
                <w:bCs/>
                <w:i/>
                <w:color w:val="000000"/>
                <w:sz w:val="32"/>
                <w:szCs w:val="32"/>
                <w:lang w:eastAsia="en-AU"/>
              </w:rPr>
            </w:pPr>
          </w:p>
        </w:tc>
      </w:tr>
      <w:tr w:rsidR="0027385B" w:rsidRPr="0027385B" w14:paraId="2917D361" w14:textId="77777777" w:rsidTr="00932AB3">
        <w:trPr>
          <w:trHeight w:val="596"/>
        </w:trPr>
        <w:tc>
          <w:tcPr>
            <w:tcW w:w="9280" w:type="dxa"/>
            <w:gridSpan w:val="5"/>
            <w:tcBorders>
              <w:left w:val="single" w:sz="4" w:space="0" w:color="auto"/>
              <w:right w:val="single" w:sz="4" w:space="0" w:color="auto"/>
            </w:tcBorders>
          </w:tcPr>
          <w:p w14:paraId="515AF28C" w14:textId="728B77E4" w:rsidR="0027385B" w:rsidRPr="0027385B" w:rsidRDefault="00747707" w:rsidP="0027385B">
            <w:pPr>
              <w:spacing w:after="0" w:line="240" w:lineRule="auto"/>
              <w:jc w:val="center"/>
              <w:rPr>
                <w:rFonts w:ascii="Calibri" w:eastAsia="Times" w:hAnsi="Calibri" w:cs="Times New Roman"/>
                <w:sz w:val="24"/>
                <w:szCs w:val="20"/>
                <w:lang w:eastAsia="en-AU"/>
              </w:rPr>
            </w:pPr>
            <w:r>
              <w:rPr>
                <w:noProof/>
              </w:rPr>
              <w:drawing>
                <wp:inline distT="0" distB="0" distL="0" distR="0" wp14:anchorId="6B8368A7" wp14:editId="2B52AE34">
                  <wp:extent cx="5755640" cy="24669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5640" cy="2466975"/>
                          </a:xfrm>
                          <a:prstGeom prst="rect">
                            <a:avLst/>
                          </a:prstGeom>
                        </pic:spPr>
                      </pic:pic>
                    </a:graphicData>
                  </a:graphic>
                </wp:inline>
              </w:drawing>
            </w:r>
          </w:p>
        </w:tc>
      </w:tr>
      <w:tr w:rsidR="0027385B" w:rsidRPr="0027385B" w14:paraId="4BBA983D" w14:textId="77777777" w:rsidTr="00932AB3">
        <w:tc>
          <w:tcPr>
            <w:tcW w:w="9280" w:type="dxa"/>
            <w:gridSpan w:val="5"/>
            <w:tcBorders>
              <w:left w:val="single" w:sz="4" w:space="0" w:color="auto"/>
              <w:bottom w:val="single" w:sz="4" w:space="0" w:color="auto"/>
              <w:right w:val="single" w:sz="4" w:space="0" w:color="auto"/>
            </w:tcBorders>
          </w:tcPr>
          <w:p w14:paraId="12150702" w14:textId="3C684AAF" w:rsidR="0027385B" w:rsidRPr="0027385B" w:rsidRDefault="00AD52B1" w:rsidP="0027385B">
            <w:pPr>
              <w:spacing w:after="100" w:line="240" w:lineRule="auto"/>
              <w:jc w:val="center"/>
              <w:rPr>
                <w:rFonts w:ascii="Calibri" w:eastAsia="Times" w:hAnsi="Calibri" w:cs="Times New Roman"/>
                <w:bCs/>
                <w:color w:val="000000"/>
                <w:sz w:val="40"/>
                <w:szCs w:val="40"/>
                <w:lang w:eastAsia="en-AU"/>
              </w:rPr>
            </w:pPr>
            <w:r>
              <w:rPr>
                <w:rFonts w:ascii="Calibri" w:eastAsia="Times" w:hAnsi="Calibri" w:cs="Times New Roman"/>
                <w:bCs/>
                <w:color w:val="000000"/>
                <w:sz w:val="40"/>
                <w:szCs w:val="40"/>
                <w:lang w:eastAsia="en-AU"/>
              </w:rPr>
              <w:t>November</w:t>
            </w:r>
            <w:r w:rsidR="0027385B" w:rsidRPr="0027385B">
              <w:rPr>
                <w:rFonts w:ascii="Calibri" w:eastAsia="Times" w:hAnsi="Calibri" w:cs="Times New Roman"/>
                <w:bCs/>
                <w:color w:val="000000"/>
                <w:sz w:val="40"/>
                <w:szCs w:val="40"/>
                <w:lang w:eastAsia="en-AU"/>
              </w:rPr>
              <w:t xml:space="preserve"> 2018, Volume </w:t>
            </w:r>
            <w:r>
              <w:rPr>
                <w:rFonts w:ascii="Calibri" w:eastAsia="Times" w:hAnsi="Calibri" w:cs="Times New Roman"/>
                <w:bCs/>
                <w:color w:val="000000"/>
                <w:sz w:val="40"/>
                <w:szCs w:val="40"/>
                <w:lang w:eastAsia="en-AU"/>
              </w:rPr>
              <w:t>4</w:t>
            </w:r>
          </w:p>
        </w:tc>
      </w:tr>
      <w:tr w:rsidR="0027385B" w:rsidRPr="0027385B" w14:paraId="3754B127" w14:textId="77777777" w:rsidTr="00932AB3">
        <w:trPr>
          <w:trHeight w:val="1307"/>
        </w:trPr>
        <w:tc>
          <w:tcPr>
            <w:tcW w:w="6629" w:type="dxa"/>
            <w:gridSpan w:val="3"/>
            <w:vMerge w:val="restart"/>
            <w:tcBorders>
              <w:top w:val="single" w:sz="4" w:space="0" w:color="auto"/>
              <w:left w:val="single" w:sz="4" w:space="0" w:color="auto"/>
            </w:tcBorders>
          </w:tcPr>
          <w:p w14:paraId="506F450F" w14:textId="77777777" w:rsidR="0027385B" w:rsidRPr="0027385B" w:rsidRDefault="0027385B" w:rsidP="0027385B">
            <w:pPr>
              <w:pBdr>
                <w:right w:val="single" w:sz="4" w:space="4" w:color="auto"/>
              </w:pBdr>
              <w:spacing w:after="0" w:line="240" w:lineRule="auto"/>
              <w:jc w:val="both"/>
              <w:rPr>
                <w:rFonts w:ascii="Helvetica" w:eastAsia="MS Mincho" w:hAnsi="Helvetica" w:cs="Helvetica"/>
                <w:noProof/>
                <w:sz w:val="24"/>
                <w:szCs w:val="24"/>
                <w:lang w:val="en-US"/>
              </w:rPr>
            </w:pPr>
          </w:p>
          <w:p w14:paraId="57B935AD" w14:textId="77777777" w:rsidR="0027385B" w:rsidRPr="0027385B" w:rsidRDefault="0027385B" w:rsidP="0027385B">
            <w:pPr>
              <w:spacing w:after="0" w:line="240" w:lineRule="auto"/>
              <w:jc w:val="both"/>
              <w:rPr>
                <w:rFonts w:ascii="Calibri" w:eastAsia="Times" w:hAnsi="Calibri" w:cs="Times New Roman"/>
                <w:sz w:val="24"/>
                <w:szCs w:val="20"/>
                <w:lang w:eastAsia="en-AU"/>
              </w:rPr>
            </w:pPr>
            <w:r w:rsidRPr="0027385B">
              <w:rPr>
                <w:rFonts w:ascii="Calibri" w:eastAsia="Times" w:hAnsi="Calibri" w:cs="Times New Roman"/>
                <w:noProof/>
                <w:sz w:val="24"/>
                <w:szCs w:val="20"/>
                <w:lang w:eastAsia="en-AU"/>
              </w:rPr>
              <w:drawing>
                <wp:inline distT="0" distB="0" distL="0" distR="0" wp14:anchorId="3A6B8B7D" wp14:editId="4AD30BDB">
                  <wp:extent cx="4148666" cy="2302465"/>
                  <wp:effectExtent l="0" t="0" r="0" b="9525"/>
                  <wp:docPr id="13" name="Picture 13" descr="JOEE:AAA STATIC 2 STATIC 2016 FOOD:STAT.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JOEE:AAA STATIC 2 STATIC 2016 FOOD:STAT.jpg"/>
                          <pic:cNvPicPr>
                            <a:picLocks noChangeAspect="1" noChangeArrowheads="1"/>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4149099" cy="230270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xt>
                          </a:extLst>
                        </pic:spPr>
                      </pic:pic>
                    </a:graphicData>
                  </a:graphic>
                </wp:inline>
              </w:drawing>
            </w:r>
          </w:p>
        </w:tc>
        <w:tc>
          <w:tcPr>
            <w:tcW w:w="1325" w:type="dxa"/>
            <w:tcBorders>
              <w:top w:val="single" w:sz="4" w:space="0" w:color="auto"/>
            </w:tcBorders>
            <w:tcMar>
              <w:left w:w="0" w:type="dxa"/>
            </w:tcMar>
          </w:tcPr>
          <w:p w14:paraId="774D16E5" w14:textId="77777777" w:rsidR="0027385B" w:rsidRPr="0027385B" w:rsidRDefault="0027385B" w:rsidP="0027385B">
            <w:pPr>
              <w:spacing w:after="0" w:line="240" w:lineRule="auto"/>
              <w:rPr>
                <w:rFonts w:ascii="Calibri" w:eastAsia="Times" w:hAnsi="Calibri" w:cs="Times New Roman"/>
                <w:sz w:val="24"/>
                <w:szCs w:val="20"/>
                <w:lang w:eastAsia="en-AU"/>
              </w:rPr>
            </w:pPr>
          </w:p>
          <w:p w14:paraId="6374425B" w14:textId="77777777" w:rsidR="0027385B" w:rsidRPr="0027385B" w:rsidRDefault="0027385B" w:rsidP="0027385B">
            <w:pPr>
              <w:spacing w:after="0" w:line="240" w:lineRule="auto"/>
              <w:rPr>
                <w:rFonts w:ascii="Calibri" w:eastAsia="Times" w:hAnsi="Calibri" w:cs="Times New Roman"/>
                <w:sz w:val="24"/>
                <w:szCs w:val="20"/>
                <w:lang w:eastAsia="en-AU"/>
              </w:rPr>
            </w:pPr>
            <w:r w:rsidRPr="0027385B">
              <w:rPr>
                <w:rFonts w:ascii="Helvetica" w:eastAsia="MS Mincho" w:hAnsi="Helvetica" w:cs="Helvetica"/>
                <w:noProof/>
                <w:sz w:val="24"/>
                <w:szCs w:val="24"/>
                <w:lang w:eastAsia="en-AU"/>
              </w:rPr>
              <w:drawing>
                <wp:inline distT="0" distB="0" distL="0" distR="0" wp14:anchorId="1D7ABB69" wp14:editId="08745F60">
                  <wp:extent cx="717745" cy="717745"/>
                  <wp:effectExtent l="0" t="0" r="0" b="0"/>
                  <wp:docPr id="26" name="Picture 1">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717745" cy="717745"/>
                          </a:xfrm>
                          <a:prstGeom prst="rect">
                            <a:avLst/>
                          </a:prstGeom>
                          <a:noFill/>
                          <a:ln>
                            <a:noFill/>
                          </a:ln>
                        </pic:spPr>
                      </pic:pic>
                    </a:graphicData>
                  </a:graphic>
                </wp:inline>
              </w:drawing>
            </w:r>
          </w:p>
        </w:tc>
        <w:tc>
          <w:tcPr>
            <w:tcW w:w="1326" w:type="dxa"/>
            <w:tcBorders>
              <w:top w:val="single" w:sz="4" w:space="0" w:color="auto"/>
              <w:right w:val="single" w:sz="4" w:space="0" w:color="auto"/>
            </w:tcBorders>
            <w:tcMar>
              <w:left w:w="0" w:type="dxa"/>
            </w:tcMar>
          </w:tcPr>
          <w:p w14:paraId="7E227DF0" w14:textId="77777777" w:rsidR="0027385B" w:rsidRPr="0027385B" w:rsidRDefault="0027385B" w:rsidP="0027385B">
            <w:pPr>
              <w:spacing w:after="0" w:line="240" w:lineRule="auto"/>
              <w:rPr>
                <w:rFonts w:ascii="Helvetica" w:eastAsia="MS Mincho" w:hAnsi="Helvetica" w:cs="Helvetica"/>
                <w:noProof/>
                <w:sz w:val="24"/>
                <w:szCs w:val="24"/>
                <w:lang w:val="en-US"/>
              </w:rPr>
            </w:pPr>
          </w:p>
          <w:p w14:paraId="0C465B13" w14:textId="77777777" w:rsidR="0027385B" w:rsidRPr="0027385B" w:rsidRDefault="0027385B" w:rsidP="0027385B">
            <w:pPr>
              <w:spacing w:after="0" w:line="240" w:lineRule="auto"/>
              <w:rPr>
                <w:rFonts w:ascii="Calibri" w:eastAsia="Times" w:hAnsi="Calibri" w:cs="Times New Roman"/>
                <w:sz w:val="24"/>
                <w:szCs w:val="20"/>
                <w:lang w:eastAsia="en-AU"/>
              </w:rPr>
            </w:pPr>
            <w:r w:rsidRPr="0027385B">
              <w:rPr>
                <w:rFonts w:ascii="Helvetica" w:eastAsia="MS Mincho" w:hAnsi="Helvetica" w:cs="Helvetica"/>
                <w:noProof/>
                <w:sz w:val="24"/>
                <w:szCs w:val="24"/>
                <w:lang w:eastAsia="en-AU"/>
              </w:rPr>
              <w:drawing>
                <wp:inline distT="0" distB="0" distL="0" distR="0" wp14:anchorId="737B8A23" wp14:editId="656F5D9E">
                  <wp:extent cx="756000" cy="756000"/>
                  <wp:effectExtent l="0" t="0" r="6350" b="6350"/>
                  <wp:docPr id="27" name="Picture 27">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756000" cy="756000"/>
                          </a:xfrm>
                          <a:prstGeom prst="rect">
                            <a:avLst/>
                          </a:prstGeom>
                          <a:noFill/>
                          <a:ln>
                            <a:noFill/>
                          </a:ln>
                        </pic:spPr>
                      </pic:pic>
                    </a:graphicData>
                  </a:graphic>
                </wp:inline>
              </w:drawing>
            </w:r>
          </w:p>
          <w:p w14:paraId="02209730" w14:textId="77777777" w:rsidR="0027385B" w:rsidRPr="0027385B" w:rsidRDefault="0027385B" w:rsidP="0027385B">
            <w:pPr>
              <w:spacing w:after="0" w:line="240" w:lineRule="auto"/>
              <w:rPr>
                <w:rFonts w:ascii="Calibri" w:eastAsia="Times" w:hAnsi="Calibri" w:cs="Times New Roman"/>
                <w:sz w:val="24"/>
                <w:szCs w:val="20"/>
                <w:lang w:eastAsia="en-AU"/>
              </w:rPr>
            </w:pPr>
          </w:p>
        </w:tc>
      </w:tr>
      <w:tr w:rsidR="0027385B" w:rsidRPr="0027385B" w14:paraId="6CA7637A" w14:textId="77777777" w:rsidTr="00932AB3">
        <w:trPr>
          <w:trHeight w:val="1327"/>
        </w:trPr>
        <w:tc>
          <w:tcPr>
            <w:tcW w:w="6629" w:type="dxa"/>
            <w:gridSpan w:val="3"/>
            <w:vMerge/>
            <w:tcBorders>
              <w:left w:val="single" w:sz="4" w:space="0" w:color="auto"/>
            </w:tcBorders>
          </w:tcPr>
          <w:p w14:paraId="471CFF29" w14:textId="77777777" w:rsidR="0027385B" w:rsidRPr="0027385B" w:rsidRDefault="0027385B" w:rsidP="0027385B">
            <w:pPr>
              <w:spacing w:after="0" w:line="240" w:lineRule="auto"/>
              <w:jc w:val="both"/>
              <w:rPr>
                <w:rFonts w:ascii="Helvetica" w:eastAsia="MS Mincho" w:hAnsi="Helvetica" w:cs="Helvetica"/>
                <w:noProof/>
                <w:sz w:val="24"/>
                <w:szCs w:val="24"/>
                <w:lang w:val="en-US"/>
              </w:rPr>
            </w:pPr>
          </w:p>
        </w:tc>
        <w:tc>
          <w:tcPr>
            <w:tcW w:w="1325" w:type="dxa"/>
            <w:tcMar>
              <w:left w:w="0" w:type="dxa"/>
            </w:tcMar>
          </w:tcPr>
          <w:p w14:paraId="3E759825" w14:textId="77777777" w:rsidR="0027385B" w:rsidRPr="0027385B" w:rsidRDefault="0027385B" w:rsidP="0027385B">
            <w:pPr>
              <w:spacing w:after="0" w:line="240" w:lineRule="auto"/>
              <w:rPr>
                <w:rFonts w:ascii="Calibri" w:eastAsia="Times" w:hAnsi="Calibri" w:cs="Times New Roman"/>
                <w:sz w:val="24"/>
                <w:szCs w:val="20"/>
                <w:lang w:eastAsia="en-AU"/>
              </w:rPr>
            </w:pPr>
            <w:r w:rsidRPr="0027385B">
              <w:rPr>
                <w:rFonts w:ascii="Calibri" w:eastAsia="Times" w:hAnsi="Calibri" w:cs="Times New Roman"/>
                <w:noProof/>
                <w:sz w:val="24"/>
                <w:szCs w:val="20"/>
                <w:lang w:eastAsia="en-AU"/>
              </w:rPr>
              <w:drawing>
                <wp:anchor distT="0" distB="0" distL="114300" distR="114300" simplePos="0" relativeHeight="251661312" behindDoc="0" locked="0" layoutInCell="1" allowOverlap="1" wp14:anchorId="7C676ECE" wp14:editId="2712D112">
                  <wp:simplePos x="0" y="0"/>
                  <wp:positionH relativeFrom="margin">
                    <wp:posOffset>45720</wp:posOffset>
                  </wp:positionH>
                  <wp:positionV relativeFrom="margin">
                    <wp:posOffset>8255</wp:posOffset>
                  </wp:positionV>
                  <wp:extent cx="719455" cy="719455"/>
                  <wp:effectExtent l="25400" t="25400" r="17145" b="17145"/>
                  <wp:wrapSquare wrapText="bothSides"/>
                  <wp:docPr id="29" name="Picture 29">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96028_763343900506923_2983924070115767013_n.jpg"/>
                          <pic:cNvPicPr/>
                        </pic:nvPicPr>
                        <pic:blipFill>
                          <a:blip r:embed="rId19" cstate="print">
                            <a:extLst>
                              <a:ext uri="{28A0092B-C50C-407E-A947-70E740481C1C}">
                                <a14:useLocalDpi xmlns:a14="http://schemas.microsoft.com/office/drawing/2010/main"/>
                              </a:ext>
                            </a:extLst>
                          </a:blip>
                          <a:stretch>
                            <a:fillRect/>
                          </a:stretch>
                        </pic:blipFill>
                        <pic:spPr>
                          <a:xfrm>
                            <a:off x="0" y="0"/>
                            <a:ext cx="719455" cy="719455"/>
                          </a:xfrm>
                          <a:prstGeom prst="rect">
                            <a:avLst/>
                          </a:prstGeom>
                          <a:ln>
                            <a:solidFill>
                              <a:srgbClr val="1F497D">
                                <a:lumMod val="60000"/>
                                <a:lumOff val="40000"/>
                              </a:srgbClr>
                            </a:solidFill>
                          </a:ln>
                        </pic:spPr>
                      </pic:pic>
                    </a:graphicData>
                  </a:graphic>
                </wp:anchor>
              </w:drawing>
            </w:r>
          </w:p>
        </w:tc>
        <w:tc>
          <w:tcPr>
            <w:tcW w:w="1326" w:type="dxa"/>
            <w:tcBorders>
              <w:right w:val="single" w:sz="4" w:space="0" w:color="auto"/>
            </w:tcBorders>
          </w:tcPr>
          <w:p w14:paraId="405A8B86" w14:textId="77777777" w:rsidR="0027385B" w:rsidRPr="0027385B" w:rsidRDefault="0027385B" w:rsidP="0027385B">
            <w:pPr>
              <w:spacing w:after="0" w:line="240" w:lineRule="auto"/>
              <w:rPr>
                <w:rFonts w:ascii="Calibri" w:eastAsia="Times" w:hAnsi="Calibri" w:cs="Times New Roman"/>
                <w:sz w:val="24"/>
                <w:szCs w:val="20"/>
                <w:lang w:eastAsia="en-AU"/>
              </w:rPr>
            </w:pPr>
            <w:r w:rsidRPr="0027385B">
              <w:rPr>
                <w:rFonts w:ascii="Calibri" w:eastAsia="Times" w:hAnsi="Calibri" w:cs="Times New Roman"/>
                <w:noProof/>
                <w:sz w:val="25"/>
                <w:szCs w:val="25"/>
                <w:lang w:eastAsia="en-AU"/>
              </w:rPr>
              <w:drawing>
                <wp:inline distT="0" distB="0" distL="0" distR="0" wp14:anchorId="17EB5950" wp14:editId="3ACE0743">
                  <wp:extent cx="719650" cy="719650"/>
                  <wp:effectExtent l="0" t="0" r="0" b="0"/>
                  <wp:docPr id="31" name="Picture 3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cial-instagram-new-square2-128.png"/>
                          <pic:cNvPicPr/>
                        </pic:nvPicPr>
                        <pic:blipFill>
                          <a:blip r:embed="rId21">
                            <a:extLst>
                              <a:ext uri="{28A0092B-C50C-407E-A947-70E740481C1C}">
                                <a14:useLocalDpi xmlns:a14="http://schemas.microsoft.com/office/drawing/2010/main"/>
                              </a:ext>
                            </a:extLst>
                          </a:blip>
                          <a:stretch>
                            <a:fillRect/>
                          </a:stretch>
                        </pic:blipFill>
                        <pic:spPr>
                          <a:xfrm>
                            <a:off x="0" y="0"/>
                            <a:ext cx="719650" cy="719650"/>
                          </a:xfrm>
                          <a:prstGeom prst="rect">
                            <a:avLst/>
                          </a:prstGeom>
                        </pic:spPr>
                      </pic:pic>
                    </a:graphicData>
                  </a:graphic>
                </wp:inline>
              </w:drawing>
            </w:r>
          </w:p>
        </w:tc>
      </w:tr>
      <w:tr w:rsidR="0027385B" w:rsidRPr="0027385B" w14:paraId="09AF4C1B" w14:textId="77777777" w:rsidTr="00932AB3">
        <w:trPr>
          <w:trHeight w:val="733"/>
        </w:trPr>
        <w:tc>
          <w:tcPr>
            <w:tcW w:w="6629" w:type="dxa"/>
            <w:gridSpan w:val="3"/>
            <w:vMerge/>
            <w:tcBorders>
              <w:left w:val="single" w:sz="4" w:space="0" w:color="auto"/>
              <w:bottom w:val="single" w:sz="4" w:space="0" w:color="auto"/>
            </w:tcBorders>
          </w:tcPr>
          <w:p w14:paraId="6CA02A51" w14:textId="77777777" w:rsidR="0027385B" w:rsidRPr="0027385B" w:rsidRDefault="0027385B" w:rsidP="0027385B">
            <w:pPr>
              <w:spacing w:after="0" w:line="240" w:lineRule="auto"/>
              <w:jc w:val="both"/>
              <w:rPr>
                <w:rFonts w:ascii="Helvetica" w:eastAsia="MS Mincho" w:hAnsi="Helvetica" w:cs="Helvetica"/>
                <w:noProof/>
                <w:sz w:val="24"/>
                <w:szCs w:val="24"/>
                <w:lang w:val="en-US"/>
              </w:rPr>
            </w:pPr>
          </w:p>
        </w:tc>
        <w:tc>
          <w:tcPr>
            <w:tcW w:w="2651" w:type="dxa"/>
            <w:gridSpan w:val="2"/>
            <w:tcBorders>
              <w:bottom w:val="single" w:sz="4" w:space="0" w:color="auto"/>
              <w:right w:val="single" w:sz="4" w:space="0" w:color="auto"/>
            </w:tcBorders>
            <w:tcMar>
              <w:left w:w="0" w:type="dxa"/>
            </w:tcMar>
          </w:tcPr>
          <w:p w14:paraId="57844DF3" w14:textId="77777777" w:rsidR="0027385B" w:rsidRPr="0027385B" w:rsidRDefault="0027385B" w:rsidP="0027385B">
            <w:pPr>
              <w:spacing w:after="0" w:line="240" w:lineRule="auto"/>
              <w:jc w:val="center"/>
              <w:rPr>
                <w:rFonts w:ascii="Calibri" w:eastAsia="Times" w:hAnsi="Calibri" w:cs="Times New Roman"/>
                <w:i/>
                <w:sz w:val="24"/>
                <w:szCs w:val="20"/>
                <w:lang w:eastAsia="en-AU"/>
              </w:rPr>
            </w:pPr>
            <w:r w:rsidRPr="0027385B">
              <w:rPr>
                <w:rFonts w:ascii="Calibri" w:eastAsia="Times" w:hAnsi="Calibri" w:cs="Times New Roman"/>
                <w:i/>
                <w:sz w:val="24"/>
                <w:szCs w:val="20"/>
                <w:lang w:eastAsia="en-AU"/>
              </w:rPr>
              <w:t>STAT on social media.</w:t>
            </w:r>
          </w:p>
        </w:tc>
      </w:tr>
    </w:tbl>
    <w:p w14:paraId="7491F54A" w14:textId="77777777" w:rsidR="009922B7" w:rsidRPr="009922B7" w:rsidRDefault="009922B7" w:rsidP="009922B7">
      <w:pPr>
        <w:spacing w:after="0" w:line="240" w:lineRule="auto"/>
        <w:rPr>
          <w:rFonts w:ascii="Calibri" w:eastAsia="Calibri" w:hAnsi="Calibri" w:cs="Times New Roman"/>
          <w:b/>
          <w:noProof/>
          <w:sz w:val="40"/>
          <w:szCs w:val="40"/>
          <w:lang w:val="en-US"/>
        </w:rPr>
        <w:sectPr w:rsidR="009922B7" w:rsidRPr="009922B7" w:rsidSect="00932AB3">
          <w:footerReference w:type="default" r:id="rId22"/>
          <w:pgSz w:w="11900" w:h="16840"/>
          <w:pgMar w:top="851" w:right="1418" w:bottom="907" w:left="1418" w:header="708" w:footer="708" w:gutter="0"/>
          <w:cols w:space="708"/>
        </w:sectPr>
      </w:pPr>
      <w:bookmarkStart w:id="1" w:name="_Contents_1"/>
      <w:bookmarkStart w:id="2" w:name="Contents"/>
      <w:bookmarkEnd w:id="1"/>
    </w:p>
    <w:p w14:paraId="3C8AE8AC" w14:textId="77777777" w:rsidR="00006315" w:rsidRPr="00006315" w:rsidRDefault="00006315" w:rsidP="00006315">
      <w:pPr>
        <w:spacing w:before="240" w:after="240" w:line="240" w:lineRule="auto"/>
        <w:rPr>
          <w:rFonts w:ascii="Times New Roman" w:eastAsia="Times New Roman" w:hAnsi="Times New Roman" w:cs="Times New Roman"/>
          <w:sz w:val="24"/>
          <w:szCs w:val="24"/>
          <w:lang w:eastAsia="en-AU"/>
        </w:rPr>
      </w:pPr>
      <w:r w:rsidRPr="00006315">
        <w:rPr>
          <w:rFonts w:ascii="Calibri" w:eastAsia="Times New Roman" w:hAnsi="Calibri" w:cs="Calibri"/>
          <w:b/>
          <w:bCs/>
          <w:color w:val="000000"/>
          <w:sz w:val="40"/>
          <w:szCs w:val="40"/>
          <w:lang w:eastAsia="en-AU"/>
        </w:rPr>
        <w:lastRenderedPageBreak/>
        <w:t xml:space="preserve">STAT Council Members </w:t>
      </w:r>
    </w:p>
    <w:tbl>
      <w:tblPr>
        <w:tblW w:w="0" w:type="auto"/>
        <w:tblCellMar>
          <w:top w:w="15" w:type="dxa"/>
          <w:left w:w="15" w:type="dxa"/>
          <w:bottom w:w="15" w:type="dxa"/>
          <w:right w:w="15" w:type="dxa"/>
        </w:tblCellMar>
        <w:tblLook w:val="04A0" w:firstRow="1" w:lastRow="0" w:firstColumn="1" w:lastColumn="0" w:noHBand="0" w:noVBand="1"/>
      </w:tblPr>
      <w:tblGrid>
        <w:gridCol w:w="3702"/>
        <w:gridCol w:w="5314"/>
      </w:tblGrid>
      <w:tr w:rsidR="00006315" w:rsidRPr="00006315" w14:paraId="28C8C257" w14:textId="77777777" w:rsidTr="00006315">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80CD298" w14:textId="77777777" w:rsidR="00006315" w:rsidRPr="00006315" w:rsidRDefault="00006315" w:rsidP="00006315">
            <w:pPr>
              <w:spacing w:after="0" w:line="240" w:lineRule="auto"/>
              <w:rPr>
                <w:rFonts w:ascii="Times New Roman" w:eastAsia="Times New Roman" w:hAnsi="Times New Roman" w:cs="Times New Roman"/>
                <w:lang w:eastAsia="en-AU"/>
              </w:rPr>
            </w:pPr>
          </w:p>
          <w:p w14:paraId="5EF7EF54"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President &amp; ASTA Council Representative</w:t>
            </w:r>
          </w:p>
          <w:p w14:paraId="68A548BF"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Rosemary Anderson</w:t>
            </w:r>
          </w:p>
          <w:p w14:paraId="27E4C26C"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Department of Education</w:t>
            </w:r>
          </w:p>
          <w:p w14:paraId="0E036674"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Curriculum Services, Hobart</w:t>
            </w:r>
          </w:p>
        </w:tc>
        <w:tc>
          <w:tcPr>
            <w:tcW w:w="0" w:type="auto"/>
            <w:tcBorders>
              <w:top w:val="single" w:sz="4" w:space="0" w:color="000000"/>
              <w:left w:val="single" w:sz="4" w:space="0" w:color="000000"/>
              <w:bottom w:val="single" w:sz="4" w:space="0" w:color="000000"/>
              <w:right w:val="single" w:sz="4" w:space="0" w:color="000000"/>
            </w:tcBorders>
            <w:shd w:val="clear" w:color="auto" w:fill="8DB3E2"/>
            <w:tcMar>
              <w:top w:w="0" w:type="dxa"/>
              <w:left w:w="115" w:type="dxa"/>
              <w:bottom w:w="0" w:type="dxa"/>
              <w:right w:w="115" w:type="dxa"/>
            </w:tcMar>
            <w:hideMark/>
          </w:tcPr>
          <w:p w14:paraId="337E32FA" w14:textId="77777777" w:rsidR="00006315" w:rsidRPr="00006315" w:rsidRDefault="00006315" w:rsidP="00006315">
            <w:pPr>
              <w:spacing w:after="0" w:line="240" w:lineRule="auto"/>
              <w:rPr>
                <w:rFonts w:ascii="Times New Roman" w:eastAsia="Times New Roman" w:hAnsi="Times New Roman" w:cs="Times New Roman"/>
                <w:lang w:eastAsia="en-AU"/>
              </w:rPr>
            </w:pPr>
          </w:p>
          <w:p w14:paraId="0B767B90" w14:textId="77777777" w:rsidR="00006315" w:rsidRPr="00006315" w:rsidRDefault="00F821C5" w:rsidP="00006315">
            <w:pPr>
              <w:spacing w:after="0" w:line="240" w:lineRule="auto"/>
              <w:jc w:val="both"/>
              <w:rPr>
                <w:rFonts w:ascii="Times New Roman" w:eastAsia="Times New Roman" w:hAnsi="Times New Roman" w:cs="Times New Roman"/>
                <w:lang w:eastAsia="en-AU"/>
              </w:rPr>
            </w:pPr>
            <w:hyperlink r:id="rId23" w:history="1">
              <w:r w:rsidR="00006315" w:rsidRPr="00006315">
                <w:rPr>
                  <w:rFonts w:ascii="Calibri" w:eastAsia="Times New Roman" w:hAnsi="Calibri" w:cs="Calibri"/>
                  <w:b/>
                  <w:bCs/>
                  <w:i/>
                  <w:iCs/>
                  <w:color w:val="000000"/>
                  <w:u w:val="single"/>
                  <w:lang w:eastAsia="en-AU"/>
                </w:rPr>
                <w:t>STATcouncil@gmail.com</w:t>
              </w:r>
            </w:hyperlink>
          </w:p>
          <w:p w14:paraId="5B6EF583"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STAT</w:t>
            </w:r>
          </w:p>
          <w:p w14:paraId="4ACD9741"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PO BOX 1112</w:t>
            </w:r>
          </w:p>
          <w:p w14:paraId="4C306B55"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Sandy Bay TAS   7006</w:t>
            </w:r>
          </w:p>
          <w:p w14:paraId="78928A18" w14:textId="77777777" w:rsidR="00006315" w:rsidRPr="00006315" w:rsidRDefault="00006315" w:rsidP="00006315">
            <w:pPr>
              <w:spacing w:after="0" w:line="240" w:lineRule="auto"/>
              <w:rPr>
                <w:rFonts w:ascii="Times New Roman" w:eastAsia="Times New Roman" w:hAnsi="Times New Roman" w:cs="Times New Roman"/>
                <w:lang w:eastAsia="en-AU"/>
              </w:rPr>
            </w:pPr>
          </w:p>
        </w:tc>
      </w:tr>
      <w:tr w:rsidR="00006315" w:rsidRPr="00006315" w14:paraId="0422D207" w14:textId="77777777" w:rsidTr="00006315">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8D454C1" w14:textId="77777777" w:rsidR="00006315" w:rsidRPr="00006315" w:rsidRDefault="00006315" w:rsidP="00006315">
            <w:pPr>
              <w:spacing w:after="0" w:line="240" w:lineRule="auto"/>
              <w:rPr>
                <w:rFonts w:ascii="Times New Roman" w:eastAsia="Times New Roman" w:hAnsi="Times New Roman" w:cs="Times New Roman"/>
                <w:lang w:eastAsia="en-AU"/>
              </w:rPr>
            </w:pPr>
          </w:p>
          <w:p w14:paraId="44C43F16"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Vice President &amp; ASTA Council Representative</w:t>
            </w:r>
          </w:p>
          <w:p w14:paraId="37B51A11"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Jenny Dudgeon</w:t>
            </w:r>
          </w:p>
          <w:p w14:paraId="39B5C74E"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Sustainability Learning Centre, Mt Nelson</w:t>
            </w:r>
          </w:p>
          <w:p w14:paraId="0DABDFF8" w14:textId="77777777" w:rsidR="00006315" w:rsidRPr="00006315" w:rsidRDefault="00006315" w:rsidP="00006315">
            <w:pPr>
              <w:spacing w:after="0" w:line="240" w:lineRule="auto"/>
              <w:rPr>
                <w:rFonts w:ascii="Times New Roman" w:eastAsia="Times New Roman" w:hAnsi="Times New Roman" w:cs="Times New Roman"/>
                <w:lang w:eastAsia="en-AU"/>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5BBDE66" w14:textId="77777777" w:rsidR="00006315" w:rsidRPr="00006315" w:rsidRDefault="00006315" w:rsidP="00006315">
            <w:pPr>
              <w:spacing w:after="0" w:line="240" w:lineRule="auto"/>
              <w:rPr>
                <w:rFonts w:ascii="Times New Roman" w:eastAsia="Times New Roman" w:hAnsi="Times New Roman" w:cs="Times New Roman"/>
                <w:lang w:eastAsia="en-AU"/>
              </w:rPr>
            </w:pPr>
          </w:p>
          <w:p w14:paraId="634FB676"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Membership Officer</w:t>
            </w:r>
          </w:p>
          <w:p w14:paraId="0417AAAE"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 xml:space="preserve">Jill Reade </w:t>
            </w:r>
          </w:p>
          <w:p w14:paraId="1AFB9893" w14:textId="77777777" w:rsidR="00006315" w:rsidRPr="00006315" w:rsidRDefault="00006315" w:rsidP="00006315">
            <w:pPr>
              <w:spacing w:after="0" w:line="240" w:lineRule="auto"/>
              <w:rPr>
                <w:rFonts w:ascii="Times New Roman" w:eastAsia="Times New Roman" w:hAnsi="Times New Roman" w:cs="Times New Roman"/>
                <w:lang w:eastAsia="en-AU"/>
              </w:rPr>
            </w:pPr>
            <w:proofErr w:type="gramStart"/>
            <w:r w:rsidRPr="00006315">
              <w:rPr>
                <w:rFonts w:ascii="Calibri" w:eastAsia="Times New Roman" w:hAnsi="Calibri" w:cs="Calibri"/>
                <w:color w:val="000000"/>
                <w:lang w:eastAsia="en-AU"/>
              </w:rPr>
              <w:t>Science  Education</w:t>
            </w:r>
            <w:proofErr w:type="gramEnd"/>
          </w:p>
          <w:p w14:paraId="4118FE31"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College of Arts, Law and Education (CALE)</w:t>
            </w:r>
          </w:p>
          <w:p w14:paraId="76DC7FE1"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University of Tasmania, Launceston</w:t>
            </w:r>
            <w:r w:rsidRPr="00006315">
              <w:rPr>
                <w:rFonts w:ascii="Calibri" w:eastAsia="Times New Roman" w:hAnsi="Calibri" w:cs="Calibri"/>
                <w:color w:val="000000"/>
                <w:lang w:eastAsia="en-AU"/>
              </w:rPr>
              <w:tab/>
            </w:r>
          </w:p>
        </w:tc>
      </w:tr>
      <w:tr w:rsidR="00006315" w:rsidRPr="00006315" w14:paraId="463F2E00" w14:textId="77777777" w:rsidTr="00006315">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6E0109D" w14:textId="77777777" w:rsidR="00006315" w:rsidRPr="00006315" w:rsidRDefault="00006315" w:rsidP="00006315">
            <w:pPr>
              <w:spacing w:after="0" w:line="240" w:lineRule="auto"/>
              <w:rPr>
                <w:rFonts w:ascii="Times New Roman" w:eastAsia="Times New Roman" w:hAnsi="Times New Roman" w:cs="Times New Roman"/>
                <w:lang w:eastAsia="en-AU"/>
              </w:rPr>
            </w:pPr>
          </w:p>
          <w:p w14:paraId="1CEA281C"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Secretary</w:t>
            </w:r>
          </w:p>
          <w:p w14:paraId="5E11822D"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PL &amp; TSTS Committee Chair</w:t>
            </w:r>
          </w:p>
          <w:p w14:paraId="60BBE78A"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John Bardenhagen</w:t>
            </w:r>
            <w:r w:rsidRPr="00006315">
              <w:rPr>
                <w:rFonts w:ascii="Calibri" w:eastAsia="Times New Roman" w:hAnsi="Calibri" w:cs="Calibri"/>
                <w:color w:val="000000"/>
                <w:lang w:eastAsia="en-AU"/>
              </w:rPr>
              <w:tab/>
            </w:r>
          </w:p>
          <w:p w14:paraId="23AE8841"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 xml:space="preserve">East Launceston Primary </w:t>
            </w:r>
          </w:p>
          <w:p w14:paraId="79ADE766" w14:textId="77777777" w:rsidR="00006315" w:rsidRPr="00006315" w:rsidRDefault="00006315" w:rsidP="00006315">
            <w:pPr>
              <w:spacing w:after="0" w:line="240" w:lineRule="auto"/>
              <w:rPr>
                <w:rFonts w:ascii="Times New Roman" w:eastAsia="Times New Roman" w:hAnsi="Times New Roman" w:cs="Times New Roman"/>
                <w:lang w:eastAsia="en-AU"/>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F932054" w14:textId="77777777" w:rsidR="00006315" w:rsidRPr="00006315" w:rsidRDefault="00006315" w:rsidP="00006315">
            <w:pPr>
              <w:spacing w:after="0" w:line="240" w:lineRule="auto"/>
              <w:rPr>
                <w:rFonts w:ascii="Times New Roman" w:eastAsia="Times New Roman" w:hAnsi="Times New Roman" w:cs="Times New Roman"/>
                <w:lang w:eastAsia="en-AU"/>
              </w:rPr>
            </w:pPr>
          </w:p>
          <w:p w14:paraId="6A4BFC1F"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Treasurer</w:t>
            </w:r>
          </w:p>
          <w:p w14:paraId="001427A7"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Sonya Matthews</w:t>
            </w:r>
          </w:p>
          <w:p w14:paraId="2041E4D9"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Prospect High School, Launceston</w:t>
            </w:r>
          </w:p>
          <w:p w14:paraId="1AF50EA2" w14:textId="77777777" w:rsidR="00006315" w:rsidRPr="00006315" w:rsidRDefault="00006315" w:rsidP="00006315">
            <w:pPr>
              <w:spacing w:after="0" w:line="240" w:lineRule="auto"/>
              <w:rPr>
                <w:rFonts w:ascii="Times New Roman" w:eastAsia="Times New Roman" w:hAnsi="Times New Roman" w:cs="Times New Roman"/>
                <w:lang w:eastAsia="en-AU"/>
              </w:rPr>
            </w:pPr>
          </w:p>
        </w:tc>
      </w:tr>
      <w:tr w:rsidR="00006315" w:rsidRPr="00006315" w14:paraId="5A70404B" w14:textId="77777777" w:rsidTr="00006315">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0D484FB" w14:textId="77777777" w:rsidR="00006315" w:rsidRPr="00006315" w:rsidRDefault="00006315" w:rsidP="00006315">
            <w:pPr>
              <w:spacing w:after="0" w:line="240" w:lineRule="auto"/>
              <w:rPr>
                <w:rFonts w:ascii="Times New Roman" w:eastAsia="Times New Roman" w:hAnsi="Times New Roman" w:cs="Times New Roman"/>
                <w:lang w:eastAsia="en-AU"/>
              </w:rPr>
            </w:pPr>
          </w:p>
          <w:p w14:paraId="73FE2F87"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TSTS Co-ordinator</w:t>
            </w:r>
            <w:r w:rsidRPr="00006315">
              <w:rPr>
                <w:rFonts w:ascii="Calibri" w:eastAsia="Times New Roman" w:hAnsi="Calibri" w:cs="Calibri"/>
                <w:b/>
                <w:bCs/>
                <w:color w:val="000000"/>
                <w:lang w:eastAsia="en-AU"/>
              </w:rPr>
              <w:br/>
            </w:r>
            <w:r w:rsidRPr="00006315">
              <w:rPr>
                <w:rFonts w:ascii="Calibri" w:eastAsia="Times New Roman" w:hAnsi="Calibri" w:cs="Calibri"/>
                <w:color w:val="000000"/>
                <w:lang w:eastAsia="en-AU"/>
              </w:rPr>
              <w:t xml:space="preserve">Doug </w:t>
            </w:r>
            <w:proofErr w:type="spellStart"/>
            <w:r w:rsidRPr="00006315">
              <w:rPr>
                <w:rFonts w:ascii="Calibri" w:eastAsia="Times New Roman" w:hAnsi="Calibri" w:cs="Calibri"/>
                <w:color w:val="000000"/>
                <w:lang w:eastAsia="en-AU"/>
              </w:rPr>
              <w:t>Grubert</w:t>
            </w:r>
            <w:proofErr w:type="spellEnd"/>
          </w:p>
          <w:p w14:paraId="79723D89"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Launceston Church Grammar</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EAFA0F0" w14:textId="77777777" w:rsidR="00006315" w:rsidRPr="00006315" w:rsidRDefault="00006315" w:rsidP="00006315">
            <w:pPr>
              <w:spacing w:after="0" w:line="240" w:lineRule="auto"/>
              <w:rPr>
                <w:rFonts w:ascii="Times New Roman" w:eastAsia="Times New Roman" w:hAnsi="Times New Roman" w:cs="Times New Roman"/>
                <w:lang w:eastAsia="en-AU"/>
              </w:rPr>
            </w:pPr>
          </w:p>
          <w:p w14:paraId="22BDEDE2"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 xml:space="preserve">Awards Officer </w:t>
            </w:r>
            <w:r w:rsidRPr="00006315">
              <w:rPr>
                <w:rFonts w:ascii="Calibri" w:eastAsia="Times New Roman" w:hAnsi="Calibri" w:cs="Calibri"/>
                <w:b/>
                <w:bCs/>
                <w:color w:val="000000"/>
                <w:lang w:eastAsia="en-AU"/>
              </w:rPr>
              <w:br/>
            </w:r>
            <w:r w:rsidRPr="00006315">
              <w:rPr>
                <w:rFonts w:ascii="Calibri" w:eastAsia="Times New Roman" w:hAnsi="Calibri" w:cs="Calibri"/>
                <w:color w:val="000000"/>
                <w:lang w:eastAsia="en-AU"/>
              </w:rPr>
              <w:t>Ann Burke</w:t>
            </w:r>
          </w:p>
          <w:p w14:paraId="6B5BB0A5"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Marist Regional College, Burnie</w:t>
            </w:r>
          </w:p>
          <w:p w14:paraId="379496F7" w14:textId="77777777" w:rsidR="00006315" w:rsidRPr="00006315" w:rsidRDefault="00006315" w:rsidP="00006315">
            <w:pPr>
              <w:spacing w:after="0" w:line="240" w:lineRule="auto"/>
              <w:rPr>
                <w:rFonts w:ascii="Times New Roman" w:eastAsia="Times New Roman" w:hAnsi="Times New Roman" w:cs="Times New Roman"/>
                <w:lang w:eastAsia="en-AU"/>
              </w:rPr>
            </w:pPr>
          </w:p>
        </w:tc>
      </w:tr>
      <w:tr w:rsidR="00006315" w:rsidRPr="00006315" w14:paraId="0E3427C5" w14:textId="77777777" w:rsidTr="00006315">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F5F70CA" w14:textId="77777777" w:rsidR="00006315" w:rsidRPr="00006315" w:rsidRDefault="00006315" w:rsidP="00006315">
            <w:pPr>
              <w:spacing w:after="0" w:line="240" w:lineRule="auto"/>
              <w:rPr>
                <w:rFonts w:ascii="Times New Roman" w:eastAsia="Times New Roman" w:hAnsi="Times New Roman" w:cs="Times New Roman"/>
                <w:lang w:eastAsia="en-AU"/>
              </w:rPr>
            </w:pPr>
          </w:p>
          <w:p w14:paraId="2B76AC4F"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 xml:space="preserve">Digital Communications </w:t>
            </w:r>
            <w:r w:rsidRPr="00006315">
              <w:rPr>
                <w:rFonts w:ascii="Calibri" w:eastAsia="Times New Roman" w:hAnsi="Calibri" w:cs="Calibri"/>
                <w:b/>
                <w:bCs/>
                <w:color w:val="000000"/>
                <w:lang w:eastAsia="en-AU"/>
              </w:rPr>
              <w:br/>
              <w:t>&amp; National Science Week Contact</w:t>
            </w:r>
          </w:p>
          <w:p w14:paraId="02BD0BA6"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Denise Devitt</w:t>
            </w:r>
          </w:p>
          <w:p w14:paraId="29749495" w14:textId="77777777" w:rsidR="00006315" w:rsidRPr="00006315" w:rsidRDefault="00F821C5" w:rsidP="00006315">
            <w:pPr>
              <w:spacing w:after="0" w:line="240" w:lineRule="auto"/>
              <w:rPr>
                <w:rFonts w:ascii="Times New Roman" w:eastAsia="Times New Roman" w:hAnsi="Times New Roman" w:cs="Times New Roman"/>
                <w:lang w:eastAsia="en-AU"/>
              </w:rPr>
            </w:pPr>
            <w:hyperlink r:id="rId24" w:history="1">
              <w:r w:rsidR="00006315" w:rsidRPr="00006315">
                <w:rPr>
                  <w:rFonts w:ascii="Calibri" w:eastAsia="Times New Roman" w:hAnsi="Calibri" w:cs="Calibri"/>
                  <w:color w:val="000000"/>
                  <w:u w:val="single"/>
                  <w:lang w:eastAsia="en-AU"/>
                </w:rPr>
                <w:t>Hobart</w:t>
              </w:r>
            </w:hyperlink>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874D139" w14:textId="77777777" w:rsidR="00006315" w:rsidRPr="00006315" w:rsidRDefault="00006315" w:rsidP="00006315">
            <w:pPr>
              <w:spacing w:after="0" w:line="240" w:lineRule="auto"/>
              <w:rPr>
                <w:rFonts w:ascii="Times New Roman" w:eastAsia="Times New Roman" w:hAnsi="Times New Roman" w:cs="Times New Roman"/>
                <w:lang w:eastAsia="en-AU"/>
              </w:rPr>
            </w:pPr>
          </w:p>
          <w:p w14:paraId="348B7849"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 xml:space="preserve">University of Tasmania </w:t>
            </w:r>
            <w:r w:rsidRPr="00006315">
              <w:rPr>
                <w:rFonts w:ascii="Calibri" w:eastAsia="Times New Roman" w:hAnsi="Calibri" w:cs="Calibri"/>
                <w:color w:val="000000"/>
                <w:lang w:eastAsia="en-AU"/>
              </w:rPr>
              <w:t xml:space="preserve">College of Science and Engineering Representative </w:t>
            </w:r>
          </w:p>
          <w:p w14:paraId="659256AB"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Jeannie-Marie LeRoi</w:t>
            </w:r>
          </w:p>
          <w:p w14:paraId="3A13C945"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University of Tasmania, Hobart</w:t>
            </w:r>
            <w:r w:rsidRPr="00006315">
              <w:rPr>
                <w:rFonts w:ascii="Calibri" w:eastAsia="Times New Roman" w:hAnsi="Calibri" w:cs="Calibri"/>
                <w:b/>
                <w:bCs/>
                <w:color w:val="000000"/>
                <w:lang w:eastAsia="en-AU"/>
              </w:rPr>
              <w:t xml:space="preserve"> </w:t>
            </w:r>
          </w:p>
          <w:p w14:paraId="241D2C2B" w14:textId="77777777" w:rsidR="00006315" w:rsidRPr="00006315" w:rsidRDefault="00006315" w:rsidP="00006315">
            <w:pPr>
              <w:spacing w:after="0" w:line="240" w:lineRule="auto"/>
              <w:rPr>
                <w:rFonts w:ascii="Times New Roman" w:eastAsia="Times New Roman" w:hAnsi="Times New Roman" w:cs="Times New Roman"/>
                <w:lang w:eastAsia="en-AU"/>
              </w:rPr>
            </w:pPr>
          </w:p>
        </w:tc>
      </w:tr>
      <w:tr w:rsidR="00006315" w:rsidRPr="00006315" w14:paraId="6AB18BBF" w14:textId="77777777" w:rsidTr="00006315">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1E6623F" w14:textId="77777777" w:rsidR="00006315" w:rsidRPr="00006315" w:rsidRDefault="00006315" w:rsidP="00006315">
            <w:pPr>
              <w:spacing w:after="0" w:line="240" w:lineRule="auto"/>
              <w:rPr>
                <w:rFonts w:ascii="Times New Roman" w:eastAsia="Times New Roman" w:hAnsi="Times New Roman" w:cs="Times New Roman"/>
                <w:lang w:eastAsia="en-AU"/>
              </w:rPr>
            </w:pPr>
          </w:p>
          <w:p w14:paraId="7E53CEC5"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 xml:space="preserve">STATIC Editor </w:t>
            </w:r>
          </w:p>
          <w:p w14:paraId="70304B22"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 xml:space="preserve">Bob Fletcher </w:t>
            </w:r>
          </w:p>
          <w:p w14:paraId="07BF59F5"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Lambert School, Hobart</w:t>
            </w:r>
          </w:p>
          <w:p w14:paraId="52EAB032" w14:textId="77777777" w:rsidR="00006315" w:rsidRPr="00006315" w:rsidRDefault="00006315" w:rsidP="00006315">
            <w:pPr>
              <w:spacing w:after="0" w:line="240" w:lineRule="auto"/>
              <w:rPr>
                <w:rFonts w:ascii="Times New Roman" w:eastAsia="Times New Roman" w:hAnsi="Times New Roman" w:cs="Times New Roman"/>
                <w:lang w:eastAsia="en-AU"/>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0763DBE" w14:textId="77777777" w:rsidR="00006315" w:rsidRPr="00006315" w:rsidRDefault="00006315" w:rsidP="00006315">
            <w:pPr>
              <w:spacing w:after="0" w:line="240" w:lineRule="auto"/>
              <w:rPr>
                <w:rFonts w:ascii="Times New Roman" w:eastAsia="Times New Roman" w:hAnsi="Times New Roman" w:cs="Times New Roman"/>
                <w:lang w:eastAsia="en-AU"/>
              </w:rPr>
            </w:pPr>
          </w:p>
          <w:p w14:paraId="232B51C1"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General Councillor</w:t>
            </w:r>
          </w:p>
          <w:p w14:paraId="4FEC27A3"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Heather Marshall</w:t>
            </w:r>
          </w:p>
          <w:p w14:paraId="31B97FD8"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St Marys District School</w:t>
            </w:r>
          </w:p>
          <w:p w14:paraId="346A3CF6" w14:textId="77777777" w:rsidR="00006315" w:rsidRPr="00006315" w:rsidRDefault="00006315" w:rsidP="00006315">
            <w:pPr>
              <w:spacing w:after="0" w:line="240" w:lineRule="auto"/>
              <w:rPr>
                <w:rFonts w:ascii="Times New Roman" w:eastAsia="Times New Roman" w:hAnsi="Times New Roman" w:cs="Times New Roman"/>
                <w:lang w:eastAsia="en-AU"/>
              </w:rPr>
            </w:pPr>
          </w:p>
        </w:tc>
      </w:tr>
      <w:tr w:rsidR="00006315" w:rsidRPr="00006315" w14:paraId="63DAFE2E" w14:textId="77777777" w:rsidTr="00006315">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84B0B2F" w14:textId="77777777" w:rsidR="00006315" w:rsidRPr="00006315" w:rsidRDefault="00006315" w:rsidP="00006315">
            <w:pPr>
              <w:spacing w:after="0" w:line="240" w:lineRule="auto"/>
              <w:rPr>
                <w:rFonts w:ascii="Times New Roman" w:eastAsia="Times New Roman" w:hAnsi="Times New Roman" w:cs="Times New Roman"/>
                <w:lang w:eastAsia="en-AU"/>
              </w:rPr>
            </w:pPr>
          </w:p>
          <w:p w14:paraId="31F8DA06"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General Councillor</w:t>
            </w:r>
          </w:p>
          <w:p w14:paraId="32D0EAC0"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 xml:space="preserve">Associate Professor Sharon Fraser </w:t>
            </w:r>
          </w:p>
          <w:p w14:paraId="13CAA809" w14:textId="77777777" w:rsidR="00006315" w:rsidRPr="00006315" w:rsidRDefault="00006315" w:rsidP="00006315">
            <w:pPr>
              <w:spacing w:after="0" w:line="240" w:lineRule="auto"/>
              <w:rPr>
                <w:rFonts w:ascii="Times New Roman" w:eastAsia="Times New Roman" w:hAnsi="Times New Roman" w:cs="Times New Roman"/>
                <w:lang w:eastAsia="en-AU"/>
              </w:rPr>
            </w:pPr>
            <w:proofErr w:type="gramStart"/>
            <w:r w:rsidRPr="00006315">
              <w:rPr>
                <w:rFonts w:ascii="Calibri" w:eastAsia="Times New Roman" w:hAnsi="Calibri" w:cs="Calibri"/>
                <w:color w:val="000000"/>
                <w:lang w:eastAsia="en-AU"/>
              </w:rPr>
              <w:t>Science  Education</w:t>
            </w:r>
            <w:proofErr w:type="gramEnd"/>
          </w:p>
          <w:p w14:paraId="609D2467"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College of Arts, Law and Education (CALE)</w:t>
            </w:r>
          </w:p>
          <w:p w14:paraId="078A7A09"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University of Tasmania, Launceston</w:t>
            </w:r>
          </w:p>
          <w:p w14:paraId="66784CFC" w14:textId="77777777" w:rsidR="00006315" w:rsidRPr="00006315" w:rsidRDefault="00006315" w:rsidP="00006315">
            <w:pPr>
              <w:spacing w:after="0" w:line="240" w:lineRule="auto"/>
              <w:rPr>
                <w:rFonts w:ascii="Times New Roman" w:eastAsia="Times New Roman" w:hAnsi="Times New Roman" w:cs="Times New Roman"/>
                <w:lang w:eastAsia="en-AU"/>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02E55B6" w14:textId="77777777" w:rsidR="00006315" w:rsidRPr="00006315" w:rsidRDefault="00006315" w:rsidP="00006315">
            <w:pPr>
              <w:spacing w:after="0" w:line="240" w:lineRule="auto"/>
              <w:rPr>
                <w:rFonts w:ascii="Times New Roman" w:eastAsia="Times New Roman" w:hAnsi="Times New Roman" w:cs="Times New Roman"/>
                <w:lang w:eastAsia="en-AU"/>
              </w:rPr>
            </w:pPr>
          </w:p>
          <w:p w14:paraId="7C9AEBC0"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General Councillor</w:t>
            </w:r>
          </w:p>
          <w:p w14:paraId="5E530D46"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Amanda Hughes</w:t>
            </w:r>
          </w:p>
          <w:p w14:paraId="33311F41"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St Marys District School</w:t>
            </w:r>
          </w:p>
          <w:p w14:paraId="7E88DEDF" w14:textId="77777777" w:rsidR="00006315" w:rsidRPr="00006315" w:rsidRDefault="00006315" w:rsidP="00006315">
            <w:pPr>
              <w:spacing w:after="0" w:line="240" w:lineRule="auto"/>
              <w:rPr>
                <w:rFonts w:ascii="Times New Roman" w:eastAsia="Times New Roman" w:hAnsi="Times New Roman" w:cs="Times New Roman"/>
                <w:lang w:eastAsia="en-AU"/>
              </w:rPr>
            </w:pPr>
          </w:p>
        </w:tc>
      </w:tr>
      <w:tr w:rsidR="00006315" w:rsidRPr="00006315" w14:paraId="47DD6C2E" w14:textId="77777777" w:rsidTr="00006315">
        <w:tc>
          <w:tcPr>
            <w:tcW w:w="0" w:type="auto"/>
            <w:tcBorders>
              <w:top w:val="single" w:sz="4" w:space="0" w:color="000000"/>
              <w:left w:val="single" w:sz="4" w:space="0" w:color="000000"/>
              <w:bottom w:val="single" w:sz="4" w:space="0" w:color="000000"/>
              <w:right w:val="single" w:sz="4" w:space="0" w:color="000000"/>
            </w:tcBorders>
            <w:shd w:val="clear" w:color="auto" w:fill="8DB3E2"/>
            <w:tcMar>
              <w:top w:w="0" w:type="dxa"/>
              <w:left w:w="115" w:type="dxa"/>
              <w:bottom w:w="0" w:type="dxa"/>
              <w:right w:w="115" w:type="dxa"/>
            </w:tcMar>
            <w:hideMark/>
          </w:tcPr>
          <w:p w14:paraId="63561D93" w14:textId="77777777" w:rsidR="00006315" w:rsidRPr="00006315" w:rsidRDefault="00006315" w:rsidP="00006315">
            <w:pPr>
              <w:spacing w:after="0" w:line="240" w:lineRule="auto"/>
              <w:rPr>
                <w:rFonts w:ascii="Times New Roman" w:eastAsia="Times New Roman" w:hAnsi="Times New Roman" w:cs="Times New Roman"/>
                <w:lang w:eastAsia="en-AU"/>
              </w:rPr>
            </w:pPr>
          </w:p>
          <w:p w14:paraId="79B97BB2"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 xml:space="preserve">STATIC </w:t>
            </w:r>
            <w:proofErr w:type="gramStart"/>
            <w:r w:rsidRPr="00006315">
              <w:rPr>
                <w:rFonts w:ascii="Calibri" w:eastAsia="Times New Roman" w:hAnsi="Calibri" w:cs="Calibri"/>
                <w:b/>
                <w:bCs/>
                <w:color w:val="000000"/>
                <w:lang w:eastAsia="en-AU"/>
              </w:rPr>
              <w:t>Editor  email</w:t>
            </w:r>
            <w:proofErr w:type="gramEnd"/>
          </w:p>
          <w:p w14:paraId="5BCB6010" w14:textId="77777777" w:rsidR="00006315" w:rsidRPr="00006315" w:rsidRDefault="00F821C5" w:rsidP="00006315">
            <w:pPr>
              <w:spacing w:after="0" w:line="240" w:lineRule="auto"/>
              <w:rPr>
                <w:rFonts w:ascii="Times New Roman" w:eastAsia="Times New Roman" w:hAnsi="Times New Roman" w:cs="Times New Roman"/>
                <w:lang w:eastAsia="en-AU"/>
              </w:rPr>
            </w:pPr>
            <w:hyperlink r:id="rId25" w:history="1">
              <w:r w:rsidR="00006315" w:rsidRPr="00006315">
                <w:rPr>
                  <w:rFonts w:ascii="Calibri" w:eastAsia="Times New Roman" w:hAnsi="Calibri" w:cs="Calibri"/>
                  <w:i/>
                  <w:iCs/>
                  <w:color w:val="000000"/>
                  <w:u w:val="single"/>
                  <w:lang w:eastAsia="en-AU"/>
                </w:rPr>
                <w:t>editorstatic@gmail.com</w:t>
              </w:r>
            </w:hyperlink>
          </w:p>
          <w:p w14:paraId="24311E28" w14:textId="77777777" w:rsidR="00006315" w:rsidRPr="00006315" w:rsidRDefault="00006315" w:rsidP="00006315">
            <w:pPr>
              <w:spacing w:after="0" w:line="240" w:lineRule="auto"/>
              <w:rPr>
                <w:rFonts w:ascii="Times New Roman" w:eastAsia="Times New Roman" w:hAnsi="Times New Roman" w:cs="Times New Roman"/>
                <w:lang w:eastAsia="en-AU"/>
              </w:rPr>
            </w:pPr>
          </w:p>
        </w:tc>
        <w:tc>
          <w:tcPr>
            <w:tcW w:w="0" w:type="auto"/>
            <w:tcBorders>
              <w:top w:val="single" w:sz="4" w:space="0" w:color="000000"/>
              <w:left w:val="single" w:sz="4" w:space="0" w:color="000000"/>
              <w:bottom w:val="single" w:sz="4" w:space="0" w:color="000000"/>
              <w:right w:val="single" w:sz="4" w:space="0" w:color="000000"/>
            </w:tcBorders>
            <w:shd w:val="clear" w:color="auto" w:fill="8DB3E2"/>
            <w:tcMar>
              <w:top w:w="0" w:type="dxa"/>
              <w:left w:w="115" w:type="dxa"/>
              <w:bottom w:w="0" w:type="dxa"/>
              <w:right w:w="115" w:type="dxa"/>
            </w:tcMar>
            <w:hideMark/>
          </w:tcPr>
          <w:p w14:paraId="0B5E9DEE" w14:textId="77777777" w:rsidR="00006315" w:rsidRPr="00006315" w:rsidRDefault="00006315" w:rsidP="00006315">
            <w:pPr>
              <w:spacing w:after="0" w:line="240" w:lineRule="auto"/>
              <w:rPr>
                <w:rFonts w:ascii="Times New Roman" w:eastAsia="Times New Roman" w:hAnsi="Times New Roman" w:cs="Times New Roman"/>
                <w:lang w:eastAsia="en-AU"/>
              </w:rPr>
            </w:pPr>
          </w:p>
        </w:tc>
      </w:tr>
    </w:tbl>
    <w:p w14:paraId="405EE7E4" w14:textId="77777777" w:rsidR="00006315" w:rsidRPr="00006315" w:rsidRDefault="00006315" w:rsidP="009922B7">
      <w:pPr>
        <w:spacing w:after="0" w:line="240" w:lineRule="auto"/>
        <w:rPr>
          <w:rFonts w:ascii="Calibri" w:eastAsia="Calibri" w:hAnsi="Calibri" w:cs="Times New Roman"/>
          <w:b/>
          <w:noProof/>
          <w:lang w:val="en-US"/>
        </w:rPr>
      </w:pPr>
    </w:p>
    <w:p w14:paraId="2DC3DC27" w14:textId="77777777" w:rsidR="00C17EBE" w:rsidRDefault="00C17EBE" w:rsidP="009922B7">
      <w:pPr>
        <w:spacing w:after="0" w:line="240" w:lineRule="auto"/>
        <w:rPr>
          <w:rFonts w:ascii="Calibri" w:eastAsia="Calibri" w:hAnsi="Calibri" w:cs="Times New Roman"/>
          <w:b/>
          <w:noProof/>
          <w:sz w:val="40"/>
          <w:szCs w:val="40"/>
          <w:lang w:val="en-US"/>
        </w:rPr>
      </w:pPr>
    </w:p>
    <w:p w14:paraId="174AC533" w14:textId="77777777" w:rsidR="00C17EBE" w:rsidRDefault="00C17EBE" w:rsidP="009922B7">
      <w:pPr>
        <w:spacing w:after="0" w:line="240" w:lineRule="auto"/>
        <w:rPr>
          <w:rFonts w:ascii="Calibri" w:eastAsia="Calibri" w:hAnsi="Calibri" w:cs="Times New Roman"/>
          <w:b/>
          <w:noProof/>
          <w:sz w:val="40"/>
          <w:szCs w:val="40"/>
          <w:lang w:val="en-US"/>
        </w:rPr>
      </w:pPr>
    </w:p>
    <w:p w14:paraId="70082D20" w14:textId="77777777" w:rsidR="00C17EBE" w:rsidRDefault="00C17EBE" w:rsidP="009922B7">
      <w:pPr>
        <w:spacing w:after="0" w:line="240" w:lineRule="auto"/>
        <w:rPr>
          <w:rFonts w:ascii="Calibri" w:eastAsia="Calibri" w:hAnsi="Calibri" w:cs="Times New Roman"/>
          <w:b/>
          <w:noProof/>
          <w:sz w:val="40"/>
          <w:szCs w:val="40"/>
          <w:lang w:val="en-US"/>
        </w:rPr>
      </w:pPr>
    </w:p>
    <w:p w14:paraId="261F1990" w14:textId="77777777" w:rsidR="00C17EBE" w:rsidRDefault="00C17EBE" w:rsidP="009922B7">
      <w:pPr>
        <w:spacing w:after="0" w:line="240" w:lineRule="auto"/>
        <w:rPr>
          <w:rFonts w:ascii="Calibri" w:eastAsia="Calibri" w:hAnsi="Calibri" w:cs="Times New Roman"/>
          <w:b/>
          <w:noProof/>
          <w:sz w:val="40"/>
          <w:szCs w:val="40"/>
          <w:lang w:val="en-US"/>
        </w:rPr>
      </w:pPr>
    </w:p>
    <w:p w14:paraId="1E7C0940" w14:textId="04B81C37" w:rsidR="009922B7" w:rsidRPr="009922B7" w:rsidRDefault="009922B7" w:rsidP="009922B7">
      <w:pPr>
        <w:spacing w:after="0" w:line="240" w:lineRule="auto"/>
        <w:rPr>
          <w:rFonts w:ascii="Calibri" w:eastAsia="Calibri" w:hAnsi="Calibri" w:cs="Times New Roman"/>
          <w:b/>
          <w:noProof/>
          <w:sz w:val="40"/>
          <w:szCs w:val="40"/>
          <w:lang w:val="en-US"/>
        </w:rPr>
      </w:pPr>
      <w:r w:rsidRPr="009922B7">
        <w:rPr>
          <w:rFonts w:ascii="Calibri" w:eastAsia="Calibri" w:hAnsi="Calibri" w:cs="Times New Roman"/>
          <w:b/>
          <w:noProof/>
          <w:sz w:val="40"/>
          <w:szCs w:val="40"/>
          <w:lang w:val="en-US"/>
        </w:rPr>
        <w:lastRenderedPageBreak/>
        <w:t>Contents</w:t>
      </w:r>
    </w:p>
    <w:bookmarkEnd w:id="2" w:displacedByCustomXml="next"/>
    <w:sdt>
      <w:sdtPr>
        <w:rPr>
          <w:rFonts w:ascii="Times" w:eastAsia="Times" w:hAnsi="Times" w:cs="Times New Roman"/>
          <w:sz w:val="24"/>
          <w:szCs w:val="20"/>
          <w:lang w:eastAsia="en-AU"/>
        </w:rPr>
        <w:id w:val="1876432070"/>
        <w:docPartObj>
          <w:docPartGallery w:val="Table of Contents"/>
          <w:docPartUnique/>
        </w:docPartObj>
      </w:sdtPr>
      <w:sdtEndPr>
        <w:rPr>
          <w:rFonts w:ascii="Calibri" w:hAnsi="Calibri"/>
          <w:noProof/>
        </w:rPr>
      </w:sdtEndPr>
      <w:sdtContent>
        <w:p w14:paraId="177BAF59" w14:textId="19833585" w:rsidR="009922B7" w:rsidRPr="009922B7" w:rsidRDefault="009922B7" w:rsidP="009922B7">
          <w:pPr>
            <w:spacing w:before="240" w:after="240" w:line="276" w:lineRule="auto"/>
            <w:jc w:val="both"/>
            <w:rPr>
              <w:rFonts w:ascii="Calibri" w:eastAsia="Times" w:hAnsi="Calibri" w:cs="Times New Roman"/>
              <w:b/>
              <w:bCs/>
              <w:i/>
              <w:color w:val="365F91"/>
              <w:sz w:val="28"/>
              <w:szCs w:val="28"/>
            </w:rPr>
          </w:pPr>
        </w:p>
        <w:p w14:paraId="24CD45C6" w14:textId="24B235D9" w:rsidR="009922B7" w:rsidRPr="00137A8E" w:rsidRDefault="009922B7" w:rsidP="009922B7">
          <w:pPr>
            <w:tabs>
              <w:tab w:val="right" w:pos="9054"/>
            </w:tabs>
            <w:spacing w:before="240" w:after="120" w:line="240" w:lineRule="auto"/>
            <w:rPr>
              <w:rFonts w:ascii="Cambria" w:eastAsia="MS Mincho" w:hAnsi="Cambria" w:cs="Arial"/>
              <w:noProof/>
              <w:sz w:val="24"/>
              <w:szCs w:val="24"/>
              <w:lang w:eastAsia="ja-JP"/>
            </w:rPr>
          </w:pPr>
          <w:r w:rsidRPr="009922B7">
            <w:rPr>
              <w:rFonts w:ascii="Calibri" w:eastAsia="Times" w:hAnsi="Calibri" w:cs="Times New Roman"/>
              <w:u w:val="single"/>
              <w:lang w:eastAsia="en-AU"/>
            </w:rPr>
            <w:fldChar w:fldCharType="begin"/>
          </w:r>
          <w:r w:rsidRPr="009922B7">
            <w:rPr>
              <w:rFonts w:ascii="Calibri" w:eastAsia="Times" w:hAnsi="Calibri" w:cs="Times New Roman"/>
              <w:u w:val="single"/>
              <w:lang w:eastAsia="en-AU"/>
            </w:rPr>
            <w:instrText xml:space="preserve"> TOC \o "1-1" </w:instrText>
          </w:r>
          <w:r w:rsidRPr="009922B7">
            <w:rPr>
              <w:rFonts w:ascii="Calibri" w:eastAsia="Times" w:hAnsi="Calibri" w:cs="Times New Roman"/>
              <w:u w:val="single"/>
              <w:lang w:eastAsia="en-AU"/>
            </w:rPr>
            <w:fldChar w:fldCharType="separate"/>
          </w:r>
          <w:r w:rsidRPr="009922B7">
            <w:rPr>
              <w:rFonts w:ascii="Cambria" w:eastAsia="Times" w:hAnsi="Cambria" w:cs="Times New Roman"/>
              <w:b/>
              <w:caps/>
              <w:noProof/>
              <w:u w:val="single"/>
              <w:lang w:eastAsia="en-AU"/>
            </w:rPr>
            <w:t>STAT Council Members</w:t>
          </w:r>
          <w:r w:rsidRPr="009922B7">
            <w:rPr>
              <w:rFonts w:ascii="Cambria" w:eastAsia="Times" w:hAnsi="Cambria" w:cs="Times New Roman"/>
              <w:b/>
              <w:caps/>
              <w:noProof/>
              <w:u w:val="single"/>
              <w:lang w:eastAsia="en-AU"/>
            </w:rPr>
            <w:tab/>
          </w:r>
          <w:r w:rsidR="00137A8E">
            <w:rPr>
              <w:rFonts w:ascii="Cambria" w:eastAsia="Times" w:hAnsi="Cambria" w:cs="Times New Roman"/>
              <w:b/>
              <w:caps/>
              <w:noProof/>
              <w:u w:val="single"/>
              <w:lang w:eastAsia="en-AU"/>
            </w:rPr>
            <w:t>2</w:t>
          </w:r>
        </w:p>
        <w:p w14:paraId="346E6123" w14:textId="21ECA438" w:rsidR="009922B7" w:rsidRPr="009922B7" w:rsidRDefault="00C17EBE" w:rsidP="009922B7">
          <w:pPr>
            <w:tabs>
              <w:tab w:val="right" w:pos="9054"/>
            </w:tabs>
            <w:spacing w:before="240" w:after="120" w:line="240" w:lineRule="auto"/>
            <w:rPr>
              <w:rFonts w:ascii="Cambria" w:eastAsia="MS Mincho" w:hAnsi="Cambria" w:cs="Arial"/>
              <w:noProof/>
              <w:sz w:val="24"/>
              <w:szCs w:val="24"/>
              <w:lang w:eastAsia="ja-JP"/>
            </w:rPr>
          </w:pPr>
          <w:r>
            <w:rPr>
              <w:rFonts w:ascii="Cambria" w:eastAsia="Times" w:hAnsi="Cambria" w:cs="Times New Roman"/>
              <w:b/>
              <w:caps/>
              <w:noProof/>
              <w:u w:val="single"/>
              <w:lang w:eastAsia="en-AU"/>
            </w:rPr>
            <w:t>putting the E in stem</w:t>
          </w:r>
          <w:r w:rsidR="009922B7" w:rsidRPr="009922B7">
            <w:rPr>
              <w:rFonts w:ascii="Cambria" w:eastAsia="Times" w:hAnsi="Cambria" w:cs="Times New Roman"/>
              <w:b/>
              <w:caps/>
              <w:noProof/>
              <w:u w:val="single"/>
              <w:lang w:eastAsia="en-AU"/>
            </w:rPr>
            <w:tab/>
          </w:r>
          <w:r>
            <w:rPr>
              <w:rFonts w:ascii="Cambria" w:eastAsia="Times" w:hAnsi="Cambria" w:cs="Times New Roman"/>
              <w:b/>
              <w:caps/>
              <w:noProof/>
              <w:u w:val="single"/>
              <w:lang w:eastAsia="en-AU"/>
            </w:rPr>
            <w:t>4</w:t>
          </w:r>
        </w:p>
        <w:p w14:paraId="26D40289" w14:textId="017DF9FF" w:rsidR="009922B7" w:rsidRPr="009922B7" w:rsidRDefault="00C17EBE" w:rsidP="009922B7">
          <w:pPr>
            <w:tabs>
              <w:tab w:val="right" w:pos="9054"/>
            </w:tabs>
            <w:spacing w:before="240" w:after="120" w:line="240" w:lineRule="auto"/>
            <w:rPr>
              <w:rFonts w:ascii="Cambria" w:eastAsia="MS Mincho" w:hAnsi="Cambria" w:cs="Arial"/>
              <w:noProof/>
              <w:sz w:val="24"/>
              <w:szCs w:val="24"/>
              <w:lang w:eastAsia="ja-JP"/>
            </w:rPr>
          </w:pPr>
          <w:r>
            <w:rPr>
              <w:rFonts w:ascii="Cambria" w:eastAsia="Times" w:hAnsi="Cambria" w:cs="Times New Roman"/>
              <w:b/>
              <w:caps/>
              <w:noProof/>
              <w:u w:val="single"/>
              <w:lang w:eastAsia="en-AU"/>
            </w:rPr>
            <w:t>catching fruit flies: a pressing stem based local challenge                                       6</w:t>
          </w:r>
        </w:p>
        <w:p w14:paraId="2E72165D" w14:textId="72BF43E9" w:rsidR="009922B7" w:rsidRPr="009922B7" w:rsidRDefault="00C17EBE" w:rsidP="009922B7">
          <w:pPr>
            <w:tabs>
              <w:tab w:val="right" w:pos="9054"/>
            </w:tabs>
            <w:spacing w:before="240" w:after="120" w:line="240" w:lineRule="auto"/>
            <w:rPr>
              <w:rFonts w:ascii="Cambria" w:eastAsia="MS Mincho" w:hAnsi="Cambria" w:cs="Arial"/>
              <w:noProof/>
              <w:sz w:val="24"/>
              <w:szCs w:val="24"/>
              <w:lang w:eastAsia="ja-JP"/>
            </w:rPr>
          </w:pPr>
          <w:r>
            <w:rPr>
              <w:rFonts w:ascii="Cambria" w:eastAsia="Times" w:hAnsi="Cambria" w:cs="Times New Roman"/>
              <w:b/>
              <w:caps/>
              <w:noProof/>
              <w:u w:val="single"/>
              <w:lang w:eastAsia="en-AU"/>
            </w:rPr>
            <w:t>launceston floodscapes</w:t>
          </w:r>
          <w:r w:rsidR="009922B7" w:rsidRPr="009922B7">
            <w:rPr>
              <w:rFonts w:ascii="Cambria" w:eastAsia="Times" w:hAnsi="Cambria" w:cs="Times New Roman"/>
              <w:b/>
              <w:caps/>
              <w:noProof/>
              <w:u w:val="single"/>
              <w:lang w:eastAsia="en-AU"/>
            </w:rPr>
            <w:tab/>
          </w:r>
          <w:r>
            <w:rPr>
              <w:rFonts w:ascii="Cambria" w:eastAsia="Times" w:hAnsi="Cambria" w:cs="Times New Roman"/>
              <w:b/>
              <w:caps/>
              <w:noProof/>
              <w:u w:val="single"/>
              <w:lang w:eastAsia="en-AU"/>
            </w:rPr>
            <w:t>10</w:t>
          </w:r>
        </w:p>
        <w:p w14:paraId="0EAFB775" w14:textId="4E3BF7C3" w:rsidR="009922B7" w:rsidRPr="00C17EBE" w:rsidRDefault="00C17EBE" w:rsidP="009922B7">
          <w:pPr>
            <w:tabs>
              <w:tab w:val="right" w:pos="9054"/>
            </w:tabs>
            <w:spacing w:before="240" w:after="120" w:line="240" w:lineRule="auto"/>
            <w:rPr>
              <w:rFonts w:ascii="Cambria" w:eastAsia="MS Mincho" w:hAnsi="Cambria" w:cs="Arial"/>
              <w:noProof/>
              <w:sz w:val="24"/>
              <w:szCs w:val="24"/>
              <w:lang w:eastAsia="ja-JP"/>
            </w:rPr>
          </w:pPr>
          <w:r>
            <w:rPr>
              <w:rFonts w:ascii="Cambria" w:eastAsia="Times" w:hAnsi="Cambria" w:cs="Times New Roman"/>
              <w:b/>
              <w:caps/>
              <w:noProof/>
              <w:u w:val="single"/>
              <w:lang w:eastAsia="en-AU"/>
            </w:rPr>
            <w:t>Book review; science eduction for australian students                                              13</w:t>
          </w:r>
        </w:p>
        <w:p w14:paraId="34CA8556" w14:textId="09C7B674" w:rsidR="002E7756" w:rsidRPr="00855B69" w:rsidRDefault="002E7756" w:rsidP="009922B7">
          <w:pPr>
            <w:tabs>
              <w:tab w:val="right" w:pos="9054"/>
            </w:tabs>
            <w:spacing w:before="240" w:after="120" w:line="240" w:lineRule="auto"/>
            <w:rPr>
              <w:rFonts w:ascii="Cambria" w:eastAsia="MS Mincho" w:hAnsi="Cambria" w:cs="Arial"/>
              <w:b/>
              <w:noProof/>
              <w:u w:val="single"/>
              <w:lang w:eastAsia="ja-JP"/>
            </w:rPr>
          </w:pPr>
          <w:r w:rsidRPr="00855B69">
            <w:rPr>
              <w:rFonts w:ascii="Cambria" w:eastAsia="MS Mincho" w:hAnsi="Cambria" w:cs="Arial"/>
              <w:b/>
              <w:noProof/>
              <w:u w:val="single"/>
              <w:lang w:eastAsia="ja-JP"/>
            </w:rPr>
            <w:t>SCIENTIFIC SNIPPETS AND DISCOVERIES</w:t>
          </w:r>
          <w:r w:rsidR="00855B69" w:rsidRPr="00855B69">
            <w:rPr>
              <w:rFonts w:ascii="Cambria" w:eastAsia="MS Mincho" w:hAnsi="Cambria" w:cs="Arial"/>
              <w:b/>
              <w:noProof/>
              <w:u w:val="single"/>
              <w:lang w:eastAsia="ja-JP"/>
            </w:rPr>
            <w:t xml:space="preserve">                                                                               </w:t>
          </w:r>
          <w:r w:rsidRPr="00855B69">
            <w:rPr>
              <w:rFonts w:ascii="Cambria" w:eastAsia="MS Mincho" w:hAnsi="Cambria" w:cs="Arial"/>
              <w:b/>
              <w:noProof/>
              <w:u w:val="single"/>
              <w:lang w:eastAsia="ja-JP"/>
            </w:rPr>
            <w:t xml:space="preserve">  </w:t>
          </w:r>
          <w:r w:rsidR="00855B69" w:rsidRPr="00855B69">
            <w:rPr>
              <w:rFonts w:ascii="Cambria" w:eastAsia="MS Mincho" w:hAnsi="Cambria" w:cs="Arial"/>
              <w:b/>
              <w:noProof/>
              <w:u w:val="single"/>
              <w:lang w:eastAsia="ja-JP"/>
            </w:rPr>
            <w:t xml:space="preserve">               </w:t>
          </w:r>
          <w:r w:rsidRPr="00855B69">
            <w:rPr>
              <w:rFonts w:ascii="Cambria" w:eastAsia="MS Mincho" w:hAnsi="Cambria" w:cs="Arial"/>
              <w:b/>
              <w:noProof/>
              <w:u w:val="single"/>
              <w:lang w:eastAsia="ja-JP"/>
            </w:rPr>
            <w:t>1</w:t>
          </w:r>
          <w:r w:rsidR="00C17EBE">
            <w:rPr>
              <w:rFonts w:ascii="Cambria" w:eastAsia="MS Mincho" w:hAnsi="Cambria" w:cs="Arial"/>
              <w:b/>
              <w:noProof/>
              <w:u w:val="single"/>
              <w:lang w:eastAsia="ja-JP"/>
            </w:rPr>
            <w:t>4</w:t>
          </w:r>
        </w:p>
        <w:p w14:paraId="061DB93B" w14:textId="7E8EA25D" w:rsidR="009922B7" w:rsidRPr="009922B7" w:rsidRDefault="00E502CE" w:rsidP="009922B7">
          <w:pPr>
            <w:tabs>
              <w:tab w:val="right" w:pos="9054"/>
            </w:tabs>
            <w:spacing w:before="240" w:after="120" w:line="240" w:lineRule="auto"/>
            <w:rPr>
              <w:rFonts w:ascii="Cambria" w:eastAsia="MS Mincho" w:hAnsi="Cambria" w:cs="Arial"/>
              <w:noProof/>
              <w:sz w:val="24"/>
              <w:szCs w:val="24"/>
              <w:lang w:eastAsia="ja-JP"/>
            </w:rPr>
          </w:pPr>
          <w:r>
            <w:rPr>
              <w:rFonts w:ascii="Cambria" w:eastAsia="Times" w:hAnsi="Cambria" w:cs="Times New Roman"/>
              <w:b/>
              <w:caps/>
              <w:noProof/>
              <w:u w:val="single"/>
              <w:shd w:val="clear" w:color="auto" w:fill="FCFCFC"/>
              <w:lang w:eastAsia="en-AU"/>
            </w:rPr>
            <w:t>STATIC SCIENCE QUIZ</w:t>
          </w:r>
          <w:r w:rsidR="009922B7" w:rsidRPr="009922B7">
            <w:rPr>
              <w:rFonts w:ascii="Cambria" w:eastAsia="Times" w:hAnsi="Cambria" w:cs="Times New Roman"/>
              <w:b/>
              <w:caps/>
              <w:noProof/>
              <w:u w:val="single"/>
              <w:lang w:eastAsia="en-AU"/>
            </w:rPr>
            <w:tab/>
          </w:r>
          <w:r w:rsidR="00C17EBE">
            <w:rPr>
              <w:rFonts w:ascii="Cambria" w:eastAsia="Times" w:hAnsi="Cambria" w:cs="Times New Roman"/>
              <w:b/>
              <w:caps/>
              <w:noProof/>
              <w:u w:val="single"/>
              <w:lang w:eastAsia="en-AU"/>
            </w:rPr>
            <w:t>17</w:t>
          </w:r>
        </w:p>
        <w:p w14:paraId="3D57C8FA" w14:textId="6CE7F1F8" w:rsidR="009922B7" w:rsidRPr="009922B7" w:rsidRDefault="009922B7" w:rsidP="009922B7">
          <w:pPr>
            <w:tabs>
              <w:tab w:val="right" w:pos="9054"/>
            </w:tabs>
            <w:spacing w:before="240" w:after="120" w:line="240" w:lineRule="auto"/>
            <w:rPr>
              <w:rFonts w:ascii="Cambria" w:eastAsia="MS Mincho" w:hAnsi="Cambria" w:cs="Arial"/>
              <w:noProof/>
              <w:sz w:val="24"/>
              <w:szCs w:val="24"/>
              <w:lang w:eastAsia="ja-JP"/>
            </w:rPr>
          </w:pPr>
        </w:p>
        <w:p w14:paraId="6BC5EFAA" w14:textId="77777777" w:rsidR="009922B7" w:rsidRPr="009922B7" w:rsidRDefault="009922B7" w:rsidP="009922B7">
          <w:pPr>
            <w:spacing w:after="0" w:line="240" w:lineRule="auto"/>
            <w:jc w:val="both"/>
            <w:rPr>
              <w:rFonts w:ascii="Calibri" w:eastAsia="Times" w:hAnsi="Calibri" w:cs="Times New Roman"/>
              <w:bCs/>
              <w:noProof/>
              <w:sz w:val="24"/>
              <w:szCs w:val="20"/>
              <w:lang w:eastAsia="en-AU"/>
            </w:rPr>
          </w:pPr>
          <w:r w:rsidRPr="009922B7">
            <w:rPr>
              <w:rFonts w:ascii="Calibri" w:eastAsia="Times" w:hAnsi="Calibri" w:cs="Times New Roman"/>
              <w:b/>
              <w:caps/>
              <w:u w:val="single"/>
              <w:lang w:eastAsia="en-AU"/>
            </w:rPr>
            <w:fldChar w:fldCharType="end"/>
          </w:r>
        </w:p>
      </w:sdtContent>
    </w:sdt>
    <w:p w14:paraId="467F598E" w14:textId="77777777" w:rsidR="00E11E7A" w:rsidRDefault="00E11E7A" w:rsidP="009922B7">
      <w:pPr>
        <w:spacing w:before="240" w:after="240" w:line="240" w:lineRule="auto"/>
        <w:outlineLvl w:val="0"/>
        <w:rPr>
          <w:rFonts w:ascii="Calibri" w:eastAsia="Times" w:hAnsi="Calibri" w:cs="Times New Roman"/>
          <w:b/>
          <w:bCs/>
          <w:sz w:val="24"/>
          <w:szCs w:val="24"/>
        </w:rPr>
      </w:pPr>
      <w:bookmarkStart w:id="3" w:name="_Toc385403293"/>
    </w:p>
    <w:p w14:paraId="4B8E571E" w14:textId="77777777" w:rsidR="00E11E7A" w:rsidRDefault="00E11E7A" w:rsidP="009922B7">
      <w:pPr>
        <w:spacing w:before="240" w:after="240" w:line="240" w:lineRule="auto"/>
        <w:outlineLvl w:val="0"/>
        <w:rPr>
          <w:rFonts w:ascii="Calibri" w:eastAsia="Times" w:hAnsi="Calibri" w:cs="Times New Roman"/>
          <w:b/>
          <w:bCs/>
          <w:sz w:val="24"/>
          <w:szCs w:val="24"/>
        </w:rPr>
      </w:pPr>
    </w:p>
    <w:p w14:paraId="546F77BF" w14:textId="77777777" w:rsidR="00E11E7A" w:rsidRDefault="00E11E7A" w:rsidP="009922B7">
      <w:pPr>
        <w:spacing w:before="240" w:after="240" w:line="240" w:lineRule="auto"/>
        <w:outlineLvl w:val="0"/>
        <w:rPr>
          <w:rFonts w:ascii="Calibri" w:eastAsia="Times" w:hAnsi="Calibri" w:cs="Times New Roman"/>
          <w:b/>
          <w:bCs/>
          <w:sz w:val="24"/>
          <w:szCs w:val="24"/>
        </w:rPr>
      </w:pPr>
    </w:p>
    <w:p w14:paraId="023692D4" w14:textId="77777777" w:rsidR="00E11E7A" w:rsidRDefault="00E11E7A" w:rsidP="009922B7">
      <w:pPr>
        <w:spacing w:before="240" w:after="240" w:line="240" w:lineRule="auto"/>
        <w:outlineLvl w:val="0"/>
        <w:rPr>
          <w:rFonts w:ascii="Calibri" w:eastAsia="Times" w:hAnsi="Calibri" w:cs="Times New Roman"/>
          <w:b/>
          <w:bCs/>
          <w:sz w:val="24"/>
          <w:szCs w:val="24"/>
        </w:rPr>
      </w:pPr>
    </w:p>
    <w:p w14:paraId="0B494FF7" w14:textId="77777777" w:rsidR="00E11E7A" w:rsidRDefault="00E11E7A" w:rsidP="009922B7">
      <w:pPr>
        <w:spacing w:before="240" w:after="240" w:line="240" w:lineRule="auto"/>
        <w:outlineLvl w:val="0"/>
        <w:rPr>
          <w:rFonts w:ascii="Calibri" w:eastAsia="Times" w:hAnsi="Calibri" w:cs="Times New Roman"/>
          <w:b/>
          <w:bCs/>
          <w:sz w:val="24"/>
          <w:szCs w:val="24"/>
        </w:rPr>
      </w:pPr>
    </w:p>
    <w:p w14:paraId="4ABCF09A" w14:textId="77777777" w:rsidR="00E11E7A" w:rsidRDefault="00E11E7A" w:rsidP="009922B7">
      <w:pPr>
        <w:spacing w:before="240" w:after="240" w:line="240" w:lineRule="auto"/>
        <w:outlineLvl w:val="0"/>
        <w:rPr>
          <w:rFonts w:ascii="Calibri" w:eastAsia="Times" w:hAnsi="Calibri" w:cs="Times New Roman"/>
          <w:b/>
          <w:bCs/>
          <w:sz w:val="24"/>
          <w:szCs w:val="24"/>
        </w:rPr>
      </w:pPr>
    </w:p>
    <w:bookmarkEnd w:id="3"/>
    <w:p w14:paraId="23884C96" w14:textId="7E8FFD17" w:rsidR="009922B7" w:rsidRPr="009922B7" w:rsidRDefault="009922B7" w:rsidP="00AD52B1">
      <w:pPr>
        <w:spacing w:before="240" w:after="240" w:line="240" w:lineRule="auto"/>
        <w:outlineLvl w:val="0"/>
        <w:rPr>
          <w:rFonts w:ascii="Calibri" w:eastAsia="Times" w:hAnsi="Calibri" w:cs="Times New Roman"/>
          <w:b/>
          <w:bCs/>
          <w:noProof/>
          <w:sz w:val="40"/>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3"/>
        <w:gridCol w:w="4513"/>
      </w:tblGrid>
      <w:tr w:rsidR="009922B7" w:rsidRPr="009922B7" w14:paraId="46C82F2C" w14:textId="77777777" w:rsidTr="00932AB3">
        <w:tc>
          <w:tcPr>
            <w:tcW w:w="4640" w:type="dxa"/>
          </w:tcPr>
          <w:p w14:paraId="3EEEEBD6" w14:textId="05B118B5" w:rsidR="009922B7" w:rsidRPr="009922B7" w:rsidRDefault="009922B7" w:rsidP="009922B7">
            <w:pPr>
              <w:rPr>
                <w:rFonts w:ascii="Calibri" w:eastAsia="Times" w:hAnsi="Calibri" w:cs="Times New Roman"/>
                <w:szCs w:val="20"/>
                <w:lang w:eastAsia="en-AU"/>
              </w:rPr>
            </w:pPr>
          </w:p>
        </w:tc>
        <w:tc>
          <w:tcPr>
            <w:tcW w:w="4640" w:type="dxa"/>
          </w:tcPr>
          <w:p w14:paraId="3D73B6E2" w14:textId="0C3B97A0" w:rsidR="00E94076" w:rsidRDefault="00E94076" w:rsidP="009922B7">
            <w:pPr>
              <w:rPr>
                <w:rFonts w:ascii="Calibri" w:eastAsia="Times" w:hAnsi="Calibri" w:cs="Times New Roman"/>
                <w:i/>
                <w:szCs w:val="20"/>
                <w:lang w:eastAsia="en-AU"/>
              </w:rPr>
            </w:pPr>
          </w:p>
          <w:p w14:paraId="6EDA464F" w14:textId="0BCC6575" w:rsidR="009922B7" w:rsidRPr="009922B7" w:rsidRDefault="009922B7" w:rsidP="009922B7">
            <w:pPr>
              <w:rPr>
                <w:rFonts w:ascii="Calibri" w:eastAsia="Times" w:hAnsi="Calibri" w:cs="Times New Roman"/>
                <w:i/>
                <w:szCs w:val="20"/>
                <w:lang w:eastAsia="en-AU"/>
              </w:rPr>
            </w:pPr>
          </w:p>
        </w:tc>
      </w:tr>
    </w:tbl>
    <w:p w14:paraId="5490E744" w14:textId="77777777" w:rsidR="00C17EBE" w:rsidRDefault="00C17EBE" w:rsidP="00364DBE">
      <w:pPr>
        <w:rPr>
          <w:sz w:val="40"/>
          <w:szCs w:val="40"/>
        </w:rPr>
      </w:pPr>
    </w:p>
    <w:p w14:paraId="1957CFA2" w14:textId="77777777" w:rsidR="00C17EBE" w:rsidRDefault="00C17EBE" w:rsidP="00364DBE">
      <w:pPr>
        <w:rPr>
          <w:sz w:val="40"/>
          <w:szCs w:val="40"/>
        </w:rPr>
      </w:pPr>
    </w:p>
    <w:p w14:paraId="0FCEA8B0" w14:textId="77777777" w:rsidR="003C3DC1" w:rsidRDefault="003C3DC1" w:rsidP="00364DBE">
      <w:pPr>
        <w:rPr>
          <w:sz w:val="40"/>
          <w:szCs w:val="40"/>
        </w:rPr>
      </w:pPr>
    </w:p>
    <w:p w14:paraId="56F41E55" w14:textId="69056A5F" w:rsidR="00364DBE" w:rsidRPr="00D7306E" w:rsidRDefault="001B074E" w:rsidP="00364DBE">
      <w:pPr>
        <w:rPr>
          <w:rFonts w:cstheme="minorHAnsi"/>
          <w:sz w:val="24"/>
          <w:szCs w:val="24"/>
        </w:rPr>
      </w:pPr>
      <w:r w:rsidRPr="00A64418">
        <w:rPr>
          <w:b/>
          <w:noProof/>
          <w:sz w:val="36"/>
          <w:szCs w:val="36"/>
          <w:lang w:eastAsia="en-AU"/>
        </w:rPr>
        <w:lastRenderedPageBreak/>
        <w:drawing>
          <wp:anchor distT="0" distB="0" distL="114300" distR="114300" simplePos="0" relativeHeight="251670528" behindDoc="1" locked="0" layoutInCell="1" allowOverlap="1" wp14:anchorId="1CF07A50" wp14:editId="706A5242">
            <wp:simplePos x="0" y="0"/>
            <wp:positionH relativeFrom="page">
              <wp:posOffset>4829810</wp:posOffset>
            </wp:positionH>
            <wp:positionV relativeFrom="paragraph">
              <wp:posOffset>10795</wp:posOffset>
            </wp:positionV>
            <wp:extent cx="2095500" cy="1047750"/>
            <wp:effectExtent l="0" t="0" r="0" b="0"/>
            <wp:wrapTight wrapText="bothSides">
              <wp:wrapPolygon edited="0">
                <wp:start x="0" y="0"/>
                <wp:lineTo x="0" y="21207"/>
                <wp:lineTo x="21404" y="21207"/>
                <wp:lineTo x="21404" y="0"/>
                <wp:lineTo x="0" y="0"/>
              </wp:wrapPolygon>
            </wp:wrapTight>
            <wp:docPr id="15" name="Picture 15"/>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95500" cy="1047750"/>
                    </a:xfrm>
                    <a:prstGeom prst="rect">
                      <a:avLst/>
                    </a:prstGeom>
                  </pic:spPr>
                </pic:pic>
              </a:graphicData>
            </a:graphic>
            <wp14:sizeRelH relativeFrom="page">
              <wp14:pctWidth>0</wp14:pctWidth>
            </wp14:sizeRelH>
            <wp14:sizeRelV relativeFrom="page">
              <wp14:pctHeight>0</wp14:pctHeight>
            </wp14:sizeRelV>
          </wp:anchor>
        </w:drawing>
      </w:r>
      <w:r w:rsidR="00364DBE" w:rsidRPr="006C7BE0">
        <w:rPr>
          <w:sz w:val="40"/>
          <w:szCs w:val="40"/>
        </w:rPr>
        <w:t>F</w:t>
      </w:r>
      <w:r w:rsidR="00364DBE" w:rsidRPr="00D7306E">
        <w:rPr>
          <w:rFonts w:cstheme="minorHAnsi"/>
          <w:sz w:val="24"/>
          <w:szCs w:val="24"/>
        </w:rPr>
        <w:t>rom the Editor…</w:t>
      </w:r>
    </w:p>
    <w:p w14:paraId="28705EF5" w14:textId="665C849D" w:rsidR="00EB04E4" w:rsidRPr="00D7306E" w:rsidRDefault="00EB04E4" w:rsidP="00364DBE">
      <w:pPr>
        <w:rPr>
          <w:rFonts w:cstheme="minorHAnsi"/>
          <w:sz w:val="24"/>
          <w:szCs w:val="24"/>
        </w:rPr>
      </w:pPr>
    </w:p>
    <w:p w14:paraId="29CA8C38" w14:textId="5CAB1212" w:rsidR="00EB04E4" w:rsidRPr="00D7306E" w:rsidRDefault="00EB04E4" w:rsidP="00364DBE">
      <w:pPr>
        <w:rPr>
          <w:rFonts w:cstheme="minorHAnsi"/>
          <w:b/>
          <w:sz w:val="24"/>
          <w:szCs w:val="24"/>
        </w:rPr>
      </w:pPr>
      <w:r w:rsidRPr="00D7306E">
        <w:rPr>
          <w:rFonts w:cstheme="minorHAnsi"/>
          <w:b/>
          <w:sz w:val="24"/>
          <w:szCs w:val="24"/>
        </w:rPr>
        <w:t>Putting the E in STEM</w:t>
      </w:r>
    </w:p>
    <w:p w14:paraId="50B5667F" w14:textId="58401167" w:rsidR="00EB04E4" w:rsidRPr="00D7306E" w:rsidRDefault="00E828C9" w:rsidP="00364DBE">
      <w:pPr>
        <w:rPr>
          <w:rFonts w:cstheme="minorHAnsi"/>
          <w:sz w:val="24"/>
          <w:szCs w:val="24"/>
        </w:rPr>
      </w:pPr>
      <w:r w:rsidRPr="00D7306E">
        <w:rPr>
          <w:rFonts w:cstheme="minorHAnsi"/>
          <w:sz w:val="24"/>
          <w:szCs w:val="24"/>
        </w:rPr>
        <w:t>The current growth in STEM education offers an opportunity to engage students in inquiry-based learning, solve problems and recognise the relevance of science to society.   STEM, as the acronym suggests, has four facets</w:t>
      </w:r>
      <w:r w:rsidR="00425AC3" w:rsidRPr="00D7306E">
        <w:rPr>
          <w:rFonts w:cstheme="minorHAnsi"/>
          <w:sz w:val="24"/>
          <w:szCs w:val="24"/>
        </w:rPr>
        <w:t xml:space="preserve"> although it has tended to be the domain of science teachers to facilitate all four synchronously.   To be genuinely within the domain of STEM, </w:t>
      </w:r>
      <w:r w:rsidR="003406D3" w:rsidRPr="00D7306E">
        <w:rPr>
          <w:rFonts w:cstheme="minorHAnsi"/>
          <w:sz w:val="24"/>
          <w:szCs w:val="24"/>
        </w:rPr>
        <w:t>each facet should be evident</w:t>
      </w:r>
      <w:r w:rsidR="00384D22" w:rsidRPr="00D7306E">
        <w:rPr>
          <w:rFonts w:cstheme="minorHAnsi"/>
          <w:sz w:val="24"/>
          <w:szCs w:val="24"/>
        </w:rPr>
        <w:t>,</w:t>
      </w:r>
      <w:r w:rsidR="00DB63CA" w:rsidRPr="00D7306E">
        <w:rPr>
          <w:rFonts w:cstheme="minorHAnsi"/>
          <w:sz w:val="24"/>
          <w:szCs w:val="24"/>
        </w:rPr>
        <w:t xml:space="preserve"> although </w:t>
      </w:r>
      <w:r w:rsidR="00425AC3" w:rsidRPr="00D7306E">
        <w:rPr>
          <w:rFonts w:cstheme="minorHAnsi"/>
          <w:sz w:val="24"/>
          <w:szCs w:val="24"/>
        </w:rPr>
        <w:t xml:space="preserve">not all four need be integrated in any one activity and the balance will change accordingly.   </w:t>
      </w:r>
    </w:p>
    <w:p w14:paraId="15F0BB1B" w14:textId="45F5B846" w:rsidR="00EB04E4" w:rsidRPr="00D7306E" w:rsidRDefault="00425AC3" w:rsidP="00364DBE">
      <w:pPr>
        <w:rPr>
          <w:rFonts w:cstheme="minorHAnsi"/>
          <w:sz w:val="24"/>
          <w:szCs w:val="24"/>
        </w:rPr>
      </w:pPr>
      <w:r w:rsidRPr="00D7306E">
        <w:rPr>
          <w:rFonts w:cstheme="minorHAnsi"/>
          <w:sz w:val="24"/>
          <w:szCs w:val="24"/>
        </w:rPr>
        <w:t xml:space="preserve">As science teachers, science will be the one aspect underpinning what we teach.   Mathematics can be integrated within STEM through any aspect of spatial reasoning, using measurement or graphing and analysing results.   Technology is at our fingertips through ICT and the use of various products such as Sphero, LEGO and </w:t>
      </w:r>
      <w:proofErr w:type="spellStart"/>
      <w:r w:rsidRPr="00D7306E">
        <w:rPr>
          <w:rFonts w:cstheme="minorHAnsi"/>
          <w:sz w:val="24"/>
          <w:szCs w:val="24"/>
        </w:rPr>
        <w:t>Beebots</w:t>
      </w:r>
      <w:proofErr w:type="spellEnd"/>
      <w:r w:rsidRPr="00D7306E">
        <w:rPr>
          <w:rFonts w:cstheme="minorHAnsi"/>
          <w:sz w:val="24"/>
          <w:szCs w:val="24"/>
        </w:rPr>
        <w:t xml:space="preserve">.   According to the recently appointed Vice Chancellor of UTAS, </w:t>
      </w:r>
      <w:r w:rsidR="00384D22" w:rsidRPr="00D7306E">
        <w:rPr>
          <w:rFonts w:cstheme="minorHAnsi"/>
          <w:sz w:val="24"/>
          <w:szCs w:val="24"/>
        </w:rPr>
        <w:t xml:space="preserve">Professor </w:t>
      </w:r>
      <w:r w:rsidR="00EB04E4" w:rsidRPr="00D7306E">
        <w:rPr>
          <w:rFonts w:cstheme="minorHAnsi"/>
          <w:sz w:val="24"/>
          <w:szCs w:val="24"/>
        </w:rPr>
        <w:t xml:space="preserve">Rufus Black, </w:t>
      </w:r>
      <w:r w:rsidRPr="00D7306E">
        <w:rPr>
          <w:rFonts w:cstheme="minorHAnsi"/>
          <w:sz w:val="24"/>
          <w:szCs w:val="24"/>
        </w:rPr>
        <w:t xml:space="preserve">the one facet of STEM </w:t>
      </w:r>
      <w:r w:rsidR="00EB04E4" w:rsidRPr="00D7306E">
        <w:rPr>
          <w:rFonts w:cstheme="minorHAnsi"/>
          <w:sz w:val="24"/>
          <w:szCs w:val="24"/>
        </w:rPr>
        <w:t>being undervalued in schools is engineering.</w:t>
      </w:r>
      <w:r w:rsidRPr="00D7306E">
        <w:rPr>
          <w:rFonts w:cstheme="minorHAnsi"/>
          <w:sz w:val="24"/>
          <w:szCs w:val="24"/>
        </w:rPr>
        <w:t xml:space="preserve">  </w:t>
      </w:r>
    </w:p>
    <w:p w14:paraId="1953E0D5" w14:textId="22097CF6" w:rsidR="00932AB3" w:rsidRPr="00D7306E" w:rsidRDefault="00932AB3" w:rsidP="00932AB3">
      <w:pPr>
        <w:shd w:val="clear" w:color="auto" w:fill="FFFFFF"/>
        <w:spacing w:after="0" w:line="240" w:lineRule="auto"/>
        <w:rPr>
          <w:rFonts w:eastAsia="Times New Roman" w:cstheme="minorHAnsi"/>
          <w:color w:val="222222"/>
          <w:sz w:val="24"/>
          <w:szCs w:val="24"/>
          <w:lang w:eastAsia="en-AU"/>
        </w:rPr>
      </w:pPr>
      <w:r w:rsidRPr="00D7306E">
        <w:rPr>
          <w:rFonts w:eastAsia="Times New Roman" w:cstheme="minorHAnsi"/>
          <w:color w:val="222222"/>
          <w:sz w:val="24"/>
          <w:szCs w:val="24"/>
          <w:lang w:eastAsia="en-AU"/>
        </w:rPr>
        <w:t>Engineering</w:t>
      </w:r>
    </w:p>
    <w:p w14:paraId="41E51A5B" w14:textId="7DC1D676" w:rsidR="00932AB3" w:rsidRPr="00D7306E" w:rsidRDefault="00932AB3" w:rsidP="00932AB3">
      <w:pPr>
        <w:shd w:val="clear" w:color="auto" w:fill="FFFFFF"/>
        <w:spacing w:after="0" w:line="240" w:lineRule="auto"/>
        <w:rPr>
          <w:rFonts w:eastAsia="Times New Roman" w:cstheme="minorHAnsi"/>
          <w:color w:val="222222"/>
          <w:sz w:val="24"/>
          <w:szCs w:val="24"/>
          <w:lang w:eastAsia="en-AU"/>
        </w:rPr>
      </w:pPr>
      <w:r w:rsidRPr="00D7306E">
        <w:rPr>
          <w:rFonts w:eastAsia="Times New Roman" w:cstheme="minorHAnsi"/>
          <w:color w:val="222222"/>
          <w:sz w:val="24"/>
          <w:szCs w:val="24"/>
          <w:lang w:eastAsia="en-AU"/>
        </w:rPr>
        <w:t>/</w:t>
      </w:r>
      <w:proofErr w:type="spellStart"/>
      <w:r w:rsidRPr="00D7306E">
        <w:rPr>
          <w:rFonts w:eastAsia="Times New Roman" w:cstheme="minorHAnsi"/>
          <w:color w:val="222222"/>
          <w:sz w:val="24"/>
          <w:szCs w:val="24"/>
          <w:lang w:eastAsia="en-AU"/>
        </w:rPr>
        <w:t>ɛndʒɪˈnɪərɪŋ</w:t>
      </w:r>
      <w:proofErr w:type="spellEnd"/>
      <w:r w:rsidRPr="00D7306E">
        <w:rPr>
          <w:rFonts w:eastAsia="Times New Roman" w:cstheme="minorHAnsi"/>
          <w:color w:val="222222"/>
          <w:sz w:val="24"/>
          <w:szCs w:val="24"/>
          <w:lang w:eastAsia="en-AU"/>
        </w:rPr>
        <w:t>/</w:t>
      </w:r>
      <w:r w:rsidRPr="00D7306E">
        <w:rPr>
          <w:rFonts w:eastAsia="Times New Roman" w:cstheme="minorHAnsi"/>
          <w:color w:val="222222"/>
          <w:sz w:val="24"/>
          <w:szCs w:val="24"/>
        </w:rPr>
        <w:object w:dxaOrig="225" w:dyaOrig="225" w14:anchorId="385B15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in;height:1in" o:ole="">
            <v:imagedata r:id="rId27" o:title=""/>
          </v:shape>
          <w:control r:id="rId28" w:name="DefaultOcxName" w:shapeid="_x0000_i1027"/>
        </w:object>
      </w:r>
    </w:p>
    <w:p w14:paraId="0D30D9C5" w14:textId="3C6C044F" w:rsidR="00932AB3" w:rsidRPr="00D7306E" w:rsidRDefault="00932AB3" w:rsidP="00932AB3">
      <w:pPr>
        <w:shd w:val="clear" w:color="auto" w:fill="FFFFFF"/>
        <w:spacing w:after="0" w:line="240" w:lineRule="auto"/>
        <w:rPr>
          <w:rFonts w:eastAsia="Times New Roman" w:cstheme="minorHAnsi"/>
          <w:color w:val="222222"/>
          <w:sz w:val="24"/>
          <w:szCs w:val="24"/>
          <w:lang w:eastAsia="en-AU"/>
        </w:rPr>
      </w:pPr>
      <w:r w:rsidRPr="00D7306E">
        <w:rPr>
          <w:rFonts w:eastAsia="Times New Roman" w:cstheme="minorHAnsi"/>
          <w:i/>
          <w:iCs/>
          <w:color w:val="222222"/>
          <w:sz w:val="24"/>
          <w:szCs w:val="24"/>
          <w:lang w:eastAsia="en-AU"/>
        </w:rPr>
        <w:t>noun</w:t>
      </w:r>
    </w:p>
    <w:p w14:paraId="261F23B3" w14:textId="77777777" w:rsidR="00932AB3" w:rsidRPr="00D7306E" w:rsidRDefault="00932AB3" w:rsidP="00932AB3">
      <w:pPr>
        <w:numPr>
          <w:ilvl w:val="0"/>
          <w:numId w:val="25"/>
        </w:numPr>
        <w:shd w:val="clear" w:color="auto" w:fill="FFFFFF"/>
        <w:spacing w:after="0" w:line="240" w:lineRule="auto"/>
        <w:ind w:left="0"/>
        <w:rPr>
          <w:rFonts w:eastAsia="Times New Roman" w:cstheme="minorHAnsi"/>
          <w:color w:val="222222"/>
          <w:sz w:val="24"/>
          <w:szCs w:val="24"/>
          <w:lang w:eastAsia="en-AU"/>
        </w:rPr>
      </w:pPr>
      <w:r w:rsidRPr="00D7306E">
        <w:rPr>
          <w:rFonts w:eastAsia="Times New Roman" w:cstheme="minorHAnsi"/>
          <w:color w:val="222222"/>
          <w:sz w:val="24"/>
          <w:szCs w:val="24"/>
          <w:lang w:eastAsia="en-AU"/>
        </w:rPr>
        <w:t>1.</w:t>
      </w:r>
    </w:p>
    <w:p w14:paraId="13A9484C" w14:textId="7C5F1A49" w:rsidR="00932AB3" w:rsidRPr="00D7306E" w:rsidRDefault="00932AB3" w:rsidP="00932AB3">
      <w:pPr>
        <w:shd w:val="clear" w:color="auto" w:fill="FFFFFF"/>
        <w:spacing w:after="0" w:line="240" w:lineRule="auto"/>
        <w:rPr>
          <w:rFonts w:eastAsia="Times New Roman" w:cstheme="minorHAnsi"/>
          <w:color w:val="222222"/>
          <w:sz w:val="24"/>
          <w:szCs w:val="24"/>
          <w:lang w:eastAsia="en-AU"/>
        </w:rPr>
      </w:pPr>
      <w:r w:rsidRPr="00D7306E">
        <w:rPr>
          <w:rFonts w:eastAsia="Times New Roman" w:cstheme="minorHAnsi"/>
          <w:color w:val="222222"/>
          <w:sz w:val="24"/>
          <w:szCs w:val="24"/>
          <w:lang w:eastAsia="en-AU"/>
        </w:rPr>
        <w:t>the branch of science and technology concerned with the design, building, and use of engines, machines, and structures</w:t>
      </w:r>
    </w:p>
    <w:p w14:paraId="69DBAA0B" w14:textId="77777777" w:rsidR="00932AB3" w:rsidRPr="00D7306E" w:rsidRDefault="00932AB3" w:rsidP="00364DBE">
      <w:pPr>
        <w:rPr>
          <w:rFonts w:cstheme="minorHAnsi"/>
          <w:sz w:val="24"/>
          <w:szCs w:val="24"/>
        </w:rPr>
      </w:pPr>
    </w:p>
    <w:p w14:paraId="4EA050EB" w14:textId="572D8E51" w:rsidR="003406D3" w:rsidRDefault="00EB04E4" w:rsidP="00364DBE">
      <w:pPr>
        <w:rPr>
          <w:rFonts w:cstheme="minorHAnsi"/>
          <w:sz w:val="24"/>
          <w:szCs w:val="24"/>
        </w:rPr>
      </w:pPr>
      <w:r w:rsidRPr="00D7306E">
        <w:rPr>
          <w:rFonts w:cstheme="minorHAnsi"/>
          <w:sz w:val="24"/>
          <w:szCs w:val="24"/>
        </w:rPr>
        <w:t>Tasmania could be at the forefront of engineering in Australia and indeed, has produced world-class skill</w:t>
      </w:r>
      <w:r w:rsidR="00384D22" w:rsidRPr="00D7306E">
        <w:rPr>
          <w:rFonts w:cstheme="minorHAnsi"/>
          <w:sz w:val="24"/>
          <w:szCs w:val="24"/>
        </w:rPr>
        <w:t>ed practitioners</w:t>
      </w:r>
      <w:r w:rsidRPr="00D7306E">
        <w:rPr>
          <w:rFonts w:cstheme="minorHAnsi"/>
          <w:sz w:val="24"/>
          <w:szCs w:val="24"/>
        </w:rPr>
        <w:t>.   Tasmanian engineering talent has appeared in America, Europe and Asia,</w:t>
      </w:r>
      <w:r w:rsidR="00CC4743" w:rsidRPr="00D7306E">
        <w:rPr>
          <w:rFonts w:cstheme="minorHAnsi"/>
          <w:sz w:val="24"/>
          <w:szCs w:val="24"/>
        </w:rPr>
        <w:t xml:space="preserve"> and is host to world-class institutions such as the Australian Maritime College</w:t>
      </w:r>
      <w:r w:rsidR="00DB63CA" w:rsidRPr="00D7306E">
        <w:rPr>
          <w:rFonts w:cstheme="minorHAnsi"/>
          <w:sz w:val="24"/>
          <w:szCs w:val="24"/>
        </w:rPr>
        <w:t xml:space="preserve">.   </w:t>
      </w:r>
      <w:r w:rsidR="00384D22" w:rsidRPr="00D7306E">
        <w:rPr>
          <w:rFonts w:cstheme="minorHAnsi"/>
          <w:sz w:val="24"/>
          <w:szCs w:val="24"/>
        </w:rPr>
        <w:t xml:space="preserve">Last year, the number of vacancies in engineering jobs in the State, increased </w:t>
      </w:r>
      <w:r w:rsidR="00CC4743" w:rsidRPr="00D7306E">
        <w:rPr>
          <w:rFonts w:cstheme="minorHAnsi"/>
          <w:sz w:val="24"/>
          <w:szCs w:val="24"/>
        </w:rPr>
        <w:t xml:space="preserve">by </w:t>
      </w:r>
      <w:r w:rsidR="00384D22" w:rsidRPr="00D7306E">
        <w:rPr>
          <w:rFonts w:cstheme="minorHAnsi"/>
          <w:sz w:val="24"/>
          <w:szCs w:val="24"/>
        </w:rPr>
        <w:t xml:space="preserve">22% and this is a key component in the efforts to keep talented people in Tasmania.    </w:t>
      </w:r>
      <w:r w:rsidR="008B6712" w:rsidRPr="00D7306E">
        <w:rPr>
          <w:rFonts w:cstheme="minorHAnsi"/>
          <w:sz w:val="24"/>
          <w:szCs w:val="24"/>
        </w:rPr>
        <w:t xml:space="preserve">We are lucky to live in a beautiful State with rich natural areas, resources and a stunning diverse landscape.   This geographical isolation has been used as an excuse for underdeveloped opportunities in the past, whereas it should </w:t>
      </w:r>
      <w:proofErr w:type="gramStart"/>
      <w:r w:rsidR="008B6712" w:rsidRPr="00D7306E">
        <w:rPr>
          <w:rFonts w:cstheme="minorHAnsi"/>
          <w:sz w:val="24"/>
          <w:szCs w:val="24"/>
        </w:rPr>
        <w:t>be seen as</w:t>
      </w:r>
      <w:proofErr w:type="gramEnd"/>
      <w:r w:rsidR="008B6712" w:rsidRPr="00D7306E">
        <w:rPr>
          <w:rFonts w:cstheme="minorHAnsi"/>
          <w:sz w:val="24"/>
          <w:szCs w:val="24"/>
        </w:rPr>
        <w:t xml:space="preserve"> a</w:t>
      </w:r>
      <w:r w:rsidR="00CC4743" w:rsidRPr="00D7306E">
        <w:rPr>
          <w:rFonts w:cstheme="minorHAnsi"/>
          <w:sz w:val="24"/>
          <w:szCs w:val="24"/>
        </w:rPr>
        <w:t>n advantage</w:t>
      </w:r>
      <w:r w:rsidR="008B6712" w:rsidRPr="00D7306E">
        <w:rPr>
          <w:rFonts w:cstheme="minorHAnsi"/>
          <w:sz w:val="24"/>
          <w:szCs w:val="24"/>
        </w:rPr>
        <w:t xml:space="preserve">.   </w:t>
      </w:r>
      <w:r w:rsidR="00CC4743" w:rsidRPr="00D7306E">
        <w:rPr>
          <w:rFonts w:cstheme="minorHAnsi"/>
          <w:sz w:val="24"/>
          <w:szCs w:val="24"/>
        </w:rPr>
        <w:t xml:space="preserve">Somewhat set adrift, we are rife with uniqueness requiring an imaginative mindset to create opportunities and solve problems to tread our own path.   Tasmania generates its electricity through hydro, has paper mills </w:t>
      </w:r>
      <w:r w:rsidR="003406D3" w:rsidRPr="00D7306E">
        <w:rPr>
          <w:rFonts w:cstheme="minorHAnsi"/>
          <w:sz w:val="24"/>
          <w:szCs w:val="24"/>
        </w:rPr>
        <w:t xml:space="preserve">and boatbuilding, World Heritage and MONA, the West Coast Wilderness Railway and convict heritage.   All this defines and reflects our character and depends upon engineering solutions in one way or another.   </w:t>
      </w:r>
    </w:p>
    <w:p w14:paraId="09B98FAC" w14:textId="23616A67" w:rsidR="007B5551" w:rsidRDefault="007B5551" w:rsidP="007B5551">
      <w:pPr>
        <w:jc w:val="center"/>
        <w:rPr>
          <w:rFonts w:cstheme="minorHAnsi"/>
          <w:sz w:val="24"/>
          <w:szCs w:val="24"/>
        </w:rPr>
      </w:pPr>
      <w:r w:rsidRPr="007B5551">
        <w:rPr>
          <w:noProof/>
        </w:rPr>
        <w:lastRenderedPageBreak/>
        <w:drawing>
          <wp:inline distT="0" distB="0" distL="0" distR="0" wp14:anchorId="3696EDBC" wp14:editId="4262F10E">
            <wp:extent cx="5003800" cy="2509792"/>
            <wp:effectExtent l="0" t="0" r="635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174550" cy="2595436"/>
                    </a:xfrm>
                    <a:prstGeom prst="rect">
                      <a:avLst/>
                    </a:prstGeom>
                  </pic:spPr>
                </pic:pic>
              </a:graphicData>
            </a:graphic>
          </wp:inline>
        </w:drawing>
      </w:r>
    </w:p>
    <w:p w14:paraId="6B3BB65A" w14:textId="74511350" w:rsidR="007B5551" w:rsidRPr="00D7306E" w:rsidRDefault="007B5551" w:rsidP="007B5551">
      <w:pPr>
        <w:jc w:val="center"/>
        <w:rPr>
          <w:rFonts w:cstheme="minorHAnsi"/>
          <w:sz w:val="24"/>
          <w:szCs w:val="24"/>
        </w:rPr>
      </w:pPr>
      <w:r>
        <w:rPr>
          <w:rFonts w:cstheme="minorHAnsi"/>
          <w:sz w:val="24"/>
          <w:szCs w:val="24"/>
        </w:rPr>
        <w:t>AMC: An example of Tasmanian engineering excellence.</w:t>
      </w:r>
    </w:p>
    <w:p w14:paraId="1566670A" w14:textId="4B4EB492" w:rsidR="00D7306E" w:rsidRPr="00D7306E" w:rsidRDefault="00CC4743" w:rsidP="00364DBE">
      <w:pPr>
        <w:rPr>
          <w:rFonts w:cstheme="minorHAnsi"/>
          <w:sz w:val="24"/>
          <w:szCs w:val="24"/>
        </w:rPr>
      </w:pPr>
      <w:r w:rsidRPr="00D7306E">
        <w:rPr>
          <w:rFonts w:cstheme="minorHAnsi"/>
          <w:sz w:val="24"/>
          <w:szCs w:val="24"/>
        </w:rPr>
        <w:t>We are on the brink of decisions</w:t>
      </w:r>
      <w:r w:rsidR="003406D3" w:rsidRPr="00D7306E">
        <w:rPr>
          <w:rFonts w:cstheme="minorHAnsi"/>
          <w:sz w:val="24"/>
          <w:szCs w:val="24"/>
        </w:rPr>
        <w:t xml:space="preserve"> </w:t>
      </w:r>
      <w:r w:rsidR="005158EB" w:rsidRPr="00D7306E">
        <w:rPr>
          <w:rFonts w:cstheme="minorHAnsi"/>
          <w:sz w:val="24"/>
          <w:szCs w:val="24"/>
        </w:rPr>
        <w:t>requiring wise choices</w:t>
      </w:r>
      <w:r w:rsidR="003406D3" w:rsidRPr="00D7306E">
        <w:rPr>
          <w:rFonts w:cstheme="minorHAnsi"/>
          <w:sz w:val="24"/>
          <w:szCs w:val="24"/>
        </w:rPr>
        <w:t xml:space="preserve"> in order to fulfil our responsibility as current custodians of wilderness and convict heritage</w:t>
      </w:r>
      <w:r w:rsidR="005158EB" w:rsidRPr="00D7306E">
        <w:rPr>
          <w:rFonts w:cstheme="minorHAnsi"/>
          <w:sz w:val="24"/>
          <w:szCs w:val="24"/>
        </w:rPr>
        <w:t>.</w:t>
      </w:r>
      <w:r w:rsidR="00932AB3" w:rsidRPr="00D7306E">
        <w:rPr>
          <w:rFonts w:cstheme="minorHAnsi"/>
          <w:sz w:val="24"/>
          <w:szCs w:val="24"/>
        </w:rPr>
        <w:t xml:space="preserve">   To minimise the impacts of increased tourism we will need clever engineering</w:t>
      </w:r>
      <w:r w:rsidR="00D14212" w:rsidRPr="00D7306E">
        <w:rPr>
          <w:rFonts w:cstheme="minorHAnsi"/>
          <w:sz w:val="24"/>
          <w:szCs w:val="24"/>
        </w:rPr>
        <w:t>.</w:t>
      </w:r>
      <w:r w:rsidR="00932AB3" w:rsidRPr="00D7306E">
        <w:rPr>
          <w:rFonts w:cstheme="minorHAnsi"/>
          <w:sz w:val="24"/>
          <w:szCs w:val="24"/>
        </w:rPr>
        <w:t xml:space="preserve"> </w:t>
      </w:r>
      <w:r w:rsidR="005158EB" w:rsidRPr="00D7306E">
        <w:rPr>
          <w:rFonts w:cstheme="minorHAnsi"/>
          <w:sz w:val="24"/>
          <w:szCs w:val="24"/>
        </w:rPr>
        <w:t xml:space="preserve">  </w:t>
      </w:r>
      <w:r w:rsidR="008B6712" w:rsidRPr="00D7306E">
        <w:rPr>
          <w:rFonts w:cstheme="minorHAnsi"/>
          <w:sz w:val="24"/>
          <w:szCs w:val="24"/>
        </w:rPr>
        <w:t xml:space="preserve"> </w:t>
      </w:r>
      <w:r w:rsidR="005158EB" w:rsidRPr="00D7306E">
        <w:rPr>
          <w:rFonts w:cstheme="minorHAnsi"/>
          <w:sz w:val="24"/>
          <w:szCs w:val="24"/>
        </w:rPr>
        <w:t xml:space="preserve">Issues surrounding climate change, biosecurity, water management or coastal development, require engineering solutions and STEM skills.   </w:t>
      </w:r>
      <w:r w:rsidR="001B074E" w:rsidRPr="00D7306E">
        <w:rPr>
          <w:rFonts w:cstheme="minorHAnsi"/>
          <w:sz w:val="24"/>
          <w:szCs w:val="24"/>
        </w:rPr>
        <w:t xml:space="preserve">Articles in this edition include STEM projects </w:t>
      </w:r>
      <w:r w:rsidR="00D7306E" w:rsidRPr="00D7306E">
        <w:rPr>
          <w:rFonts w:cstheme="minorHAnsi"/>
          <w:sz w:val="24"/>
          <w:szCs w:val="24"/>
        </w:rPr>
        <w:t>o</w:t>
      </w:r>
      <w:r w:rsidR="001B074E" w:rsidRPr="00D7306E">
        <w:rPr>
          <w:rFonts w:cstheme="minorHAnsi"/>
          <w:sz w:val="24"/>
          <w:szCs w:val="24"/>
        </w:rPr>
        <w:t xml:space="preserve">n fruit fly management and </w:t>
      </w:r>
      <w:r w:rsidR="00D7306E" w:rsidRPr="00D7306E">
        <w:rPr>
          <w:rFonts w:cstheme="minorHAnsi"/>
          <w:sz w:val="24"/>
          <w:szCs w:val="24"/>
        </w:rPr>
        <w:t xml:space="preserve">floodwater response highlighting an approach to teaching that engages students in these issues and develops invaluable skills.   </w:t>
      </w:r>
    </w:p>
    <w:p w14:paraId="170E41AB" w14:textId="4B9D5E95" w:rsidR="00EB04E4" w:rsidRPr="00D7306E" w:rsidRDefault="005158EB" w:rsidP="00364DBE">
      <w:pPr>
        <w:rPr>
          <w:rFonts w:cstheme="minorHAnsi"/>
          <w:sz w:val="24"/>
          <w:szCs w:val="24"/>
        </w:rPr>
      </w:pPr>
      <w:r w:rsidRPr="00D7306E">
        <w:rPr>
          <w:rFonts w:cstheme="minorHAnsi"/>
          <w:sz w:val="24"/>
          <w:szCs w:val="24"/>
        </w:rPr>
        <w:t>The</w:t>
      </w:r>
      <w:r w:rsidR="00D7306E" w:rsidRPr="00D7306E">
        <w:rPr>
          <w:rFonts w:cstheme="minorHAnsi"/>
          <w:sz w:val="24"/>
          <w:szCs w:val="24"/>
        </w:rPr>
        <w:t xml:space="preserve">se also develop </w:t>
      </w:r>
      <w:proofErr w:type="gramStart"/>
      <w:r w:rsidR="00D7306E" w:rsidRPr="00D7306E">
        <w:rPr>
          <w:rFonts w:cstheme="minorHAnsi"/>
          <w:sz w:val="24"/>
          <w:szCs w:val="24"/>
        </w:rPr>
        <w:t>less</w:t>
      </w:r>
      <w:proofErr w:type="gramEnd"/>
      <w:r w:rsidR="00D7306E" w:rsidRPr="00D7306E">
        <w:rPr>
          <w:rFonts w:cstheme="minorHAnsi"/>
          <w:sz w:val="24"/>
          <w:szCs w:val="24"/>
        </w:rPr>
        <w:t xml:space="preserve"> tangible</w:t>
      </w:r>
      <w:r w:rsidRPr="00D7306E">
        <w:rPr>
          <w:rFonts w:cstheme="minorHAnsi"/>
          <w:sz w:val="24"/>
          <w:szCs w:val="24"/>
        </w:rPr>
        <w:t xml:space="preserve"> skills students will </w:t>
      </w:r>
      <w:r w:rsidR="00932AB3" w:rsidRPr="00D7306E">
        <w:rPr>
          <w:rFonts w:cstheme="minorHAnsi"/>
          <w:sz w:val="24"/>
          <w:szCs w:val="24"/>
        </w:rPr>
        <w:t xml:space="preserve">draw upon in the future.   They also need drive, ambition and imagination to carve out a future we may not yet perceive.   If we facilitate these skills </w:t>
      </w:r>
      <w:r w:rsidR="00D14212" w:rsidRPr="00D7306E">
        <w:rPr>
          <w:rFonts w:cstheme="minorHAnsi"/>
          <w:sz w:val="24"/>
          <w:szCs w:val="24"/>
        </w:rPr>
        <w:t xml:space="preserve">in students </w:t>
      </w:r>
      <w:r w:rsidR="00932AB3" w:rsidRPr="00D7306E">
        <w:rPr>
          <w:rFonts w:cstheme="minorHAnsi"/>
          <w:sz w:val="24"/>
          <w:szCs w:val="24"/>
        </w:rPr>
        <w:t xml:space="preserve">now, there is every </w:t>
      </w:r>
      <w:r w:rsidR="00D14212" w:rsidRPr="00D7306E">
        <w:rPr>
          <w:rFonts w:cstheme="minorHAnsi"/>
          <w:sz w:val="24"/>
          <w:szCs w:val="24"/>
        </w:rPr>
        <w:t>room for optimism for a bright future.</w:t>
      </w:r>
    </w:p>
    <w:p w14:paraId="31D3A848" w14:textId="4A99A434" w:rsidR="00E828C9" w:rsidRPr="00E94076" w:rsidRDefault="00425AC3" w:rsidP="00364DBE">
      <w:pPr>
        <w:rPr>
          <w:sz w:val="32"/>
          <w:szCs w:val="32"/>
        </w:rPr>
      </w:pPr>
      <w:r>
        <w:rPr>
          <w:sz w:val="32"/>
          <w:szCs w:val="32"/>
        </w:rPr>
        <w:t xml:space="preserve"> </w:t>
      </w:r>
    </w:p>
    <w:p w14:paraId="6E3C7ABD" w14:textId="68C67CA0" w:rsidR="00364DBE" w:rsidRDefault="00364DBE" w:rsidP="00AD52B1">
      <w:pPr>
        <w:rPr>
          <w:b/>
          <w:sz w:val="40"/>
          <w:szCs w:val="40"/>
        </w:rPr>
      </w:pPr>
    </w:p>
    <w:p w14:paraId="21A7FE76" w14:textId="44D9C3C4" w:rsidR="007B5551" w:rsidRDefault="007B5551" w:rsidP="00AD52B1">
      <w:pPr>
        <w:rPr>
          <w:b/>
          <w:sz w:val="40"/>
          <w:szCs w:val="40"/>
        </w:rPr>
      </w:pPr>
    </w:p>
    <w:p w14:paraId="71381A4E" w14:textId="105615F4" w:rsidR="007B5551" w:rsidRDefault="007B5551" w:rsidP="00AD52B1">
      <w:pPr>
        <w:rPr>
          <w:b/>
          <w:sz w:val="40"/>
          <w:szCs w:val="40"/>
        </w:rPr>
      </w:pPr>
    </w:p>
    <w:p w14:paraId="5194EF9B" w14:textId="59B8EF77" w:rsidR="007B5551" w:rsidRDefault="007B5551" w:rsidP="00AD52B1">
      <w:pPr>
        <w:rPr>
          <w:b/>
          <w:sz w:val="40"/>
          <w:szCs w:val="40"/>
        </w:rPr>
      </w:pPr>
    </w:p>
    <w:p w14:paraId="26C78020" w14:textId="4E8B0193" w:rsidR="007B5551" w:rsidRDefault="007B5551" w:rsidP="00AD52B1">
      <w:pPr>
        <w:rPr>
          <w:b/>
          <w:sz w:val="40"/>
          <w:szCs w:val="40"/>
        </w:rPr>
      </w:pPr>
    </w:p>
    <w:p w14:paraId="45C835D9" w14:textId="77777777" w:rsidR="007B5551" w:rsidRPr="00E94076" w:rsidRDefault="007B5551" w:rsidP="00AD52B1">
      <w:pPr>
        <w:rPr>
          <w:b/>
          <w:sz w:val="40"/>
          <w:szCs w:val="40"/>
        </w:rPr>
      </w:pPr>
    </w:p>
    <w:p w14:paraId="62A4AEEB" w14:textId="211DD9B5" w:rsidR="000A75B5" w:rsidRPr="00B427DD" w:rsidRDefault="000A75B5" w:rsidP="00B427DD">
      <w:pPr>
        <w:jc w:val="center"/>
        <w:rPr>
          <w:b/>
          <w:sz w:val="24"/>
          <w:szCs w:val="24"/>
        </w:rPr>
      </w:pPr>
    </w:p>
    <w:p w14:paraId="5D74DDCC" w14:textId="77777777" w:rsidR="007B5551" w:rsidRDefault="007B5551" w:rsidP="00EB2885">
      <w:pPr>
        <w:spacing w:after="0" w:line="240" w:lineRule="auto"/>
        <w:jc w:val="center"/>
        <w:rPr>
          <w:b/>
          <w:sz w:val="36"/>
          <w:szCs w:val="36"/>
        </w:rPr>
      </w:pPr>
    </w:p>
    <w:p w14:paraId="41594FB7" w14:textId="602D5E63" w:rsidR="00EB2885" w:rsidRDefault="00EB2885" w:rsidP="00EB2885">
      <w:pPr>
        <w:spacing w:after="0" w:line="240" w:lineRule="auto"/>
        <w:jc w:val="center"/>
        <w:rPr>
          <w:rFonts w:ascii="Calibri" w:eastAsia="Times New Roman" w:hAnsi="Calibri" w:cs="Calibri"/>
          <w:b/>
          <w:bCs/>
          <w:color w:val="000000"/>
          <w:sz w:val="32"/>
          <w:szCs w:val="32"/>
          <w:lang w:eastAsia="en-AU"/>
        </w:rPr>
      </w:pPr>
      <w:r w:rsidRPr="00EB2885">
        <w:rPr>
          <w:rFonts w:ascii="Calibri" w:eastAsia="Times New Roman" w:hAnsi="Calibri" w:cs="Calibri"/>
          <w:b/>
          <w:bCs/>
          <w:color w:val="000000"/>
          <w:sz w:val="32"/>
          <w:szCs w:val="32"/>
          <w:lang w:eastAsia="en-AU"/>
        </w:rPr>
        <w:lastRenderedPageBreak/>
        <w:t>Catching Fruit Flies: A Pressing STEM-based Local Challenge.</w:t>
      </w:r>
    </w:p>
    <w:p w14:paraId="478AD5E1" w14:textId="6180697B" w:rsidR="007B5551" w:rsidRPr="007B5551" w:rsidRDefault="007B5551" w:rsidP="00EB2885">
      <w:pPr>
        <w:spacing w:after="0" w:line="240" w:lineRule="auto"/>
        <w:jc w:val="center"/>
        <w:rPr>
          <w:rFonts w:eastAsia="Times New Roman" w:cstheme="minorHAnsi"/>
          <w:sz w:val="24"/>
          <w:szCs w:val="24"/>
          <w:lang w:eastAsia="en-AU"/>
        </w:rPr>
      </w:pPr>
      <w:r w:rsidRPr="007B5551">
        <w:rPr>
          <w:rFonts w:eastAsia="Times New Roman" w:cstheme="minorHAnsi"/>
          <w:sz w:val="24"/>
          <w:szCs w:val="24"/>
          <w:lang w:eastAsia="en-AU"/>
        </w:rPr>
        <w:t>By John Bardenhagen</w:t>
      </w:r>
    </w:p>
    <w:p w14:paraId="1A54022A" w14:textId="77777777" w:rsidR="00EB2885" w:rsidRPr="00EB2885" w:rsidRDefault="00EB2885" w:rsidP="00EB2885">
      <w:pPr>
        <w:spacing w:after="0" w:line="240" w:lineRule="auto"/>
        <w:rPr>
          <w:rFonts w:ascii="Times New Roman" w:eastAsia="Times New Roman" w:hAnsi="Times New Roman" w:cs="Times New Roman"/>
          <w:sz w:val="24"/>
          <w:szCs w:val="24"/>
          <w:lang w:eastAsia="en-AU"/>
        </w:rPr>
      </w:pPr>
    </w:p>
    <w:p w14:paraId="23E3C134"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r w:rsidRPr="007B5551">
        <w:rPr>
          <w:rFonts w:ascii="Calibri" w:eastAsia="Times New Roman" w:hAnsi="Calibri" w:cs="Calibri"/>
          <w:color w:val="000000"/>
          <w:sz w:val="24"/>
          <w:szCs w:val="24"/>
          <w:lang w:eastAsia="en-AU"/>
        </w:rPr>
        <w:t>Developmental concept originating from an actual local issue using a STEM-based approach to solve a known problem.</w:t>
      </w:r>
    </w:p>
    <w:p w14:paraId="7377A75A"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505C2221"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r w:rsidRPr="007B5551">
        <w:rPr>
          <w:rFonts w:ascii="Calibri" w:eastAsia="Times New Roman" w:hAnsi="Calibri" w:cs="Calibri"/>
          <w:b/>
          <w:bCs/>
          <w:i/>
          <w:iCs/>
          <w:color w:val="000000"/>
          <w:sz w:val="24"/>
          <w:szCs w:val="24"/>
          <w:lang w:eastAsia="en-AU"/>
        </w:rPr>
        <w:t>Setting the Scene.</w:t>
      </w:r>
    </w:p>
    <w:p w14:paraId="79961E55"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0F1694A0"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r w:rsidRPr="007B5551">
        <w:rPr>
          <w:rFonts w:ascii="Calibri" w:eastAsia="Times New Roman" w:hAnsi="Calibri" w:cs="Calibri"/>
          <w:b/>
          <w:bCs/>
          <w:i/>
          <w:iCs/>
          <w:color w:val="000000"/>
          <w:sz w:val="24"/>
          <w:szCs w:val="24"/>
          <w:lang w:eastAsia="en-AU"/>
        </w:rPr>
        <w:t>The Queensland fruit fly has been detected in two regions of Tasmania and control zones have been set up to monitor this alarming development. Use your knowledge of the fruit fly using the “know thy enemy” principle to design and construct a fruit fly trap that would work in the field.</w:t>
      </w:r>
    </w:p>
    <w:p w14:paraId="70506768"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579C0434"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r w:rsidRPr="007B5551">
        <w:rPr>
          <w:rFonts w:ascii="Calibri" w:eastAsia="Times New Roman" w:hAnsi="Calibri" w:cs="Calibri"/>
          <w:b/>
          <w:bCs/>
          <w:i/>
          <w:iCs/>
          <w:color w:val="000000"/>
          <w:sz w:val="24"/>
          <w:szCs w:val="24"/>
          <w:u w:val="single"/>
          <w:lang w:eastAsia="en-AU"/>
        </w:rPr>
        <w:t>Learning Goals.</w:t>
      </w:r>
    </w:p>
    <w:p w14:paraId="175A2FCF"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79E8E7C5"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r w:rsidRPr="007B5551">
        <w:rPr>
          <w:rFonts w:ascii="Calibri" w:eastAsia="Times New Roman" w:hAnsi="Calibri" w:cs="Calibri"/>
          <w:b/>
          <w:bCs/>
          <w:color w:val="000000"/>
          <w:sz w:val="24"/>
          <w:szCs w:val="24"/>
          <w:lang w:eastAsia="en-AU"/>
        </w:rPr>
        <w:t>Know:</w:t>
      </w:r>
    </w:p>
    <w:p w14:paraId="77106D05" w14:textId="77777777" w:rsidR="00EB2885" w:rsidRPr="007B5551" w:rsidRDefault="00EB2885" w:rsidP="00EB2885">
      <w:pPr>
        <w:numPr>
          <w:ilvl w:val="0"/>
          <w:numId w:val="11"/>
        </w:numPr>
        <w:spacing w:after="0" w:line="240" w:lineRule="auto"/>
        <w:textAlignment w:val="baseline"/>
        <w:rPr>
          <w:rFonts w:ascii="Calibri" w:eastAsia="Times New Roman" w:hAnsi="Calibri" w:cs="Calibri"/>
          <w:color w:val="000000"/>
          <w:sz w:val="24"/>
          <w:szCs w:val="24"/>
          <w:lang w:eastAsia="en-AU"/>
        </w:rPr>
      </w:pPr>
      <w:r w:rsidRPr="007B5551">
        <w:rPr>
          <w:rFonts w:ascii="Calibri" w:eastAsia="Times New Roman" w:hAnsi="Calibri" w:cs="Calibri"/>
          <w:color w:val="000000"/>
          <w:sz w:val="24"/>
          <w:szCs w:val="24"/>
          <w:lang w:eastAsia="en-AU"/>
        </w:rPr>
        <w:t>That Queensland fruit flies have been detected in Tasmania.</w:t>
      </w:r>
    </w:p>
    <w:p w14:paraId="4C334DC7" w14:textId="77777777" w:rsidR="00EB2885" w:rsidRPr="007B5551" w:rsidRDefault="00EB2885" w:rsidP="00EB2885">
      <w:pPr>
        <w:numPr>
          <w:ilvl w:val="0"/>
          <w:numId w:val="11"/>
        </w:numPr>
        <w:spacing w:after="0" w:line="240" w:lineRule="auto"/>
        <w:textAlignment w:val="baseline"/>
        <w:rPr>
          <w:rFonts w:ascii="Calibri" w:eastAsia="Times New Roman" w:hAnsi="Calibri" w:cs="Calibri"/>
          <w:color w:val="000000"/>
          <w:sz w:val="24"/>
          <w:szCs w:val="24"/>
          <w:lang w:eastAsia="en-AU"/>
        </w:rPr>
      </w:pPr>
      <w:r w:rsidRPr="007B5551">
        <w:rPr>
          <w:rFonts w:ascii="Calibri" w:eastAsia="Times New Roman" w:hAnsi="Calibri" w:cs="Calibri"/>
          <w:color w:val="000000"/>
          <w:sz w:val="24"/>
          <w:szCs w:val="24"/>
          <w:lang w:eastAsia="en-AU"/>
        </w:rPr>
        <w:t>Our horticultural industry is at risk.</w:t>
      </w:r>
    </w:p>
    <w:p w14:paraId="673BB9F6" w14:textId="77777777" w:rsidR="00EB2885" w:rsidRPr="007B5551" w:rsidRDefault="00EB2885" w:rsidP="00EB2885">
      <w:pPr>
        <w:numPr>
          <w:ilvl w:val="0"/>
          <w:numId w:val="11"/>
        </w:numPr>
        <w:spacing w:after="0" w:line="240" w:lineRule="auto"/>
        <w:textAlignment w:val="baseline"/>
        <w:rPr>
          <w:rFonts w:ascii="Calibri" w:eastAsia="Times New Roman" w:hAnsi="Calibri" w:cs="Calibri"/>
          <w:color w:val="000000"/>
          <w:sz w:val="24"/>
          <w:szCs w:val="24"/>
          <w:lang w:eastAsia="en-AU"/>
        </w:rPr>
      </w:pPr>
      <w:r w:rsidRPr="007B5551">
        <w:rPr>
          <w:rFonts w:ascii="Calibri" w:eastAsia="Times New Roman" w:hAnsi="Calibri" w:cs="Calibri"/>
          <w:color w:val="000000"/>
          <w:sz w:val="24"/>
          <w:szCs w:val="24"/>
          <w:lang w:eastAsia="en-AU"/>
        </w:rPr>
        <w:t>Exclusion/control zones have been set up.</w:t>
      </w:r>
    </w:p>
    <w:p w14:paraId="7959F711" w14:textId="77777777" w:rsidR="00EB2885" w:rsidRPr="007B5551" w:rsidRDefault="00EB2885" w:rsidP="00EB2885">
      <w:pPr>
        <w:numPr>
          <w:ilvl w:val="0"/>
          <w:numId w:val="11"/>
        </w:numPr>
        <w:spacing w:after="0" w:line="240" w:lineRule="auto"/>
        <w:textAlignment w:val="baseline"/>
        <w:rPr>
          <w:rFonts w:ascii="Calibri" w:eastAsia="Times New Roman" w:hAnsi="Calibri" w:cs="Calibri"/>
          <w:b/>
          <w:bCs/>
          <w:color w:val="000000"/>
          <w:sz w:val="24"/>
          <w:szCs w:val="24"/>
          <w:lang w:eastAsia="en-AU"/>
        </w:rPr>
      </w:pPr>
      <w:r w:rsidRPr="007B5551">
        <w:rPr>
          <w:rFonts w:ascii="Calibri" w:eastAsia="Times New Roman" w:hAnsi="Calibri" w:cs="Calibri"/>
          <w:color w:val="000000"/>
          <w:sz w:val="24"/>
          <w:szCs w:val="24"/>
          <w:lang w:eastAsia="en-AU"/>
        </w:rPr>
        <w:t>Traps, amongst other measures, can be effective in trapping fruit fly.</w:t>
      </w:r>
    </w:p>
    <w:p w14:paraId="0B684C2D"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3B3F1DB5"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r w:rsidRPr="007B5551">
        <w:rPr>
          <w:rFonts w:ascii="Calibri" w:eastAsia="Times New Roman" w:hAnsi="Calibri" w:cs="Calibri"/>
          <w:b/>
          <w:bCs/>
          <w:color w:val="000000"/>
          <w:sz w:val="24"/>
          <w:szCs w:val="24"/>
          <w:lang w:eastAsia="en-AU"/>
        </w:rPr>
        <w:t>Understand:</w:t>
      </w:r>
    </w:p>
    <w:p w14:paraId="7F638DE7" w14:textId="77777777" w:rsidR="00EB2885" w:rsidRPr="007B5551" w:rsidRDefault="00EB2885" w:rsidP="00EB2885">
      <w:pPr>
        <w:numPr>
          <w:ilvl w:val="0"/>
          <w:numId w:val="12"/>
        </w:numPr>
        <w:spacing w:after="0" w:line="240" w:lineRule="auto"/>
        <w:textAlignment w:val="baseline"/>
        <w:rPr>
          <w:rFonts w:ascii="Calibri" w:eastAsia="Times New Roman" w:hAnsi="Calibri" w:cs="Calibri"/>
          <w:color w:val="000000"/>
          <w:sz w:val="24"/>
          <w:szCs w:val="24"/>
          <w:lang w:eastAsia="en-AU"/>
        </w:rPr>
      </w:pPr>
      <w:r w:rsidRPr="007B5551">
        <w:rPr>
          <w:rFonts w:ascii="Calibri" w:eastAsia="Times New Roman" w:hAnsi="Calibri" w:cs="Calibri"/>
          <w:color w:val="000000"/>
          <w:sz w:val="24"/>
          <w:szCs w:val="24"/>
          <w:lang w:eastAsia="en-AU"/>
        </w:rPr>
        <w:t xml:space="preserve">The fruit fly could compromise our premium </w:t>
      </w:r>
      <w:proofErr w:type="gramStart"/>
      <w:r w:rsidRPr="007B5551">
        <w:rPr>
          <w:rFonts w:ascii="Calibri" w:eastAsia="Times New Roman" w:hAnsi="Calibri" w:cs="Calibri"/>
          <w:color w:val="000000"/>
          <w:sz w:val="24"/>
          <w:szCs w:val="24"/>
          <w:lang w:eastAsia="en-AU"/>
        </w:rPr>
        <w:t>high end</w:t>
      </w:r>
      <w:proofErr w:type="gramEnd"/>
      <w:r w:rsidRPr="007B5551">
        <w:rPr>
          <w:rFonts w:ascii="Calibri" w:eastAsia="Times New Roman" w:hAnsi="Calibri" w:cs="Calibri"/>
          <w:color w:val="000000"/>
          <w:sz w:val="24"/>
          <w:szCs w:val="24"/>
          <w:lang w:eastAsia="en-AU"/>
        </w:rPr>
        <w:t xml:space="preserve"> fruit and vegetable industry.</w:t>
      </w:r>
    </w:p>
    <w:p w14:paraId="2947DF5D" w14:textId="77777777" w:rsidR="00EB2885" w:rsidRPr="007B5551" w:rsidRDefault="00EB2885" w:rsidP="00EB2885">
      <w:pPr>
        <w:numPr>
          <w:ilvl w:val="0"/>
          <w:numId w:val="12"/>
        </w:numPr>
        <w:spacing w:after="0" w:line="240" w:lineRule="auto"/>
        <w:textAlignment w:val="baseline"/>
        <w:rPr>
          <w:rFonts w:ascii="Calibri" w:eastAsia="Times New Roman" w:hAnsi="Calibri" w:cs="Calibri"/>
          <w:color w:val="000000"/>
          <w:sz w:val="24"/>
          <w:szCs w:val="24"/>
          <w:lang w:eastAsia="en-AU"/>
        </w:rPr>
      </w:pPr>
      <w:r w:rsidRPr="007B5551">
        <w:rPr>
          <w:rFonts w:ascii="Calibri" w:eastAsia="Times New Roman" w:hAnsi="Calibri" w:cs="Calibri"/>
          <w:color w:val="000000"/>
          <w:sz w:val="24"/>
          <w:szCs w:val="24"/>
          <w:lang w:eastAsia="en-AU"/>
        </w:rPr>
        <w:t>Fruit fly could jeopardise our fruit export potential.</w:t>
      </w:r>
    </w:p>
    <w:p w14:paraId="4550C3C8" w14:textId="77777777" w:rsidR="00EB2885" w:rsidRPr="007B5551" w:rsidRDefault="00EB2885" w:rsidP="00EB2885">
      <w:pPr>
        <w:numPr>
          <w:ilvl w:val="0"/>
          <w:numId w:val="12"/>
        </w:numPr>
        <w:spacing w:after="0" w:line="240" w:lineRule="auto"/>
        <w:textAlignment w:val="baseline"/>
        <w:rPr>
          <w:rFonts w:ascii="Calibri" w:eastAsia="Times New Roman" w:hAnsi="Calibri" w:cs="Calibri"/>
          <w:color w:val="000000"/>
          <w:sz w:val="24"/>
          <w:szCs w:val="24"/>
          <w:lang w:eastAsia="en-AU"/>
        </w:rPr>
      </w:pPr>
      <w:r w:rsidRPr="007B5551">
        <w:rPr>
          <w:rFonts w:ascii="Calibri" w:eastAsia="Times New Roman" w:hAnsi="Calibri" w:cs="Calibri"/>
          <w:color w:val="000000"/>
          <w:sz w:val="24"/>
          <w:szCs w:val="24"/>
          <w:lang w:eastAsia="en-AU"/>
        </w:rPr>
        <w:t>The flow on effects to the Tasmanian economy could be very harmful.</w:t>
      </w:r>
    </w:p>
    <w:p w14:paraId="4673B70F" w14:textId="77777777" w:rsidR="00EB2885" w:rsidRPr="007B5551" w:rsidRDefault="00EB2885" w:rsidP="00EB2885">
      <w:pPr>
        <w:numPr>
          <w:ilvl w:val="0"/>
          <w:numId w:val="12"/>
        </w:numPr>
        <w:spacing w:after="0" w:line="240" w:lineRule="auto"/>
        <w:textAlignment w:val="baseline"/>
        <w:rPr>
          <w:rFonts w:ascii="Calibri" w:eastAsia="Times New Roman" w:hAnsi="Calibri" w:cs="Calibri"/>
          <w:color w:val="000000"/>
          <w:sz w:val="24"/>
          <w:szCs w:val="24"/>
          <w:lang w:eastAsia="en-AU"/>
        </w:rPr>
      </w:pPr>
      <w:r w:rsidRPr="007B5551">
        <w:rPr>
          <w:rFonts w:ascii="Calibri" w:eastAsia="Times New Roman" w:hAnsi="Calibri" w:cs="Calibri"/>
          <w:color w:val="000000"/>
          <w:sz w:val="24"/>
          <w:szCs w:val="24"/>
          <w:lang w:eastAsia="en-AU"/>
        </w:rPr>
        <w:t>Fruit fly can arrive in Tasmania via many different means.</w:t>
      </w:r>
    </w:p>
    <w:p w14:paraId="60428766" w14:textId="77777777" w:rsidR="00EB2885" w:rsidRPr="007B5551" w:rsidRDefault="00EB2885" w:rsidP="00EB2885">
      <w:pPr>
        <w:numPr>
          <w:ilvl w:val="0"/>
          <w:numId w:val="12"/>
        </w:numPr>
        <w:spacing w:after="0" w:line="240" w:lineRule="auto"/>
        <w:textAlignment w:val="baseline"/>
        <w:rPr>
          <w:rFonts w:ascii="Calibri" w:eastAsia="Times New Roman" w:hAnsi="Calibri" w:cs="Calibri"/>
          <w:color w:val="000000"/>
          <w:sz w:val="24"/>
          <w:szCs w:val="24"/>
          <w:lang w:eastAsia="en-AU"/>
        </w:rPr>
      </w:pPr>
      <w:r w:rsidRPr="007B5551">
        <w:rPr>
          <w:rFonts w:ascii="Calibri" w:eastAsia="Times New Roman" w:hAnsi="Calibri" w:cs="Calibri"/>
          <w:color w:val="000000"/>
          <w:sz w:val="24"/>
          <w:szCs w:val="24"/>
          <w:lang w:eastAsia="en-AU"/>
        </w:rPr>
        <w:t>Detection and eradication strategies have been implemented.</w:t>
      </w:r>
    </w:p>
    <w:p w14:paraId="735142CC" w14:textId="77777777" w:rsidR="00EB2885" w:rsidRPr="007B5551" w:rsidRDefault="00EB2885" w:rsidP="00EB2885">
      <w:pPr>
        <w:numPr>
          <w:ilvl w:val="0"/>
          <w:numId w:val="12"/>
        </w:numPr>
        <w:spacing w:after="0" w:line="240" w:lineRule="auto"/>
        <w:textAlignment w:val="baseline"/>
        <w:rPr>
          <w:rFonts w:ascii="Calibri" w:eastAsia="Times New Roman" w:hAnsi="Calibri" w:cs="Calibri"/>
          <w:b/>
          <w:bCs/>
          <w:color w:val="000000"/>
          <w:sz w:val="24"/>
          <w:szCs w:val="24"/>
          <w:lang w:eastAsia="en-AU"/>
        </w:rPr>
      </w:pPr>
      <w:r w:rsidRPr="007B5551">
        <w:rPr>
          <w:rFonts w:ascii="Calibri" w:eastAsia="Times New Roman" w:hAnsi="Calibri" w:cs="Calibri"/>
          <w:color w:val="000000"/>
          <w:sz w:val="24"/>
          <w:szCs w:val="24"/>
          <w:lang w:eastAsia="en-AU"/>
        </w:rPr>
        <w:t>Traps are simple, but an understanding of “the enemy” is critical to designing an effective trap.</w:t>
      </w:r>
    </w:p>
    <w:p w14:paraId="0F7C77C9"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350C0E3F" w14:textId="77777777" w:rsidR="00EB2885" w:rsidRPr="007B5551" w:rsidRDefault="00EB2885" w:rsidP="00EB2885">
      <w:pPr>
        <w:spacing w:after="0" w:line="240" w:lineRule="auto"/>
        <w:ind w:left="360"/>
        <w:rPr>
          <w:rFonts w:ascii="Times New Roman" w:eastAsia="Times New Roman" w:hAnsi="Times New Roman" w:cs="Times New Roman"/>
          <w:sz w:val="24"/>
          <w:szCs w:val="24"/>
          <w:lang w:eastAsia="en-AU"/>
        </w:rPr>
      </w:pPr>
      <w:r w:rsidRPr="007B5551">
        <w:rPr>
          <w:rFonts w:ascii="Calibri" w:eastAsia="Times New Roman" w:hAnsi="Calibri" w:cs="Calibri"/>
          <w:b/>
          <w:bCs/>
          <w:color w:val="000000"/>
          <w:sz w:val="24"/>
          <w:szCs w:val="24"/>
          <w:lang w:eastAsia="en-AU"/>
        </w:rPr>
        <w:t>Do:</w:t>
      </w:r>
    </w:p>
    <w:p w14:paraId="2A8B5184" w14:textId="77777777" w:rsidR="00EB2885" w:rsidRPr="007B5551" w:rsidRDefault="00EB2885" w:rsidP="00EB2885">
      <w:pPr>
        <w:numPr>
          <w:ilvl w:val="0"/>
          <w:numId w:val="13"/>
        </w:numPr>
        <w:spacing w:after="0" w:line="240" w:lineRule="auto"/>
        <w:textAlignment w:val="baseline"/>
        <w:rPr>
          <w:rFonts w:ascii="Calibri" w:eastAsia="Times New Roman" w:hAnsi="Calibri" w:cs="Calibri"/>
          <w:color w:val="000000"/>
          <w:sz w:val="24"/>
          <w:szCs w:val="24"/>
          <w:lang w:eastAsia="en-AU"/>
        </w:rPr>
      </w:pPr>
      <w:r w:rsidRPr="007B5551">
        <w:rPr>
          <w:rFonts w:ascii="Calibri" w:eastAsia="Times New Roman" w:hAnsi="Calibri" w:cs="Calibri"/>
          <w:color w:val="000000"/>
          <w:sz w:val="24"/>
          <w:szCs w:val="24"/>
          <w:lang w:eastAsia="en-AU"/>
        </w:rPr>
        <w:t>From a design, make a fruit trap that theoretically could be used in the field.</w:t>
      </w:r>
    </w:p>
    <w:p w14:paraId="3DC30B7F" w14:textId="77777777" w:rsidR="00EB2885" w:rsidRPr="007B5551" w:rsidRDefault="00EB2885" w:rsidP="00EB2885">
      <w:pPr>
        <w:numPr>
          <w:ilvl w:val="0"/>
          <w:numId w:val="13"/>
        </w:numPr>
        <w:spacing w:after="0" w:line="240" w:lineRule="auto"/>
        <w:textAlignment w:val="baseline"/>
        <w:rPr>
          <w:rFonts w:ascii="Calibri" w:eastAsia="Times New Roman" w:hAnsi="Calibri" w:cs="Calibri"/>
          <w:color w:val="000000"/>
          <w:sz w:val="24"/>
          <w:szCs w:val="24"/>
          <w:lang w:eastAsia="en-AU"/>
        </w:rPr>
      </w:pPr>
      <w:r w:rsidRPr="007B5551">
        <w:rPr>
          <w:rFonts w:ascii="Calibri" w:eastAsia="Times New Roman" w:hAnsi="Calibri" w:cs="Calibri"/>
          <w:color w:val="000000"/>
          <w:sz w:val="24"/>
          <w:szCs w:val="24"/>
          <w:lang w:eastAsia="en-AU"/>
        </w:rPr>
        <w:t>Use problem solving techniques involving prediction, trial and reflection to produce a workable solution.</w:t>
      </w:r>
    </w:p>
    <w:p w14:paraId="7E9CD91B" w14:textId="77777777" w:rsidR="00EB2885" w:rsidRPr="007B5551" w:rsidRDefault="00EB2885" w:rsidP="00EB2885">
      <w:pPr>
        <w:numPr>
          <w:ilvl w:val="0"/>
          <w:numId w:val="13"/>
        </w:numPr>
        <w:spacing w:after="0" w:line="240" w:lineRule="auto"/>
        <w:textAlignment w:val="baseline"/>
        <w:rPr>
          <w:rFonts w:ascii="Calibri" w:eastAsia="Times New Roman" w:hAnsi="Calibri" w:cs="Calibri"/>
          <w:b/>
          <w:bCs/>
          <w:color w:val="000000"/>
          <w:sz w:val="24"/>
          <w:szCs w:val="24"/>
          <w:lang w:eastAsia="en-AU"/>
        </w:rPr>
      </w:pPr>
      <w:r w:rsidRPr="007B5551">
        <w:rPr>
          <w:rFonts w:ascii="Calibri" w:eastAsia="Times New Roman" w:hAnsi="Calibri" w:cs="Calibri"/>
          <w:color w:val="000000"/>
          <w:sz w:val="24"/>
          <w:szCs w:val="24"/>
          <w:lang w:eastAsia="en-AU"/>
        </w:rPr>
        <w:t>Reflect on and suggest improvements to the STEM process/es used.</w:t>
      </w:r>
    </w:p>
    <w:p w14:paraId="6241D612"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12BE54B9" w14:textId="77777777" w:rsidR="00EB2885" w:rsidRPr="007B5551" w:rsidRDefault="00EB2885" w:rsidP="00EB2885">
      <w:pPr>
        <w:spacing w:after="0" w:line="240" w:lineRule="auto"/>
        <w:ind w:left="360"/>
        <w:rPr>
          <w:rFonts w:ascii="Times New Roman" w:eastAsia="Times New Roman" w:hAnsi="Times New Roman" w:cs="Times New Roman"/>
          <w:sz w:val="24"/>
          <w:szCs w:val="24"/>
          <w:lang w:eastAsia="en-AU"/>
        </w:rPr>
      </w:pPr>
      <w:r w:rsidRPr="007B5551">
        <w:rPr>
          <w:rFonts w:ascii="Calibri" w:eastAsia="Times New Roman" w:hAnsi="Calibri" w:cs="Calibri"/>
          <w:b/>
          <w:bCs/>
          <w:color w:val="000000"/>
          <w:sz w:val="24"/>
          <w:szCs w:val="24"/>
          <w:lang w:eastAsia="en-AU"/>
        </w:rPr>
        <w:t>Suggested Curriculum Links:</w:t>
      </w:r>
    </w:p>
    <w:p w14:paraId="2AC4EB11"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5F7AA4F2" w14:textId="77777777" w:rsidR="00EB2885" w:rsidRPr="007B5551" w:rsidRDefault="00EB2885" w:rsidP="00EB2885">
      <w:pPr>
        <w:spacing w:after="0" w:line="240" w:lineRule="auto"/>
        <w:ind w:left="360"/>
        <w:rPr>
          <w:rFonts w:ascii="Times New Roman" w:eastAsia="Times New Roman" w:hAnsi="Times New Roman" w:cs="Times New Roman"/>
          <w:sz w:val="24"/>
          <w:szCs w:val="24"/>
          <w:lang w:eastAsia="en-AU"/>
        </w:rPr>
      </w:pPr>
      <w:r w:rsidRPr="007B5551">
        <w:rPr>
          <w:rFonts w:ascii="Calibri" w:eastAsia="Times New Roman" w:hAnsi="Calibri" w:cs="Calibri"/>
          <w:b/>
          <w:bCs/>
          <w:color w:val="000000"/>
          <w:sz w:val="24"/>
          <w:szCs w:val="24"/>
          <w:lang w:eastAsia="en-AU"/>
        </w:rPr>
        <w:t>Science:</w:t>
      </w:r>
      <w:r w:rsidRPr="007B5551">
        <w:rPr>
          <w:rFonts w:ascii="Calibri" w:eastAsia="Times New Roman" w:hAnsi="Calibri" w:cs="Calibri"/>
          <w:color w:val="000000"/>
          <w:sz w:val="24"/>
          <w:szCs w:val="24"/>
          <w:lang w:eastAsia="en-AU"/>
        </w:rPr>
        <w:t xml:space="preserve"> Students understand t</w:t>
      </w:r>
      <w:r w:rsidRPr="007B5551">
        <w:rPr>
          <w:rFonts w:ascii="Calibri" w:eastAsia="Times New Roman" w:hAnsi="Calibri" w:cs="Calibri"/>
          <w:color w:val="222222"/>
          <w:sz w:val="24"/>
          <w:szCs w:val="24"/>
          <w:lang w:eastAsia="en-AU"/>
        </w:rPr>
        <w:t>he growth and survival of living things are affected by physical conditions of their </w:t>
      </w:r>
      <w:r w:rsidRPr="007B5551">
        <w:rPr>
          <w:rFonts w:ascii="Calibri" w:eastAsia="Times New Roman" w:hAnsi="Calibri" w:cs="Calibri"/>
          <w:color w:val="000000"/>
          <w:sz w:val="24"/>
          <w:szCs w:val="24"/>
          <w:lang w:eastAsia="en-AU"/>
        </w:rPr>
        <w:t>environment.</w:t>
      </w:r>
    </w:p>
    <w:p w14:paraId="7F16B379" w14:textId="77777777" w:rsidR="00EB2885" w:rsidRPr="007B5551" w:rsidRDefault="00EB2885" w:rsidP="00EB2885">
      <w:pPr>
        <w:spacing w:after="0" w:line="240" w:lineRule="auto"/>
        <w:ind w:left="360"/>
        <w:rPr>
          <w:rFonts w:ascii="Times New Roman" w:eastAsia="Times New Roman" w:hAnsi="Times New Roman" w:cs="Times New Roman"/>
          <w:sz w:val="24"/>
          <w:szCs w:val="24"/>
          <w:lang w:eastAsia="en-AU"/>
        </w:rPr>
      </w:pPr>
      <w:r w:rsidRPr="007B5551">
        <w:rPr>
          <w:rFonts w:ascii="Calibri" w:eastAsia="Times New Roman" w:hAnsi="Calibri" w:cs="Calibri"/>
          <w:b/>
          <w:bCs/>
          <w:color w:val="000000"/>
          <w:sz w:val="24"/>
          <w:szCs w:val="24"/>
          <w:lang w:eastAsia="en-AU"/>
        </w:rPr>
        <w:t>Design and Technologies:</w:t>
      </w:r>
      <w:r w:rsidRPr="007B5551">
        <w:rPr>
          <w:rFonts w:ascii="Calibri" w:eastAsia="Times New Roman" w:hAnsi="Calibri" w:cs="Calibri"/>
          <w:color w:val="000000"/>
          <w:sz w:val="24"/>
          <w:szCs w:val="24"/>
          <w:lang w:eastAsia="en-AU"/>
        </w:rPr>
        <w:t xml:space="preserve"> </w:t>
      </w:r>
      <w:r w:rsidRPr="007B5551">
        <w:rPr>
          <w:rFonts w:ascii="Calibri" w:eastAsia="Times New Roman" w:hAnsi="Calibri" w:cs="Calibri"/>
          <w:color w:val="222222"/>
          <w:sz w:val="24"/>
          <w:szCs w:val="24"/>
          <w:lang w:eastAsia="en-AU"/>
        </w:rPr>
        <w:t xml:space="preserve">Students work collaboratively to </w:t>
      </w:r>
      <w:proofErr w:type="gramStart"/>
      <w:r w:rsidRPr="007B5551">
        <w:rPr>
          <w:rFonts w:ascii="Calibri" w:eastAsia="Times New Roman" w:hAnsi="Calibri" w:cs="Calibri"/>
          <w:color w:val="222222"/>
          <w:sz w:val="24"/>
          <w:szCs w:val="24"/>
          <w:lang w:eastAsia="en-AU"/>
        </w:rPr>
        <w:t>identify</w:t>
      </w:r>
      <w:proofErr w:type="gramEnd"/>
      <w:r w:rsidRPr="007B5551">
        <w:rPr>
          <w:rFonts w:ascii="Calibri" w:eastAsia="Times New Roman" w:hAnsi="Calibri" w:cs="Calibri"/>
          <w:color w:val="222222"/>
          <w:sz w:val="24"/>
          <w:szCs w:val="24"/>
          <w:lang w:eastAsia="en-AU"/>
        </w:rPr>
        <w:t xml:space="preserve"> and sequence steps needed for a design task. They negotiate and develop plans to complete design tasks, and follow plans to complete design tasks safely, </w:t>
      </w:r>
      <w:proofErr w:type="gramStart"/>
      <w:r w:rsidRPr="007B5551">
        <w:rPr>
          <w:rFonts w:ascii="Calibri" w:eastAsia="Times New Roman" w:hAnsi="Calibri" w:cs="Calibri"/>
          <w:color w:val="222222"/>
          <w:sz w:val="24"/>
          <w:szCs w:val="24"/>
          <w:lang w:eastAsia="en-AU"/>
        </w:rPr>
        <w:t>making adjustments to</w:t>
      </w:r>
      <w:proofErr w:type="gramEnd"/>
      <w:r w:rsidRPr="007B5551">
        <w:rPr>
          <w:rFonts w:ascii="Calibri" w:eastAsia="Times New Roman" w:hAnsi="Calibri" w:cs="Calibri"/>
          <w:color w:val="222222"/>
          <w:sz w:val="24"/>
          <w:szCs w:val="24"/>
          <w:lang w:eastAsia="en-AU"/>
        </w:rPr>
        <w:t xml:space="preserve"> plans when necessary. </w:t>
      </w:r>
    </w:p>
    <w:p w14:paraId="269658BB" w14:textId="77777777" w:rsidR="007B5551" w:rsidRDefault="007B5551" w:rsidP="00EB2885">
      <w:pPr>
        <w:spacing w:after="0" w:line="240" w:lineRule="auto"/>
        <w:ind w:right="227"/>
        <w:rPr>
          <w:rFonts w:ascii="Calibri" w:eastAsia="Times New Roman" w:hAnsi="Calibri" w:cs="Calibri"/>
          <w:b/>
          <w:bCs/>
          <w:color w:val="222222"/>
          <w:sz w:val="24"/>
          <w:szCs w:val="24"/>
          <w:lang w:eastAsia="en-AU"/>
        </w:rPr>
      </w:pPr>
    </w:p>
    <w:p w14:paraId="793285DD" w14:textId="77777777" w:rsidR="007B5551" w:rsidRDefault="007B5551" w:rsidP="00EB2885">
      <w:pPr>
        <w:spacing w:after="0" w:line="240" w:lineRule="auto"/>
        <w:ind w:right="227"/>
        <w:rPr>
          <w:rFonts w:ascii="Calibri" w:eastAsia="Times New Roman" w:hAnsi="Calibri" w:cs="Calibri"/>
          <w:b/>
          <w:bCs/>
          <w:color w:val="222222"/>
          <w:sz w:val="24"/>
          <w:szCs w:val="24"/>
          <w:lang w:eastAsia="en-AU"/>
        </w:rPr>
      </w:pPr>
    </w:p>
    <w:p w14:paraId="00CE7B94" w14:textId="77777777" w:rsidR="007B5551" w:rsidRDefault="007B5551" w:rsidP="00EB2885">
      <w:pPr>
        <w:spacing w:after="0" w:line="240" w:lineRule="auto"/>
        <w:ind w:right="227"/>
        <w:rPr>
          <w:rFonts w:ascii="Calibri" w:eastAsia="Times New Roman" w:hAnsi="Calibri" w:cs="Calibri"/>
          <w:b/>
          <w:bCs/>
          <w:color w:val="222222"/>
          <w:sz w:val="24"/>
          <w:szCs w:val="24"/>
          <w:lang w:eastAsia="en-AU"/>
        </w:rPr>
      </w:pPr>
    </w:p>
    <w:p w14:paraId="24F027D0" w14:textId="22465F9B" w:rsidR="00EB2885" w:rsidRPr="007B5551" w:rsidRDefault="00EB2885" w:rsidP="00EB2885">
      <w:pPr>
        <w:spacing w:after="0" w:line="240" w:lineRule="auto"/>
        <w:ind w:right="227"/>
        <w:rPr>
          <w:rFonts w:ascii="Times New Roman" w:eastAsia="Times New Roman" w:hAnsi="Times New Roman" w:cs="Times New Roman"/>
          <w:sz w:val="24"/>
          <w:szCs w:val="24"/>
          <w:lang w:eastAsia="en-AU"/>
        </w:rPr>
      </w:pPr>
      <w:r w:rsidRPr="007B5551">
        <w:rPr>
          <w:rFonts w:ascii="Calibri" w:eastAsia="Times New Roman" w:hAnsi="Calibri" w:cs="Calibri"/>
          <w:b/>
          <w:bCs/>
          <w:color w:val="222222"/>
          <w:sz w:val="24"/>
          <w:szCs w:val="24"/>
          <w:lang w:eastAsia="en-AU"/>
        </w:rPr>
        <w:lastRenderedPageBreak/>
        <w:t>D</w:t>
      </w:r>
      <w:r w:rsidRPr="007B5551">
        <w:rPr>
          <w:rFonts w:ascii="Calibri" w:eastAsia="Times New Roman" w:hAnsi="Calibri" w:cs="Calibri"/>
          <w:b/>
          <w:bCs/>
          <w:color w:val="000000"/>
          <w:sz w:val="24"/>
          <w:szCs w:val="24"/>
          <w:lang w:eastAsia="en-AU"/>
        </w:rPr>
        <w:t>esign Brief: Queensland Fruit Fly Eradication from Tasmania.</w:t>
      </w:r>
    </w:p>
    <w:p w14:paraId="2C341DF8"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30F07D73" w14:textId="77777777" w:rsidR="007B5551" w:rsidRDefault="007B5551" w:rsidP="00EB2885">
      <w:pPr>
        <w:spacing w:line="240" w:lineRule="auto"/>
        <w:rPr>
          <w:rFonts w:ascii="Calibri" w:eastAsia="Times New Roman" w:hAnsi="Calibri" w:cs="Calibri"/>
          <w:b/>
          <w:bCs/>
          <w:i/>
          <w:iCs/>
          <w:color w:val="000000"/>
          <w:sz w:val="24"/>
          <w:szCs w:val="24"/>
          <w:lang w:eastAsia="en-AU"/>
        </w:rPr>
      </w:pPr>
    </w:p>
    <w:p w14:paraId="666E90E7" w14:textId="6F29C827" w:rsidR="00EB2885" w:rsidRPr="007B5551" w:rsidRDefault="00EB2885" w:rsidP="00EB2885">
      <w:pPr>
        <w:spacing w:line="240" w:lineRule="auto"/>
        <w:rPr>
          <w:rFonts w:ascii="Times New Roman" w:eastAsia="Times New Roman" w:hAnsi="Times New Roman" w:cs="Times New Roman"/>
          <w:sz w:val="24"/>
          <w:szCs w:val="24"/>
          <w:lang w:eastAsia="en-AU"/>
        </w:rPr>
      </w:pPr>
      <w:proofErr w:type="gramStart"/>
      <w:r w:rsidRPr="007B5551">
        <w:rPr>
          <w:rFonts w:ascii="Calibri" w:eastAsia="Times New Roman" w:hAnsi="Calibri" w:cs="Calibri"/>
          <w:b/>
          <w:bCs/>
          <w:i/>
          <w:iCs/>
          <w:color w:val="000000"/>
          <w:sz w:val="24"/>
          <w:szCs w:val="24"/>
          <w:lang w:eastAsia="en-AU"/>
        </w:rPr>
        <w:t>Pre planning</w:t>
      </w:r>
      <w:proofErr w:type="gramEnd"/>
      <w:r w:rsidRPr="007B5551">
        <w:rPr>
          <w:rFonts w:ascii="Calibri" w:eastAsia="Times New Roman" w:hAnsi="Calibri" w:cs="Calibri"/>
          <w:b/>
          <w:bCs/>
          <w:i/>
          <w:iCs/>
          <w:color w:val="000000"/>
          <w:sz w:val="24"/>
          <w:szCs w:val="24"/>
          <w:lang w:eastAsia="en-AU"/>
        </w:rPr>
        <w:t>.</w:t>
      </w:r>
    </w:p>
    <w:p w14:paraId="3AB9D7A4" w14:textId="77777777" w:rsidR="00EB2885" w:rsidRPr="007B5551" w:rsidRDefault="00EB2885" w:rsidP="00EB2885">
      <w:pPr>
        <w:numPr>
          <w:ilvl w:val="0"/>
          <w:numId w:val="14"/>
        </w:numPr>
        <w:spacing w:after="0" w:line="240" w:lineRule="auto"/>
        <w:textAlignment w:val="baseline"/>
        <w:rPr>
          <w:rFonts w:ascii="Calibri" w:eastAsia="Times New Roman" w:hAnsi="Calibri" w:cs="Calibri"/>
          <w:i/>
          <w:iCs/>
          <w:color w:val="000000"/>
          <w:sz w:val="24"/>
          <w:szCs w:val="24"/>
          <w:lang w:eastAsia="en-AU"/>
        </w:rPr>
      </w:pPr>
      <w:r w:rsidRPr="007B5551">
        <w:rPr>
          <w:rFonts w:ascii="Calibri" w:eastAsia="Times New Roman" w:hAnsi="Calibri" w:cs="Calibri"/>
          <w:i/>
          <w:iCs/>
          <w:color w:val="000000"/>
          <w:sz w:val="24"/>
          <w:szCs w:val="24"/>
          <w:lang w:eastAsia="en-AU"/>
        </w:rPr>
        <w:t>What is the problem?</w:t>
      </w:r>
    </w:p>
    <w:p w14:paraId="069293BC"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403A4F04" w14:textId="77777777" w:rsidR="00EB2885" w:rsidRPr="007B5551" w:rsidRDefault="00EB2885" w:rsidP="00EB2885">
      <w:pPr>
        <w:numPr>
          <w:ilvl w:val="0"/>
          <w:numId w:val="15"/>
        </w:numPr>
        <w:spacing w:after="0" w:line="240" w:lineRule="auto"/>
        <w:textAlignment w:val="baseline"/>
        <w:rPr>
          <w:rFonts w:ascii="Calibri" w:eastAsia="Times New Roman" w:hAnsi="Calibri" w:cs="Calibri"/>
          <w:i/>
          <w:iCs/>
          <w:color w:val="000000"/>
          <w:sz w:val="24"/>
          <w:szCs w:val="24"/>
          <w:lang w:eastAsia="en-AU"/>
        </w:rPr>
      </w:pPr>
      <w:r w:rsidRPr="007B5551">
        <w:rPr>
          <w:rFonts w:ascii="Calibri" w:eastAsia="Times New Roman" w:hAnsi="Calibri" w:cs="Calibri"/>
          <w:i/>
          <w:iCs/>
          <w:color w:val="000000"/>
          <w:sz w:val="24"/>
          <w:szCs w:val="24"/>
          <w:lang w:eastAsia="en-AU"/>
        </w:rPr>
        <w:t>What harm could the fruit fly cause?</w:t>
      </w:r>
    </w:p>
    <w:p w14:paraId="17F61D61"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57D1CC4E" w14:textId="77777777" w:rsidR="00EB2885" w:rsidRPr="007B5551" w:rsidRDefault="00EB2885" w:rsidP="00EB2885">
      <w:pPr>
        <w:numPr>
          <w:ilvl w:val="0"/>
          <w:numId w:val="16"/>
        </w:numPr>
        <w:spacing w:after="0" w:line="240" w:lineRule="auto"/>
        <w:textAlignment w:val="baseline"/>
        <w:rPr>
          <w:rFonts w:ascii="Calibri" w:eastAsia="Times New Roman" w:hAnsi="Calibri" w:cs="Calibri"/>
          <w:i/>
          <w:iCs/>
          <w:color w:val="000000"/>
          <w:sz w:val="24"/>
          <w:szCs w:val="24"/>
          <w:lang w:eastAsia="en-AU"/>
        </w:rPr>
      </w:pPr>
      <w:r w:rsidRPr="007B5551">
        <w:rPr>
          <w:rFonts w:ascii="Calibri" w:eastAsia="Times New Roman" w:hAnsi="Calibri" w:cs="Calibri"/>
          <w:i/>
          <w:iCs/>
          <w:color w:val="000000"/>
          <w:sz w:val="24"/>
          <w:szCs w:val="24"/>
          <w:lang w:eastAsia="en-AU"/>
        </w:rPr>
        <w:t>What is our goal?</w:t>
      </w:r>
      <w:r w:rsidRPr="007B5551">
        <w:rPr>
          <w:rFonts w:ascii="Calibri" w:eastAsia="Times New Roman" w:hAnsi="Calibri" w:cs="Calibri"/>
          <w:i/>
          <w:iCs/>
          <w:color w:val="000000"/>
          <w:sz w:val="24"/>
          <w:szCs w:val="24"/>
          <w:lang w:eastAsia="en-AU"/>
        </w:rPr>
        <w:tab/>
      </w:r>
    </w:p>
    <w:p w14:paraId="2697C3C6"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273E4AF0" w14:textId="77777777" w:rsidR="00EB2885" w:rsidRPr="007B5551" w:rsidRDefault="00EB2885" w:rsidP="00EB2885">
      <w:pPr>
        <w:numPr>
          <w:ilvl w:val="0"/>
          <w:numId w:val="17"/>
        </w:numPr>
        <w:spacing w:after="0" w:line="240" w:lineRule="auto"/>
        <w:textAlignment w:val="baseline"/>
        <w:rPr>
          <w:rFonts w:ascii="Calibri" w:eastAsia="Times New Roman" w:hAnsi="Calibri" w:cs="Calibri"/>
          <w:i/>
          <w:iCs/>
          <w:color w:val="000000"/>
          <w:sz w:val="24"/>
          <w:szCs w:val="24"/>
          <w:lang w:eastAsia="en-AU"/>
        </w:rPr>
      </w:pPr>
      <w:r w:rsidRPr="007B5551">
        <w:rPr>
          <w:rFonts w:ascii="Calibri" w:eastAsia="Times New Roman" w:hAnsi="Calibri" w:cs="Calibri"/>
          <w:i/>
          <w:iCs/>
          <w:color w:val="000000"/>
          <w:sz w:val="24"/>
          <w:szCs w:val="24"/>
          <w:lang w:eastAsia="en-AU"/>
        </w:rPr>
        <w:t>Who are our clients?</w:t>
      </w:r>
    </w:p>
    <w:p w14:paraId="1BCDA205"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3ACD6293" w14:textId="77777777" w:rsidR="00EB2885" w:rsidRPr="007B5551" w:rsidRDefault="00EB2885" w:rsidP="00EB2885">
      <w:pPr>
        <w:numPr>
          <w:ilvl w:val="0"/>
          <w:numId w:val="18"/>
        </w:numPr>
        <w:spacing w:after="0" w:line="240" w:lineRule="auto"/>
        <w:textAlignment w:val="baseline"/>
        <w:rPr>
          <w:rFonts w:ascii="Calibri" w:eastAsia="Times New Roman" w:hAnsi="Calibri" w:cs="Calibri"/>
          <w:i/>
          <w:iCs/>
          <w:color w:val="000000"/>
          <w:sz w:val="24"/>
          <w:szCs w:val="24"/>
          <w:lang w:eastAsia="en-AU"/>
        </w:rPr>
      </w:pPr>
      <w:r w:rsidRPr="007B5551">
        <w:rPr>
          <w:rFonts w:ascii="Calibri" w:eastAsia="Times New Roman" w:hAnsi="Calibri" w:cs="Calibri"/>
          <w:i/>
          <w:iCs/>
          <w:color w:val="000000"/>
          <w:sz w:val="24"/>
          <w:szCs w:val="24"/>
          <w:lang w:eastAsia="en-AU"/>
        </w:rPr>
        <w:t>What considerations (known facts about fruit flies) must we think of to incorporate into our design?</w:t>
      </w:r>
    </w:p>
    <w:p w14:paraId="744B6330"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0B2914B6" w14:textId="77777777" w:rsidR="00EB2885" w:rsidRPr="007B5551" w:rsidRDefault="00EB2885" w:rsidP="00EB2885">
      <w:pPr>
        <w:spacing w:line="240" w:lineRule="auto"/>
        <w:rPr>
          <w:rFonts w:ascii="Times New Roman" w:eastAsia="Times New Roman" w:hAnsi="Times New Roman" w:cs="Times New Roman"/>
          <w:sz w:val="24"/>
          <w:szCs w:val="24"/>
          <w:lang w:eastAsia="en-AU"/>
        </w:rPr>
      </w:pPr>
      <w:r w:rsidRPr="007B5551">
        <w:rPr>
          <w:rFonts w:ascii="Calibri" w:eastAsia="Times New Roman" w:hAnsi="Calibri" w:cs="Calibri"/>
          <w:b/>
          <w:bCs/>
          <w:i/>
          <w:iCs/>
          <w:color w:val="000000"/>
          <w:sz w:val="24"/>
          <w:szCs w:val="24"/>
          <w:lang w:eastAsia="en-AU"/>
        </w:rPr>
        <w:t>Design sketches and materials.</w:t>
      </w:r>
    </w:p>
    <w:p w14:paraId="420C4FBA" w14:textId="77777777" w:rsidR="00EB2885" w:rsidRPr="007B5551" w:rsidRDefault="00EB2885" w:rsidP="00EB2885">
      <w:pPr>
        <w:spacing w:line="240" w:lineRule="auto"/>
        <w:rPr>
          <w:rFonts w:ascii="Times New Roman" w:eastAsia="Times New Roman" w:hAnsi="Times New Roman" w:cs="Times New Roman"/>
          <w:sz w:val="24"/>
          <w:szCs w:val="24"/>
          <w:lang w:eastAsia="en-AU"/>
        </w:rPr>
      </w:pPr>
      <w:r w:rsidRPr="007B5551">
        <w:rPr>
          <w:rFonts w:ascii="Calibri" w:eastAsia="Times New Roman" w:hAnsi="Calibri" w:cs="Calibri"/>
          <w:i/>
          <w:iCs/>
          <w:color w:val="000000"/>
          <w:sz w:val="24"/>
          <w:szCs w:val="24"/>
          <w:lang w:eastAsia="en-AU"/>
        </w:rPr>
        <w:t>Draw a labelled design to scale.</w:t>
      </w:r>
    </w:p>
    <w:p w14:paraId="6D5B6297" w14:textId="77777777" w:rsidR="00EB2885" w:rsidRPr="007B5551" w:rsidRDefault="00EB2885" w:rsidP="00EB2885">
      <w:pPr>
        <w:spacing w:line="240" w:lineRule="auto"/>
        <w:rPr>
          <w:rFonts w:ascii="Times New Roman" w:eastAsia="Times New Roman" w:hAnsi="Times New Roman" w:cs="Times New Roman"/>
          <w:sz w:val="24"/>
          <w:szCs w:val="24"/>
          <w:lang w:eastAsia="en-AU"/>
        </w:rPr>
      </w:pPr>
      <w:r w:rsidRPr="007B5551">
        <w:rPr>
          <w:rFonts w:ascii="Calibri" w:eastAsia="Times New Roman" w:hAnsi="Calibri" w:cs="Calibri"/>
          <w:i/>
          <w:iCs/>
          <w:color w:val="000000"/>
          <w:sz w:val="24"/>
          <w:szCs w:val="24"/>
          <w:lang w:eastAsia="en-AU"/>
        </w:rPr>
        <w:t>What materials and products will we be using to make our trap?</w:t>
      </w:r>
    </w:p>
    <w:p w14:paraId="65E23AC2" w14:textId="77777777" w:rsidR="00EB2885" w:rsidRPr="007B5551" w:rsidRDefault="00EB2885" w:rsidP="00EB2885">
      <w:pPr>
        <w:spacing w:line="240" w:lineRule="auto"/>
        <w:rPr>
          <w:rFonts w:ascii="Times New Roman" w:eastAsia="Times New Roman" w:hAnsi="Times New Roman" w:cs="Times New Roman"/>
          <w:sz w:val="24"/>
          <w:szCs w:val="24"/>
          <w:lang w:eastAsia="en-AU"/>
        </w:rPr>
      </w:pPr>
      <w:r w:rsidRPr="007B5551">
        <w:rPr>
          <w:rFonts w:ascii="Calibri" w:eastAsia="Times New Roman" w:hAnsi="Calibri" w:cs="Calibri"/>
          <w:b/>
          <w:bCs/>
          <w:i/>
          <w:iCs/>
          <w:color w:val="000000"/>
          <w:sz w:val="24"/>
          <w:szCs w:val="24"/>
          <w:lang w:eastAsia="en-AU"/>
        </w:rPr>
        <w:t>Reflection.</w:t>
      </w:r>
    </w:p>
    <w:p w14:paraId="32F500B7" w14:textId="77777777" w:rsidR="00EB2885" w:rsidRPr="007B5551" w:rsidRDefault="00EB2885" w:rsidP="00EB2885">
      <w:pPr>
        <w:numPr>
          <w:ilvl w:val="0"/>
          <w:numId w:val="19"/>
        </w:numPr>
        <w:spacing w:after="0" w:line="240" w:lineRule="auto"/>
        <w:textAlignment w:val="baseline"/>
        <w:rPr>
          <w:rFonts w:ascii="Calibri" w:eastAsia="Times New Roman" w:hAnsi="Calibri" w:cs="Calibri"/>
          <w:color w:val="000000"/>
          <w:sz w:val="24"/>
          <w:szCs w:val="24"/>
          <w:lang w:eastAsia="en-AU"/>
        </w:rPr>
      </w:pPr>
      <w:r w:rsidRPr="007B5551">
        <w:rPr>
          <w:rFonts w:ascii="Calibri" w:eastAsia="Times New Roman" w:hAnsi="Calibri" w:cs="Calibri"/>
          <w:color w:val="000000"/>
          <w:sz w:val="24"/>
          <w:szCs w:val="24"/>
          <w:lang w:eastAsia="en-AU"/>
        </w:rPr>
        <w:t>What were some key features of your trap?</w:t>
      </w:r>
    </w:p>
    <w:p w14:paraId="7C2936F5" w14:textId="77777777" w:rsidR="00EB2885" w:rsidRPr="007B5551" w:rsidRDefault="00EB2885" w:rsidP="00EB2885">
      <w:pPr>
        <w:numPr>
          <w:ilvl w:val="0"/>
          <w:numId w:val="20"/>
        </w:numPr>
        <w:spacing w:after="0" w:line="240" w:lineRule="auto"/>
        <w:textAlignment w:val="baseline"/>
        <w:rPr>
          <w:rFonts w:ascii="Calibri" w:eastAsia="Times New Roman" w:hAnsi="Calibri" w:cs="Calibri"/>
          <w:color w:val="000000"/>
          <w:sz w:val="24"/>
          <w:szCs w:val="24"/>
          <w:lang w:eastAsia="en-AU"/>
        </w:rPr>
      </w:pPr>
      <w:r w:rsidRPr="007B5551">
        <w:rPr>
          <w:rFonts w:ascii="Calibri" w:eastAsia="Times New Roman" w:hAnsi="Calibri" w:cs="Calibri"/>
          <w:color w:val="000000"/>
          <w:sz w:val="24"/>
          <w:szCs w:val="24"/>
          <w:lang w:eastAsia="en-AU"/>
        </w:rPr>
        <w:t>Why would this trap work?</w:t>
      </w:r>
    </w:p>
    <w:p w14:paraId="542E43F9" w14:textId="77777777" w:rsidR="00EB2885" w:rsidRPr="007B5551" w:rsidRDefault="00EB2885" w:rsidP="00EB2885">
      <w:pPr>
        <w:numPr>
          <w:ilvl w:val="0"/>
          <w:numId w:val="21"/>
        </w:numPr>
        <w:spacing w:after="0" w:line="240" w:lineRule="auto"/>
        <w:textAlignment w:val="baseline"/>
        <w:rPr>
          <w:rFonts w:ascii="Calibri" w:eastAsia="Times New Roman" w:hAnsi="Calibri" w:cs="Calibri"/>
          <w:color w:val="000000"/>
          <w:sz w:val="24"/>
          <w:szCs w:val="24"/>
          <w:lang w:eastAsia="en-AU"/>
        </w:rPr>
      </w:pPr>
      <w:r w:rsidRPr="007B5551">
        <w:rPr>
          <w:rFonts w:ascii="Calibri" w:eastAsia="Times New Roman" w:hAnsi="Calibri" w:cs="Calibri"/>
          <w:color w:val="000000"/>
          <w:sz w:val="24"/>
          <w:szCs w:val="24"/>
          <w:lang w:eastAsia="en-AU"/>
        </w:rPr>
        <w:t>What might go wrong with the trap?</w:t>
      </w:r>
    </w:p>
    <w:p w14:paraId="0DF281C0" w14:textId="77777777" w:rsidR="00EB2885" w:rsidRPr="007B5551" w:rsidRDefault="00EB2885" w:rsidP="00EB2885">
      <w:pPr>
        <w:numPr>
          <w:ilvl w:val="0"/>
          <w:numId w:val="22"/>
        </w:numPr>
        <w:spacing w:after="0" w:line="240" w:lineRule="auto"/>
        <w:textAlignment w:val="baseline"/>
        <w:rPr>
          <w:rFonts w:ascii="Calibri" w:eastAsia="Times New Roman" w:hAnsi="Calibri" w:cs="Calibri"/>
          <w:color w:val="000000"/>
          <w:sz w:val="24"/>
          <w:szCs w:val="24"/>
          <w:lang w:eastAsia="en-AU"/>
        </w:rPr>
      </w:pPr>
      <w:r w:rsidRPr="007B5551">
        <w:rPr>
          <w:rFonts w:ascii="Calibri" w:eastAsia="Times New Roman" w:hAnsi="Calibri" w:cs="Calibri"/>
          <w:color w:val="000000"/>
          <w:sz w:val="24"/>
          <w:szCs w:val="24"/>
          <w:lang w:eastAsia="en-AU"/>
        </w:rPr>
        <w:t>What would I change to make it more effective?</w:t>
      </w:r>
    </w:p>
    <w:p w14:paraId="2B685182" w14:textId="77777777" w:rsidR="00EB2885" w:rsidRPr="007B5551" w:rsidRDefault="00EB2885" w:rsidP="00EB2885">
      <w:pPr>
        <w:numPr>
          <w:ilvl w:val="0"/>
          <w:numId w:val="23"/>
        </w:numPr>
        <w:spacing w:after="0" w:line="240" w:lineRule="auto"/>
        <w:textAlignment w:val="baseline"/>
        <w:rPr>
          <w:rFonts w:ascii="Calibri" w:eastAsia="Times New Roman" w:hAnsi="Calibri" w:cs="Calibri"/>
          <w:color w:val="000000"/>
          <w:sz w:val="24"/>
          <w:szCs w:val="24"/>
          <w:lang w:eastAsia="en-AU"/>
        </w:rPr>
      </w:pPr>
      <w:r w:rsidRPr="007B5551">
        <w:rPr>
          <w:rFonts w:ascii="Calibri" w:eastAsia="Times New Roman" w:hAnsi="Calibri" w:cs="Calibri"/>
          <w:color w:val="000000"/>
          <w:sz w:val="24"/>
          <w:szCs w:val="24"/>
          <w:lang w:eastAsia="en-AU"/>
        </w:rPr>
        <w:t>What are some of the key things I learned from this exercise?</w:t>
      </w:r>
    </w:p>
    <w:p w14:paraId="5C0BA8E3"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465B034D" w14:textId="77777777" w:rsidR="00EB2885" w:rsidRPr="007B5551" w:rsidRDefault="00EB2885" w:rsidP="00EB2885">
      <w:pPr>
        <w:spacing w:line="240" w:lineRule="auto"/>
        <w:rPr>
          <w:rFonts w:ascii="Times New Roman" w:eastAsia="Times New Roman" w:hAnsi="Times New Roman" w:cs="Times New Roman"/>
          <w:sz w:val="24"/>
          <w:szCs w:val="24"/>
          <w:lang w:eastAsia="en-AU"/>
        </w:rPr>
      </w:pPr>
      <w:r w:rsidRPr="007B5551">
        <w:rPr>
          <w:rFonts w:ascii="Calibri" w:eastAsia="Times New Roman" w:hAnsi="Calibri" w:cs="Calibri"/>
          <w:noProof/>
          <w:color w:val="000000"/>
          <w:sz w:val="24"/>
          <w:szCs w:val="24"/>
          <w:lang w:eastAsia="en-AU"/>
        </w:rPr>
        <w:drawing>
          <wp:inline distT="0" distB="0" distL="0" distR="0" wp14:anchorId="3FE8190B" wp14:editId="46159C07">
            <wp:extent cx="3289300" cy="2520950"/>
            <wp:effectExtent l="0" t="0" r="6350" b="0"/>
            <wp:docPr id="3" name="Picture 1" descr="Image result for Queensland fruit fl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Queensland fruit flie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89300" cy="2520950"/>
                    </a:xfrm>
                    <a:prstGeom prst="rect">
                      <a:avLst/>
                    </a:prstGeom>
                    <a:noFill/>
                    <a:ln>
                      <a:noFill/>
                    </a:ln>
                  </pic:spPr>
                </pic:pic>
              </a:graphicData>
            </a:graphic>
          </wp:inline>
        </w:drawing>
      </w:r>
      <w:r w:rsidRPr="007B5551">
        <w:rPr>
          <w:rFonts w:ascii="Times New Roman" w:eastAsia="Times New Roman" w:hAnsi="Times New Roman" w:cs="Times New Roman"/>
          <w:noProof/>
          <w:sz w:val="24"/>
          <w:szCs w:val="24"/>
          <w:lang w:eastAsia="en-AU"/>
        </w:rPr>
        <mc:AlternateContent>
          <mc:Choice Requires="wps">
            <w:drawing>
              <wp:inline distT="0" distB="0" distL="0" distR="0" wp14:anchorId="460F9B00" wp14:editId="5FBA1C66">
                <wp:extent cx="2120900" cy="1047750"/>
                <wp:effectExtent l="0" t="0" r="0" b="0"/>
                <wp:docPr id="2" name="AutoShape 2" descr="https://docs.google.com/a/lambertschool.tas.edu.au/drawings/d/sTaoOHMhUR72W2lHmUJXLmg/image?w=223&amp;h=110&amp;rev=1&amp;ac=1&amp;parent=1XINpWTrcZcwSlGW0edBpnQJb8Hv9bH2UyRXV_3FpqG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20900" cy="1047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3147FB6" id="AutoShape 2" o:spid="_x0000_s1026" alt="https://docs.google.com/a/lambertschool.tas.edu.au/drawings/d/sTaoOHMhUR72W2lHmUJXLmg/image?w=223&amp;h=110&amp;rev=1&amp;ac=1&amp;parent=1XINpWTrcZcwSlGW0edBpnQJb8Hv9bH2UyRXV_3FpqG8" style="width:167pt;height: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" filled="f" stroked="f">
                <o:lock v:ext="edit" aspectratio="t"/>
                <w10:anchorlock/>
              </v:rect>
            </w:pict>
          </mc:Fallback>
        </mc:AlternateContent>
      </w:r>
      <w:r w:rsidRPr="007B5551">
        <w:rPr>
          <w:rFonts w:ascii="Times New Roman" w:eastAsia="Times New Roman" w:hAnsi="Times New Roman" w:cs="Times New Roman"/>
          <w:noProof/>
          <w:sz w:val="24"/>
          <w:szCs w:val="24"/>
          <w:lang w:eastAsia="en-AU"/>
        </w:rPr>
        <mc:AlternateContent>
          <mc:Choice Requires="wps">
            <w:drawing>
              <wp:inline distT="0" distB="0" distL="0" distR="0" wp14:anchorId="01E06740" wp14:editId="18E5AED6">
                <wp:extent cx="946150" cy="44450"/>
                <wp:effectExtent l="0" t="0" r="0" b="0"/>
                <wp:docPr id="1" name="AutoShape 3" descr="https://docs.google.com/a/lambertschool.tas.edu.au/drawings/d/slgoKL_R5QvkgvnO-fHNBuw/image?w=99&amp;h=5&amp;rev=1&amp;ac=1&amp;parent=1XINpWTrcZcwSlGW0edBpnQJb8Hv9bH2UyRXV_3FpqG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46150" cy="44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08E822" id="AutoShape 3" o:spid="_x0000_s1026" alt="https://docs.google.com/a/lambertschool.tas.edu.au/drawings/d/slgoKL_R5QvkgvnO-fHNBuw/image?w=99&amp;h=5&amp;rev=1&amp;ac=1&amp;parent=1XINpWTrcZcwSlGW0edBpnQJb8Hv9bH2UyRXV_3FpqG8" style="width:74.5pt;height: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" filled="f" stroked="f">
                <o:lock v:ext="edit" aspectratio="t"/>
                <w10:anchorlock/>
              </v:rect>
            </w:pict>
          </mc:Fallback>
        </mc:AlternateContent>
      </w:r>
    </w:p>
    <w:p w14:paraId="2C9A7DF6" w14:textId="77777777" w:rsidR="00EB2885" w:rsidRPr="007B5551" w:rsidRDefault="00EB2885" w:rsidP="00EB2885">
      <w:pPr>
        <w:spacing w:line="240" w:lineRule="auto"/>
        <w:rPr>
          <w:rFonts w:ascii="Times New Roman" w:eastAsia="Times New Roman" w:hAnsi="Times New Roman" w:cs="Times New Roman"/>
          <w:sz w:val="24"/>
          <w:szCs w:val="24"/>
          <w:lang w:eastAsia="en-AU"/>
        </w:rPr>
      </w:pPr>
      <w:r w:rsidRPr="007B5551">
        <w:rPr>
          <w:rFonts w:ascii="Calibri" w:eastAsia="Times New Roman" w:hAnsi="Calibri" w:cs="Calibri"/>
          <w:b/>
          <w:bCs/>
          <w:i/>
          <w:iCs/>
          <w:color w:val="000000"/>
          <w:sz w:val="24"/>
          <w:szCs w:val="24"/>
          <w:lang w:eastAsia="en-AU"/>
        </w:rPr>
        <w:t>Photograph of your invention.</w:t>
      </w:r>
    </w:p>
    <w:p w14:paraId="14156B27" w14:textId="77777777" w:rsidR="007B5551" w:rsidRDefault="007B5551" w:rsidP="00EB2885">
      <w:pPr>
        <w:spacing w:line="240" w:lineRule="auto"/>
        <w:jc w:val="center"/>
        <w:rPr>
          <w:rFonts w:ascii="Calibri" w:eastAsia="Times New Roman" w:hAnsi="Calibri" w:cs="Calibri"/>
          <w:b/>
          <w:bCs/>
          <w:color w:val="000000"/>
          <w:sz w:val="24"/>
          <w:szCs w:val="24"/>
          <w:lang w:eastAsia="en-AU"/>
        </w:rPr>
      </w:pPr>
    </w:p>
    <w:p w14:paraId="399D3CAC" w14:textId="77777777" w:rsidR="007B5551" w:rsidRDefault="007B5551" w:rsidP="00EB2885">
      <w:pPr>
        <w:spacing w:line="240" w:lineRule="auto"/>
        <w:jc w:val="center"/>
        <w:rPr>
          <w:rFonts w:ascii="Calibri" w:eastAsia="Times New Roman" w:hAnsi="Calibri" w:cs="Calibri"/>
          <w:b/>
          <w:bCs/>
          <w:color w:val="000000"/>
          <w:sz w:val="24"/>
          <w:szCs w:val="24"/>
          <w:lang w:eastAsia="en-AU"/>
        </w:rPr>
      </w:pPr>
    </w:p>
    <w:p w14:paraId="3DDF09CE" w14:textId="3E17FEF8" w:rsidR="00EB2885" w:rsidRPr="007B5551" w:rsidRDefault="00EB2885" w:rsidP="00EB2885">
      <w:pPr>
        <w:spacing w:line="240" w:lineRule="auto"/>
        <w:jc w:val="center"/>
        <w:rPr>
          <w:rFonts w:ascii="Times New Roman" w:eastAsia="Times New Roman" w:hAnsi="Times New Roman" w:cs="Times New Roman"/>
          <w:sz w:val="24"/>
          <w:szCs w:val="24"/>
          <w:lang w:eastAsia="en-AU"/>
        </w:rPr>
      </w:pPr>
      <w:r w:rsidRPr="007B5551">
        <w:rPr>
          <w:rFonts w:ascii="Calibri" w:eastAsia="Times New Roman" w:hAnsi="Calibri" w:cs="Calibri"/>
          <w:b/>
          <w:bCs/>
          <w:color w:val="000000"/>
          <w:sz w:val="24"/>
          <w:szCs w:val="24"/>
          <w:lang w:eastAsia="en-AU"/>
        </w:rPr>
        <w:lastRenderedPageBreak/>
        <w:t>Fruit Fly Trap Assessment Ratings.</w:t>
      </w:r>
    </w:p>
    <w:p w14:paraId="3087E998" w14:textId="77777777" w:rsidR="00EB2885" w:rsidRPr="007B5551" w:rsidRDefault="00EB2885" w:rsidP="00EB2885">
      <w:pPr>
        <w:spacing w:line="240" w:lineRule="auto"/>
        <w:rPr>
          <w:rFonts w:ascii="Times New Roman" w:eastAsia="Times New Roman" w:hAnsi="Times New Roman" w:cs="Times New Roman"/>
          <w:sz w:val="24"/>
          <w:szCs w:val="24"/>
          <w:lang w:eastAsia="en-AU"/>
        </w:rPr>
      </w:pPr>
      <w:r w:rsidRPr="007B5551">
        <w:rPr>
          <w:rFonts w:ascii="Calibri" w:eastAsia="Times New Roman" w:hAnsi="Calibri" w:cs="Calibri"/>
          <w:color w:val="000000"/>
          <w:sz w:val="24"/>
          <w:szCs w:val="24"/>
          <w:lang w:eastAsia="en-AU"/>
        </w:rPr>
        <w:t xml:space="preserve">                                                                                                                                             </w:t>
      </w:r>
      <w:r w:rsidRPr="007B5551">
        <w:rPr>
          <w:rFonts w:ascii="Calibri" w:eastAsia="Times New Roman" w:hAnsi="Calibri" w:cs="Calibri"/>
          <w:b/>
          <w:bCs/>
          <w:color w:val="000000"/>
          <w:sz w:val="24"/>
          <w:szCs w:val="24"/>
          <w:lang w:eastAsia="en-AU"/>
        </w:rPr>
        <w:t xml:space="preserve">Our rating      Teacher       </w:t>
      </w:r>
    </w:p>
    <w:p w14:paraId="69194A2D"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0A3F9803" w14:textId="77777777" w:rsidR="00EB2885" w:rsidRPr="007B5551" w:rsidRDefault="00EB2885" w:rsidP="00EB2885">
      <w:pPr>
        <w:spacing w:line="240" w:lineRule="auto"/>
        <w:rPr>
          <w:rFonts w:ascii="Times New Roman" w:eastAsia="Times New Roman" w:hAnsi="Times New Roman" w:cs="Times New Roman"/>
          <w:sz w:val="24"/>
          <w:szCs w:val="24"/>
          <w:lang w:eastAsia="en-AU"/>
        </w:rPr>
      </w:pPr>
      <w:r w:rsidRPr="007B5551">
        <w:rPr>
          <w:rFonts w:ascii="Calibri" w:eastAsia="Times New Roman" w:hAnsi="Calibri" w:cs="Calibri"/>
          <w:color w:val="000000"/>
          <w:sz w:val="24"/>
          <w:szCs w:val="24"/>
          <w:lang w:eastAsia="en-AU"/>
        </w:rPr>
        <w:t>Does your diagram match what you made?                                  /10                /10</w:t>
      </w:r>
    </w:p>
    <w:p w14:paraId="44B761A3"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4A298D0C" w14:textId="77777777" w:rsidR="00EB2885" w:rsidRPr="007B5551" w:rsidRDefault="00EB2885" w:rsidP="00EB2885">
      <w:pPr>
        <w:spacing w:line="240" w:lineRule="auto"/>
        <w:rPr>
          <w:rFonts w:ascii="Times New Roman" w:eastAsia="Times New Roman" w:hAnsi="Times New Roman" w:cs="Times New Roman"/>
          <w:sz w:val="24"/>
          <w:szCs w:val="24"/>
          <w:lang w:eastAsia="en-AU"/>
        </w:rPr>
      </w:pPr>
      <w:r w:rsidRPr="007B5551">
        <w:rPr>
          <w:rFonts w:ascii="Calibri" w:eastAsia="Times New Roman" w:hAnsi="Calibri" w:cs="Calibri"/>
          <w:color w:val="000000"/>
          <w:sz w:val="24"/>
          <w:szCs w:val="24"/>
          <w:lang w:eastAsia="en-AU"/>
        </w:rPr>
        <w:t xml:space="preserve">Is how the trap works well explained on your plan?                    /10                /10 </w:t>
      </w:r>
    </w:p>
    <w:p w14:paraId="3714CF3D"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345F34BF" w14:textId="77777777" w:rsidR="00EB2885" w:rsidRPr="007B5551" w:rsidRDefault="00EB2885" w:rsidP="00EB2885">
      <w:pPr>
        <w:spacing w:line="240" w:lineRule="auto"/>
        <w:rPr>
          <w:rFonts w:ascii="Times New Roman" w:eastAsia="Times New Roman" w:hAnsi="Times New Roman" w:cs="Times New Roman"/>
          <w:sz w:val="24"/>
          <w:szCs w:val="24"/>
          <w:lang w:eastAsia="en-AU"/>
        </w:rPr>
      </w:pPr>
      <w:r w:rsidRPr="007B5551">
        <w:rPr>
          <w:rFonts w:ascii="Calibri" w:eastAsia="Times New Roman" w:hAnsi="Calibri" w:cs="Calibri"/>
          <w:color w:val="000000"/>
          <w:sz w:val="24"/>
          <w:szCs w:val="24"/>
          <w:lang w:eastAsia="en-AU"/>
        </w:rPr>
        <w:t>Will your trap, trap only the target/fruit fly?                                 /10                 /10</w:t>
      </w:r>
    </w:p>
    <w:p w14:paraId="43775835"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547FB468" w14:textId="77777777" w:rsidR="00EB2885" w:rsidRPr="007B5551" w:rsidRDefault="00EB2885" w:rsidP="00EB2885">
      <w:pPr>
        <w:spacing w:line="240" w:lineRule="auto"/>
        <w:rPr>
          <w:rFonts w:ascii="Times New Roman" w:eastAsia="Times New Roman" w:hAnsi="Times New Roman" w:cs="Times New Roman"/>
          <w:sz w:val="24"/>
          <w:szCs w:val="24"/>
          <w:lang w:eastAsia="en-AU"/>
        </w:rPr>
      </w:pPr>
      <w:r w:rsidRPr="007B5551">
        <w:rPr>
          <w:rFonts w:ascii="Calibri" w:eastAsia="Times New Roman" w:hAnsi="Calibri" w:cs="Calibri"/>
          <w:color w:val="000000"/>
          <w:sz w:val="24"/>
          <w:szCs w:val="24"/>
          <w:lang w:eastAsia="en-AU"/>
        </w:rPr>
        <w:t>Will your bait attract the fruit fly?                                                   /10                 /10</w:t>
      </w:r>
    </w:p>
    <w:p w14:paraId="4238DABD"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1A2C6026" w14:textId="77777777" w:rsidR="00EB2885" w:rsidRPr="007B5551" w:rsidRDefault="00EB2885" w:rsidP="00EB2885">
      <w:pPr>
        <w:spacing w:line="240" w:lineRule="auto"/>
        <w:rPr>
          <w:rFonts w:ascii="Times New Roman" w:eastAsia="Times New Roman" w:hAnsi="Times New Roman" w:cs="Times New Roman"/>
          <w:sz w:val="24"/>
          <w:szCs w:val="24"/>
          <w:lang w:eastAsia="en-AU"/>
        </w:rPr>
      </w:pPr>
      <w:r w:rsidRPr="007B5551">
        <w:rPr>
          <w:rFonts w:ascii="Calibri" w:eastAsia="Times New Roman" w:hAnsi="Calibri" w:cs="Calibri"/>
          <w:color w:val="000000"/>
          <w:sz w:val="24"/>
          <w:szCs w:val="24"/>
          <w:lang w:eastAsia="en-AU"/>
        </w:rPr>
        <w:t>Is it likely the fruit fly will escape your trap?                                 /10                  /10</w:t>
      </w:r>
    </w:p>
    <w:p w14:paraId="33716354"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1FFC58F8" w14:textId="77777777" w:rsidR="00EB2885" w:rsidRPr="007B5551" w:rsidRDefault="00EB2885" w:rsidP="00EB2885">
      <w:pPr>
        <w:spacing w:line="240" w:lineRule="auto"/>
        <w:rPr>
          <w:rFonts w:ascii="Times New Roman" w:eastAsia="Times New Roman" w:hAnsi="Times New Roman" w:cs="Times New Roman"/>
          <w:sz w:val="24"/>
          <w:szCs w:val="24"/>
          <w:lang w:eastAsia="en-AU"/>
        </w:rPr>
      </w:pPr>
      <w:r w:rsidRPr="007B5551">
        <w:rPr>
          <w:rFonts w:ascii="Calibri" w:eastAsia="Times New Roman" w:hAnsi="Calibri" w:cs="Calibri"/>
          <w:color w:val="000000"/>
          <w:sz w:val="24"/>
          <w:szCs w:val="24"/>
          <w:lang w:eastAsia="en-AU"/>
        </w:rPr>
        <w:t>Is the fruit fly trap designed to kill the fruit fly?                           /10                  /10</w:t>
      </w:r>
    </w:p>
    <w:p w14:paraId="2EEDF890"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7A657750" w14:textId="77777777" w:rsidR="00EB2885" w:rsidRPr="007B5551" w:rsidRDefault="00EB2885" w:rsidP="00EB2885">
      <w:pPr>
        <w:spacing w:line="240" w:lineRule="auto"/>
        <w:rPr>
          <w:rFonts w:ascii="Times New Roman" w:eastAsia="Times New Roman" w:hAnsi="Times New Roman" w:cs="Times New Roman"/>
          <w:sz w:val="24"/>
          <w:szCs w:val="24"/>
          <w:lang w:eastAsia="en-AU"/>
        </w:rPr>
      </w:pPr>
      <w:r w:rsidRPr="007B5551">
        <w:rPr>
          <w:rFonts w:ascii="Calibri" w:eastAsia="Times New Roman" w:hAnsi="Calibri" w:cs="Calibri"/>
          <w:color w:val="000000"/>
          <w:sz w:val="24"/>
          <w:szCs w:val="24"/>
          <w:lang w:eastAsia="en-AU"/>
        </w:rPr>
        <w:t>Does your trap show you understand your enemy? (the “science” to defeat it)                       </w:t>
      </w:r>
    </w:p>
    <w:p w14:paraId="219F3173" w14:textId="77777777" w:rsidR="00EB2885" w:rsidRPr="007B5551" w:rsidRDefault="00EB2885" w:rsidP="00EB2885">
      <w:pPr>
        <w:spacing w:line="240" w:lineRule="auto"/>
        <w:rPr>
          <w:rFonts w:ascii="Times New Roman" w:eastAsia="Times New Roman" w:hAnsi="Times New Roman" w:cs="Times New Roman"/>
          <w:sz w:val="24"/>
          <w:szCs w:val="24"/>
          <w:lang w:eastAsia="en-AU"/>
        </w:rPr>
      </w:pPr>
      <w:r w:rsidRPr="007B5551">
        <w:rPr>
          <w:rFonts w:ascii="Calibri" w:eastAsia="Times New Roman" w:hAnsi="Calibri" w:cs="Calibri"/>
          <w:color w:val="000000"/>
          <w:sz w:val="24"/>
          <w:szCs w:val="24"/>
          <w:lang w:eastAsia="en-AU"/>
        </w:rPr>
        <w:t xml:space="preserve">                                                                                                                /10                  /10</w:t>
      </w:r>
    </w:p>
    <w:p w14:paraId="7338C624"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64164A36" w14:textId="77777777" w:rsidR="00EB2885" w:rsidRPr="007B5551" w:rsidRDefault="00EB2885" w:rsidP="00EB2885">
      <w:pPr>
        <w:spacing w:line="240" w:lineRule="auto"/>
        <w:rPr>
          <w:rFonts w:ascii="Times New Roman" w:eastAsia="Times New Roman" w:hAnsi="Times New Roman" w:cs="Times New Roman"/>
          <w:sz w:val="24"/>
          <w:szCs w:val="24"/>
          <w:lang w:eastAsia="en-AU"/>
        </w:rPr>
      </w:pPr>
      <w:r w:rsidRPr="007B5551">
        <w:rPr>
          <w:rFonts w:ascii="Calibri" w:eastAsia="Times New Roman" w:hAnsi="Calibri" w:cs="Calibri"/>
          <w:color w:val="000000"/>
          <w:sz w:val="24"/>
          <w:szCs w:val="24"/>
          <w:lang w:eastAsia="en-AU"/>
        </w:rPr>
        <w:t>Our mark out of                                                                                                          /70</w:t>
      </w:r>
    </w:p>
    <w:p w14:paraId="4629F2A0" w14:textId="77777777" w:rsidR="00EB2885" w:rsidRPr="007B5551" w:rsidRDefault="00EB2885" w:rsidP="00EB2885">
      <w:pPr>
        <w:spacing w:line="240" w:lineRule="auto"/>
        <w:rPr>
          <w:rFonts w:ascii="Times New Roman" w:eastAsia="Times New Roman" w:hAnsi="Times New Roman" w:cs="Times New Roman"/>
          <w:sz w:val="24"/>
          <w:szCs w:val="24"/>
          <w:lang w:eastAsia="en-AU"/>
        </w:rPr>
      </w:pPr>
      <w:r w:rsidRPr="007B5551">
        <w:rPr>
          <w:rFonts w:ascii="Calibri" w:eastAsia="Times New Roman" w:hAnsi="Calibri" w:cs="Calibri"/>
          <w:color w:val="000000"/>
          <w:sz w:val="24"/>
          <w:szCs w:val="24"/>
          <w:lang w:eastAsia="en-AU"/>
        </w:rPr>
        <w:t>Our teacher’s mark out of                                                                                        /70</w:t>
      </w:r>
    </w:p>
    <w:p w14:paraId="524DCB60" w14:textId="77777777" w:rsidR="00EB2885" w:rsidRPr="007B5551" w:rsidRDefault="00EB2885" w:rsidP="00EB2885">
      <w:pPr>
        <w:spacing w:after="0" w:line="240" w:lineRule="auto"/>
        <w:rPr>
          <w:rFonts w:ascii="Times New Roman" w:eastAsia="Times New Roman" w:hAnsi="Times New Roman" w:cs="Times New Roman"/>
          <w:sz w:val="24"/>
          <w:szCs w:val="24"/>
          <w:lang w:eastAsia="en-AU"/>
        </w:rPr>
      </w:pPr>
    </w:p>
    <w:p w14:paraId="0D800742" w14:textId="77777777" w:rsidR="00EB2885" w:rsidRPr="007B5551" w:rsidRDefault="00EB2885" w:rsidP="00EB2885">
      <w:pPr>
        <w:spacing w:line="240" w:lineRule="auto"/>
        <w:rPr>
          <w:rFonts w:ascii="Times New Roman" w:eastAsia="Times New Roman" w:hAnsi="Times New Roman" w:cs="Times New Roman"/>
          <w:sz w:val="24"/>
          <w:szCs w:val="24"/>
          <w:lang w:eastAsia="en-AU"/>
        </w:rPr>
      </w:pPr>
      <w:r w:rsidRPr="007B5551">
        <w:rPr>
          <w:rFonts w:ascii="Calibri" w:eastAsia="Times New Roman" w:hAnsi="Calibri" w:cs="Calibri"/>
          <w:color w:val="000000"/>
          <w:sz w:val="24"/>
          <w:szCs w:val="24"/>
          <w:lang w:eastAsia="en-AU"/>
        </w:rPr>
        <w:t>Where was there a big difference? Why?</w:t>
      </w:r>
    </w:p>
    <w:p w14:paraId="03A3193D" w14:textId="0C678E12" w:rsidR="00EB2885" w:rsidRDefault="00EB2885" w:rsidP="00EB2885">
      <w:pPr>
        <w:spacing w:after="240" w:line="240" w:lineRule="auto"/>
        <w:rPr>
          <w:rFonts w:ascii="Times New Roman" w:eastAsia="Times New Roman" w:hAnsi="Times New Roman" w:cs="Times New Roman"/>
          <w:sz w:val="24"/>
          <w:szCs w:val="24"/>
          <w:lang w:eastAsia="en-AU"/>
        </w:rPr>
      </w:pPr>
      <w:r w:rsidRPr="007B5551">
        <w:rPr>
          <w:rFonts w:ascii="Times New Roman" w:eastAsia="Times New Roman" w:hAnsi="Times New Roman" w:cs="Times New Roman"/>
          <w:sz w:val="24"/>
          <w:szCs w:val="24"/>
          <w:lang w:eastAsia="en-AU"/>
        </w:rPr>
        <w:br/>
      </w:r>
      <w:r w:rsidRPr="00EB2885">
        <w:rPr>
          <w:rFonts w:ascii="Times New Roman" w:eastAsia="Times New Roman" w:hAnsi="Times New Roman" w:cs="Times New Roman"/>
          <w:sz w:val="24"/>
          <w:szCs w:val="24"/>
          <w:lang w:eastAsia="en-AU"/>
        </w:rPr>
        <w:br/>
      </w:r>
    </w:p>
    <w:p w14:paraId="7BC20FF2" w14:textId="5EEAA039" w:rsidR="007B5551" w:rsidRDefault="007B5551" w:rsidP="00EB2885">
      <w:pPr>
        <w:spacing w:after="240" w:line="240" w:lineRule="auto"/>
        <w:rPr>
          <w:rFonts w:ascii="Times New Roman" w:eastAsia="Times New Roman" w:hAnsi="Times New Roman" w:cs="Times New Roman"/>
          <w:sz w:val="24"/>
          <w:szCs w:val="24"/>
          <w:lang w:eastAsia="en-AU"/>
        </w:rPr>
      </w:pPr>
    </w:p>
    <w:p w14:paraId="6A11A31D" w14:textId="41AB8BC4" w:rsidR="007B5551" w:rsidRDefault="007B5551" w:rsidP="00EB2885">
      <w:pPr>
        <w:spacing w:after="240" w:line="240" w:lineRule="auto"/>
        <w:rPr>
          <w:rFonts w:ascii="Times New Roman" w:eastAsia="Times New Roman" w:hAnsi="Times New Roman" w:cs="Times New Roman"/>
          <w:sz w:val="24"/>
          <w:szCs w:val="24"/>
          <w:lang w:eastAsia="en-AU"/>
        </w:rPr>
      </w:pPr>
    </w:p>
    <w:p w14:paraId="6D1DBE2F" w14:textId="29160511" w:rsidR="007B5551" w:rsidRDefault="007B5551" w:rsidP="00EB2885">
      <w:pPr>
        <w:spacing w:after="240" w:line="240" w:lineRule="auto"/>
        <w:rPr>
          <w:rFonts w:ascii="Times New Roman" w:eastAsia="Times New Roman" w:hAnsi="Times New Roman" w:cs="Times New Roman"/>
          <w:sz w:val="24"/>
          <w:szCs w:val="24"/>
          <w:lang w:eastAsia="en-AU"/>
        </w:rPr>
      </w:pPr>
    </w:p>
    <w:p w14:paraId="4CCD178B" w14:textId="730D1C70" w:rsidR="007B5551" w:rsidRDefault="007B5551" w:rsidP="00EB2885">
      <w:pPr>
        <w:spacing w:after="240" w:line="240" w:lineRule="auto"/>
        <w:rPr>
          <w:rFonts w:ascii="Times New Roman" w:eastAsia="Times New Roman" w:hAnsi="Times New Roman" w:cs="Times New Roman"/>
          <w:sz w:val="24"/>
          <w:szCs w:val="24"/>
          <w:lang w:eastAsia="en-AU"/>
        </w:rPr>
      </w:pPr>
    </w:p>
    <w:p w14:paraId="5908F8EF" w14:textId="4842D997" w:rsidR="007B5551" w:rsidRDefault="007B5551" w:rsidP="00EB2885">
      <w:pPr>
        <w:spacing w:after="240" w:line="240" w:lineRule="auto"/>
        <w:rPr>
          <w:rFonts w:ascii="Times New Roman" w:eastAsia="Times New Roman" w:hAnsi="Times New Roman" w:cs="Times New Roman"/>
          <w:sz w:val="24"/>
          <w:szCs w:val="24"/>
          <w:lang w:eastAsia="en-AU"/>
        </w:rPr>
      </w:pPr>
    </w:p>
    <w:p w14:paraId="47A25DDB" w14:textId="3AF778E5" w:rsidR="007B5551" w:rsidRDefault="007B5551" w:rsidP="00EB2885">
      <w:pPr>
        <w:spacing w:after="240" w:line="240" w:lineRule="auto"/>
        <w:rPr>
          <w:rFonts w:ascii="Times New Roman" w:eastAsia="Times New Roman" w:hAnsi="Times New Roman" w:cs="Times New Roman"/>
          <w:sz w:val="24"/>
          <w:szCs w:val="24"/>
          <w:lang w:eastAsia="en-AU"/>
        </w:rPr>
      </w:pPr>
    </w:p>
    <w:p w14:paraId="42E5B6F8" w14:textId="01A91067" w:rsidR="007B5551" w:rsidRDefault="007B5551" w:rsidP="00EB2885">
      <w:pPr>
        <w:spacing w:after="240" w:line="240" w:lineRule="auto"/>
        <w:rPr>
          <w:rFonts w:ascii="Times New Roman" w:eastAsia="Times New Roman" w:hAnsi="Times New Roman" w:cs="Times New Roman"/>
          <w:sz w:val="24"/>
          <w:szCs w:val="24"/>
          <w:lang w:eastAsia="en-AU"/>
        </w:rPr>
      </w:pPr>
    </w:p>
    <w:p w14:paraId="4DE6FDC2" w14:textId="77777777" w:rsidR="007B5551" w:rsidRPr="00EB2885" w:rsidRDefault="007B5551" w:rsidP="00EB2885">
      <w:pPr>
        <w:spacing w:after="240" w:line="240" w:lineRule="auto"/>
        <w:rPr>
          <w:rFonts w:ascii="Times New Roman" w:eastAsia="Times New Roman" w:hAnsi="Times New Roman" w:cs="Times New Roman"/>
          <w:sz w:val="24"/>
          <w:szCs w:val="24"/>
          <w:lang w:eastAsia="en-AU"/>
        </w:rPr>
      </w:pPr>
    </w:p>
    <w:p w14:paraId="230BFDB9" w14:textId="77777777" w:rsidR="00EB2885" w:rsidRPr="00EB2885" w:rsidRDefault="00EB2885" w:rsidP="00EB2885">
      <w:pPr>
        <w:spacing w:line="240" w:lineRule="auto"/>
        <w:jc w:val="center"/>
        <w:rPr>
          <w:rFonts w:ascii="Times New Roman" w:eastAsia="Times New Roman" w:hAnsi="Times New Roman" w:cs="Times New Roman"/>
          <w:sz w:val="24"/>
          <w:szCs w:val="24"/>
          <w:lang w:eastAsia="en-AU"/>
        </w:rPr>
      </w:pPr>
      <w:r w:rsidRPr="00EB2885">
        <w:rPr>
          <w:rFonts w:ascii="Calibri" w:eastAsia="Times New Roman" w:hAnsi="Calibri" w:cs="Calibri"/>
          <w:b/>
          <w:bCs/>
          <w:color w:val="000000"/>
          <w:sz w:val="28"/>
          <w:szCs w:val="28"/>
          <w:lang w:eastAsia="en-AU"/>
        </w:rPr>
        <w:lastRenderedPageBreak/>
        <w:t>The Final Products.</w:t>
      </w:r>
    </w:p>
    <w:p w14:paraId="1E115D67" w14:textId="77777777" w:rsidR="00EB2885" w:rsidRPr="00EB2885" w:rsidRDefault="00EB2885" w:rsidP="00EB2885">
      <w:pPr>
        <w:spacing w:line="240" w:lineRule="auto"/>
        <w:rPr>
          <w:rFonts w:ascii="Times New Roman" w:eastAsia="Times New Roman" w:hAnsi="Times New Roman" w:cs="Times New Roman"/>
          <w:sz w:val="24"/>
          <w:szCs w:val="24"/>
          <w:lang w:eastAsia="en-AU"/>
        </w:rPr>
      </w:pPr>
      <w:r w:rsidRPr="00EB2885">
        <w:rPr>
          <w:rFonts w:ascii="Calibri" w:eastAsia="Times New Roman" w:hAnsi="Calibri" w:cs="Calibri"/>
          <w:b/>
          <w:bCs/>
          <w:noProof/>
          <w:color w:val="000000"/>
          <w:sz w:val="28"/>
          <w:szCs w:val="28"/>
          <w:lang w:eastAsia="en-AU"/>
        </w:rPr>
        <w:drawing>
          <wp:inline distT="0" distB="0" distL="0" distR="0" wp14:anchorId="3E70FE25" wp14:editId="0FD296FA">
            <wp:extent cx="2520950" cy="2120900"/>
            <wp:effectExtent l="0" t="0" r="0" b="0"/>
            <wp:docPr id="4" name="Picture 4" descr="C:\Users\john.bardenhagen\Desktop\STEM 2018 FEB\Queensland Fruit Fly\2018 Feb Fruit Fly Trap photos\DSCF16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ohn.bardenhagen\Desktop\STEM 2018 FEB\Queensland Fruit Fly\2018 Feb Fruit Fly Trap photos\DSCF163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20950" cy="2120900"/>
                    </a:xfrm>
                    <a:prstGeom prst="rect">
                      <a:avLst/>
                    </a:prstGeom>
                    <a:noFill/>
                    <a:ln>
                      <a:noFill/>
                    </a:ln>
                  </pic:spPr>
                </pic:pic>
              </a:graphicData>
            </a:graphic>
          </wp:inline>
        </w:drawing>
      </w:r>
      <w:r w:rsidRPr="00EB2885">
        <w:rPr>
          <w:rFonts w:ascii="Calibri" w:eastAsia="Times New Roman" w:hAnsi="Calibri" w:cs="Calibri"/>
          <w:b/>
          <w:bCs/>
          <w:color w:val="000000"/>
          <w:sz w:val="28"/>
          <w:szCs w:val="28"/>
          <w:lang w:eastAsia="en-AU"/>
        </w:rPr>
        <w:t xml:space="preserve">           </w:t>
      </w:r>
      <w:r w:rsidRPr="00EB2885">
        <w:rPr>
          <w:rFonts w:ascii="Calibri" w:eastAsia="Times New Roman" w:hAnsi="Calibri" w:cs="Calibri"/>
          <w:b/>
          <w:bCs/>
          <w:noProof/>
          <w:color w:val="000000"/>
          <w:sz w:val="28"/>
          <w:szCs w:val="28"/>
          <w:lang w:eastAsia="en-AU"/>
        </w:rPr>
        <w:drawing>
          <wp:inline distT="0" distB="0" distL="0" distR="0" wp14:anchorId="1CF6BDE1" wp14:editId="40DF1809">
            <wp:extent cx="2628900" cy="2101850"/>
            <wp:effectExtent l="0" t="0" r="0" b="0"/>
            <wp:docPr id="5" name="Picture 5" descr="C:\Users\john.bardenhagen\Desktop\STEM 2018 FEB\Queensland Fruit Fly\2018 Feb Fruit Fly Trap photos\DSCF16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ohn.bardenhagen\Desktop\STEM 2018 FEB\Queensland Fruit Fly\2018 Feb Fruit Fly Trap photos\DSCF1639.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28900" cy="2101850"/>
                    </a:xfrm>
                    <a:prstGeom prst="rect">
                      <a:avLst/>
                    </a:prstGeom>
                    <a:noFill/>
                    <a:ln>
                      <a:noFill/>
                    </a:ln>
                  </pic:spPr>
                </pic:pic>
              </a:graphicData>
            </a:graphic>
          </wp:inline>
        </w:drawing>
      </w:r>
    </w:p>
    <w:p w14:paraId="1B38FEEE" w14:textId="77777777" w:rsidR="00EB2885" w:rsidRPr="00EB2885" w:rsidRDefault="00EB2885" w:rsidP="00EB2885">
      <w:pPr>
        <w:spacing w:after="0" w:line="240" w:lineRule="auto"/>
        <w:rPr>
          <w:rFonts w:ascii="Times New Roman" w:eastAsia="Times New Roman" w:hAnsi="Times New Roman" w:cs="Times New Roman"/>
          <w:sz w:val="24"/>
          <w:szCs w:val="24"/>
          <w:lang w:eastAsia="en-AU"/>
        </w:rPr>
      </w:pPr>
    </w:p>
    <w:p w14:paraId="7498A103" w14:textId="77777777" w:rsidR="00EB2885" w:rsidRPr="00EB2885" w:rsidRDefault="00EB2885" w:rsidP="00EB2885">
      <w:pPr>
        <w:spacing w:line="240" w:lineRule="auto"/>
        <w:rPr>
          <w:rFonts w:ascii="Times New Roman" w:eastAsia="Times New Roman" w:hAnsi="Times New Roman" w:cs="Times New Roman"/>
          <w:sz w:val="24"/>
          <w:szCs w:val="24"/>
          <w:lang w:eastAsia="en-AU"/>
        </w:rPr>
      </w:pPr>
      <w:r w:rsidRPr="00EB2885">
        <w:rPr>
          <w:rFonts w:ascii="Calibri" w:eastAsia="Times New Roman" w:hAnsi="Calibri" w:cs="Calibri"/>
          <w:b/>
          <w:bCs/>
          <w:noProof/>
          <w:color w:val="000000"/>
          <w:sz w:val="28"/>
          <w:szCs w:val="28"/>
          <w:lang w:eastAsia="en-AU"/>
        </w:rPr>
        <w:drawing>
          <wp:inline distT="0" distB="0" distL="0" distR="0" wp14:anchorId="49A9ED0E" wp14:editId="16F81F7C">
            <wp:extent cx="2571750" cy="2051050"/>
            <wp:effectExtent l="0" t="0" r="0" b="6350"/>
            <wp:docPr id="6" name="Picture 6" descr="C:\Users\john.bardenhagen\Desktop\STEM 2018 FEB\Queensland Fruit Fly\2018 Feb Fruit Fly Trap photos\DSCF1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ohn.bardenhagen\Desktop\STEM 2018 FEB\Queensland Fruit Fly\2018 Feb Fruit Fly Trap photos\DSCF1646.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71750" cy="2051050"/>
                    </a:xfrm>
                    <a:prstGeom prst="rect">
                      <a:avLst/>
                    </a:prstGeom>
                    <a:noFill/>
                    <a:ln>
                      <a:noFill/>
                    </a:ln>
                  </pic:spPr>
                </pic:pic>
              </a:graphicData>
            </a:graphic>
          </wp:inline>
        </w:drawing>
      </w:r>
      <w:r w:rsidRPr="00EB2885">
        <w:rPr>
          <w:rFonts w:ascii="Calibri" w:eastAsia="Times New Roman" w:hAnsi="Calibri" w:cs="Calibri"/>
          <w:b/>
          <w:bCs/>
          <w:color w:val="000000"/>
          <w:sz w:val="28"/>
          <w:szCs w:val="28"/>
          <w:lang w:eastAsia="en-AU"/>
        </w:rPr>
        <w:t xml:space="preserve">           </w:t>
      </w:r>
      <w:r w:rsidRPr="00EB2885">
        <w:rPr>
          <w:rFonts w:ascii="Calibri" w:eastAsia="Times New Roman" w:hAnsi="Calibri" w:cs="Calibri"/>
          <w:b/>
          <w:bCs/>
          <w:noProof/>
          <w:color w:val="000000"/>
          <w:sz w:val="28"/>
          <w:szCs w:val="28"/>
          <w:lang w:eastAsia="en-AU"/>
        </w:rPr>
        <w:drawing>
          <wp:inline distT="0" distB="0" distL="0" distR="0" wp14:anchorId="47DC9304" wp14:editId="7400D86B">
            <wp:extent cx="2647950" cy="2057400"/>
            <wp:effectExtent l="0" t="0" r="0" b="0"/>
            <wp:docPr id="7" name="Picture 7" descr="C:\Users\john.bardenhagen\Desktop\STEM 2018 FEB\Queensland Fruit Fly\2018 Feb Fruit Fly Trap photos\DSCF16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ohn.bardenhagen\Desktop\STEM 2018 FEB\Queensland Fruit Fly\2018 Feb Fruit Fly Trap photos\DSCF1645.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47950" cy="2057400"/>
                    </a:xfrm>
                    <a:prstGeom prst="rect">
                      <a:avLst/>
                    </a:prstGeom>
                    <a:noFill/>
                    <a:ln>
                      <a:noFill/>
                    </a:ln>
                  </pic:spPr>
                </pic:pic>
              </a:graphicData>
            </a:graphic>
          </wp:inline>
        </w:drawing>
      </w:r>
    </w:p>
    <w:p w14:paraId="1E65E4E8" w14:textId="77777777" w:rsidR="00EB2885" w:rsidRPr="00EB2885" w:rsidRDefault="00EB2885" w:rsidP="00EB2885">
      <w:pPr>
        <w:spacing w:after="0" w:line="240" w:lineRule="auto"/>
        <w:rPr>
          <w:rFonts w:ascii="Times New Roman" w:eastAsia="Times New Roman" w:hAnsi="Times New Roman" w:cs="Times New Roman"/>
          <w:sz w:val="24"/>
          <w:szCs w:val="24"/>
          <w:lang w:eastAsia="en-AU"/>
        </w:rPr>
      </w:pPr>
    </w:p>
    <w:p w14:paraId="460B52A6" w14:textId="77777777" w:rsidR="00EB2885" w:rsidRPr="00EB2885" w:rsidRDefault="00EB2885" w:rsidP="00EB2885">
      <w:pPr>
        <w:spacing w:line="240" w:lineRule="auto"/>
        <w:rPr>
          <w:rFonts w:ascii="Times New Roman" w:eastAsia="Times New Roman" w:hAnsi="Times New Roman" w:cs="Times New Roman"/>
          <w:sz w:val="24"/>
          <w:szCs w:val="24"/>
          <w:lang w:eastAsia="en-AU"/>
        </w:rPr>
      </w:pPr>
      <w:r w:rsidRPr="00EB2885">
        <w:rPr>
          <w:rFonts w:ascii="Calibri" w:eastAsia="Times New Roman" w:hAnsi="Calibri" w:cs="Calibri"/>
          <w:b/>
          <w:bCs/>
          <w:noProof/>
          <w:color w:val="000000"/>
          <w:sz w:val="28"/>
          <w:szCs w:val="28"/>
          <w:lang w:eastAsia="en-AU"/>
        </w:rPr>
        <w:drawing>
          <wp:inline distT="0" distB="0" distL="0" distR="0" wp14:anchorId="5F7B6426" wp14:editId="1BBDF992">
            <wp:extent cx="2603500" cy="2209800"/>
            <wp:effectExtent l="0" t="0" r="6350" b="0"/>
            <wp:docPr id="8" name="Picture 8" descr="C:\Users\john.bardenhagen\Desktop\STEM 2018 FEB\Queensland Fruit Fly\2018 Feb Fruit Fly Trap photos\DSCF1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ohn.bardenhagen\Desktop\STEM 2018 FEB\Queensland Fruit Fly\2018 Feb Fruit Fly Trap photos\DSCF1647.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03500" cy="2209800"/>
                    </a:xfrm>
                    <a:prstGeom prst="rect">
                      <a:avLst/>
                    </a:prstGeom>
                    <a:noFill/>
                    <a:ln>
                      <a:noFill/>
                    </a:ln>
                  </pic:spPr>
                </pic:pic>
              </a:graphicData>
            </a:graphic>
          </wp:inline>
        </w:drawing>
      </w:r>
      <w:r w:rsidRPr="00EB2885">
        <w:rPr>
          <w:rFonts w:ascii="Calibri" w:eastAsia="Times New Roman" w:hAnsi="Calibri" w:cs="Calibri"/>
          <w:b/>
          <w:bCs/>
          <w:color w:val="000000"/>
          <w:sz w:val="28"/>
          <w:szCs w:val="28"/>
          <w:lang w:eastAsia="en-AU"/>
        </w:rPr>
        <w:t xml:space="preserve">          </w:t>
      </w:r>
      <w:r w:rsidRPr="00EB2885">
        <w:rPr>
          <w:rFonts w:ascii="Calibri" w:eastAsia="Times New Roman" w:hAnsi="Calibri" w:cs="Calibri"/>
          <w:b/>
          <w:bCs/>
          <w:noProof/>
          <w:color w:val="000000"/>
          <w:sz w:val="28"/>
          <w:szCs w:val="28"/>
          <w:lang w:eastAsia="en-AU"/>
        </w:rPr>
        <w:drawing>
          <wp:inline distT="0" distB="0" distL="0" distR="0" wp14:anchorId="621C21DD" wp14:editId="6C4C1497">
            <wp:extent cx="2622550" cy="2159000"/>
            <wp:effectExtent l="0" t="0" r="6350" b="0"/>
            <wp:docPr id="9" name="Picture 9" descr="C:\Users\john.bardenhagen\Desktop\STEM 2018 FEB\Queensland Fruit Fly\2018 Feb Fruit Fly Trap photos\DSCF16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ohn.bardenhagen\Desktop\STEM 2018 FEB\Queensland Fruit Fly\2018 Feb Fruit Fly Trap photos\DSCF1648.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22550" cy="2159000"/>
                    </a:xfrm>
                    <a:prstGeom prst="rect">
                      <a:avLst/>
                    </a:prstGeom>
                    <a:noFill/>
                    <a:ln>
                      <a:noFill/>
                    </a:ln>
                  </pic:spPr>
                </pic:pic>
              </a:graphicData>
            </a:graphic>
          </wp:inline>
        </w:drawing>
      </w:r>
    </w:p>
    <w:p w14:paraId="3B6E9740" w14:textId="77777777" w:rsidR="00EB2885" w:rsidRPr="00EB2885" w:rsidRDefault="00EB2885" w:rsidP="00EB2885">
      <w:pPr>
        <w:spacing w:after="0" w:line="240" w:lineRule="auto"/>
        <w:rPr>
          <w:rFonts w:ascii="Times New Roman" w:eastAsia="Times New Roman" w:hAnsi="Times New Roman" w:cs="Times New Roman"/>
          <w:sz w:val="24"/>
          <w:szCs w:val="24"/>
          <w:lang w:eastAsia="en-AU"/>
        </w:rPr>
      </w:pPr>
    </w:p>
    <w:p w14:paraId="1CAD5023" w14:textId="707BDD15" w:rsidR="00EB2885" w:rsidRDefault="00EB2885" w:rsidP="00EB2885">
      <w:pPr>
        <w:spacing w:line="240" w:lineRule="auto"/>
        <w:rPr>
          <w:rFonts w:ascii="Calibri" w:eastAsia="Times New Roman" w:hAnsi="Calibri" w:cs="Calibri"/>
          <w:b/>
          <w:bCs/>
          <w:color w:val="000000"/>
          <w:sz w:val="24"/>
          <w:szCs w:val="24"/>
          <w:lang w:eastAsia="en-AU"/>
        </w:rPr>
      </w:pPr>
      <w:r w:rsidRPr="00EB2885">
        <w:rPr>
          <w:rFonts w:ascii="Calibri" w:eastAsia="Times New Roman" w:hAnsi="Calibri" w:cs="Calibri"/>
          <w:b/>
          <w:bCs/>
          <w:color w:val="000000"/>
          <w:sz w:val="24"/>
          <w:szCs w:val="24"/>
          <w:lang w:eastAsia="en-AU"/>
        </w:rPr>
        <w:t>For more information about this unit and for supporting documents ta</w:t>
      </w:r>
      <w:r w:rsidR="005819C2">
        <w:rPr>
          <w:rFonts w:ascii="Calibri" w:eastAsia="Times New Roman" w:hAnsi="Calibri" w:cs="Calibri"/>
          <w:b/>
          <w:bCs/>
          <w:color w:val="000000"/>
          <w:sz w:val="24"/>
          <w:szCs w:val="24"/>
          <w:lang w:eastAsia="en-AU"/>
        </w:rPr>
        <w:t>ilor-</w:t>
      </w:r>
      <w:r w:rsidRPr="00EB2885">
        <w:rPr>
          <w:rFonts w:ascii="Calibri" w:eastAsia="Times New Roman" w:hAnsi="Calibri" w:cs="Calibri"/>
          <w:b/>
          <w:bCs/>
          <w:color w:val="000000"/>
          <w:sz w:val="24"/>
          <w:szCs w:val="24"/>
          <w:lang w:eastAsia="en-AU"/>
        </w:rPr>
        <w:t xml:space="preserve">made for primary aged students, contact </w:t>
      </w:r>
      <w:hyperlink r:id="rId37" w:history="1">
        <w:r w:rsidRPr="00EB2885">
          <w:rPr>
            <w:rFonts w:ascii="Calibri" w:eastAsia="Times New Roman" w:hAnsi="Calibri" w:cs="Calibri"/>
            <w:b/>
            <w:bCs/>
            <w:color w:val="0563C1"/>
            <w:sz w:val="24"/>
            <w:szCs w:val="24"/>
            <w:u w:val="single"/>
            <w:lang w:eastAsia="en-AU"/>
          </w:rPr>
          <w:t>john.bardenhagen@education.tas.gov.au</w:t>
        </w:r>
      </w:hyperlink>
      <w:r w:rsidRPr="00EB2885">
        <w:rPr>
          <w:rFonts w:ascii="Calibri" w:eastAsia="Times New Roman" w:hAnsi="Calibri" w:cs="Calibri"/>
          <w:b/>
          <w:bCs/>
          <w:color w:val="000000"/>
          <w:sz w:val="24"/>
          <w:szCs w:val="24"/>
          <w:lang w:eastAsia="en-AU"/>
        </w:rPr>
        <w:t xml:space="preserve">  (STAT Secretary).</w:t>
      </w:r>
    </w:p>
    <w:p w14:paraId="208A8DD8" w14:textId="77777777" w:rsidR="00D7306E" w:rsidRDefault="00D7306E" w:rsidP="00D7306E">
      <w:pPr>
        <w:spacing w:line="240" w:lineRule="auto"/>
        <w:jc w:val="center"/>
        <w:rPr>
          <w:rFonts w:ascii="Times New Roman" w:eastAsia="Times New Roman" w:hAnsi="Times New Roman" w:cs="Times New Roman"/>
          <w:b/>
          <w:sz w:val="52"/>
          <w:szCs w:val="52"/>
          <w:lang w:eastAsia="en-AU"/>
        </w:rPr>
      </w:pPr>
    </w:p>
    <w:p w14:paraId="4B9FAFA6" w14:textId="3CF1BA72" w:rsidR="00EB2885" w:rsidRPr="007B5551" w:rsidRDefault="001B074E" w:rsidP="00D7306E">
      <w:pPr>
        <w:spacing w:line="240" w:lineRule="auto"/>
        <w:jc w:val="center"/>
        <w:rPr>
          <w:rFonts w:eastAsia="Times New Roman" w:cstheme="minorHAnsi"/>
          <w:b/>
          <w:sz w:val="52"/>
          <w:szCs w:val="52"/>
          <w:lang w:eastAsia="en-AU"/>
        </w:rPr>
      </w:pPr>
      <w:r w:rsidRPr="007B5551">
        <w:rPr>
          <w:rFonts w:eastAsia="Times New Roman" w:cstheme="minorHAnsi"/>
          <w:b/>
          <w:sz w:val="52"/>
          <w:szCs w:val="52"/>
          <w:lang w:eastAsia="en-AU"/>
        </w:rPr>
        <w:lastRenderedPageBreak/>
        <w:t xml:space="preserve">Launceston </w:t>
      </w:r>
      <w:proofErr w:type="spellStart"/>
      <w:r w:rsidRPr="007B5551">
        <w:rPr>
          <w:rFonts w:eastAsia="Times New Roman" w:cstheme="minorHAnsi"/>
          <w:b/>
          <w:sz w:val="52"/>
          <w:szCs w:val="52"/>
          <w:lang w:eastAsia="en-AU"/>
        </w:rPr>
        <w:t>Floodscapes</w:t>
      </w:r>
      <w:proofErr w:type="spellEnd"/>
      <w:r w:rsidRPr="007B5551">
        <w:rPr>
          <w:rFonts w:eastAsia="Times New Roman" w:cstheme="minorHAnsi"/>
          <w:b/>
          <w:sz w:val="52"/>
          <w:szCs w:val="52"/>
          <w:lang w:eastAsia="en-AU"/>
        </w:rPr>
        <w:t xml:space="preserve"> by Kristy </w:t>
      </w:r>
      <w:proofErr w:type="spellStart"/>
      <w:r w:rsidRPr="007B5551">
        <w:rPr>
          <w:rFonts w:eastAsia="Times New Roman" w:cstheme="minorHAnsi"/>
          <w:b/>
          <w:sz w:val="52"/>
          <w:szCs w:val="52"/>
          <w:lang w:eastAsia="en-AU"/>
        </w:rPr>
        <w:t>Tidey</w:t>
      </w:r>
      <w:proofErr w:type="spellEnd"/>
    </w:p>
    <w:p w14:paraId="7B700E0C" w14:textId="77777777" w:rsidR="00EB2885" w:rsidRPr="00747707" w:rsidRDefault="00EB2885" w:rsidP="00EB2885">
      <w:pPr>
        <w:spacing w:after="0" w:line="240" w:lineRule="auto"/>
        <w:rPr>
          <w:rFonts w:eastAsia="Times New Roman" w:cstheme="minorHAnsi"/>
          <w:sz w:val="24"/>
          <w:szCs w:val="24"/>
          <w:lang w:eastAsia="en-AU"/>
        </w:rPr>
      </w:pPr>
      <w:r w:rsidRPr="00747707">
        <w:rPr>
          <w:rFonts w:eastAsia="Times New Roman" w:cstheme="minorHAnsi"/>
          <w:color w:val="000000"/>
          <w:sz w:val="24"/>
          <w:szCs w:val="24"/>
          <w:lang w:eastAsia="en-AU"/>
        </w:rPr>
        <w:t>Our Invermay Primary students have recently been involved in an amazing collaborative project facilitated by local artist Karen Revie, creative director of The Holographic Lounge. </w:t>
      </w:r>
      <w:proofErr w:type="spellStart"/>
      <w:r w:rsidRPr="00747707">
        <w:rPr>
          <w:rFonts w:eastAsia="Times New Roman" w:cstheme="minorHAnsi"/>
          <w:color w:val="000000"/>
          <w:sz w:val="24"/>
          <w:szCs w:val="24"/>
          <w:lang w:eastAsia="en-AU"/>
        </w:rPr>
        <w:t>Floodscapes</w:t>
      </w:r>
      <w:proofErr w:type="spellEnd"/>
      <w:r w:rsidRPr="00747707">
        <w:rPr>
          <w:rFonts w:eastAsia="Times New Roman" w:cstheme="minorHAnsi"/>
          <w:color w:val="000000"/>
          <w:sz w:val="24"/>
          <w:szCs w:val="24"/>
          <w:lang w:eastAsia="en-AU"/>
        </w:rPr>
        <w:t xml:space="preserve"> is a flood awareness project consisting of three short films that deliver key safety messages to the local community, including the dangers of flood waters, how to make a pet emergency plan, and how you can help your community stay safe. The </w:t>
      </w:r>
      <w:proofErr w:type="spellStart"/>
      <w:r w:rsidRPr="00747707">
        <w:rPr>
          <w:rFonts w:eastAsia="Times New Roman" w:cstheme="minorHAnsi"/>
          <w:color w:val="000000"/>
          <w:sz w:val="24"/>
          <w:szCs w:val="24"/>
          <w:lang w:eastAsia="en-AU"/>
        </w:rPr>
        <w:t>Floodscapes</w:t>
      </w:r>
      <w:proofErr w:type="spellEnd"/>
      <w:r w:rsidRPr="00747707">
        <w:rPr>
          <w:rFonts w:eastAsia="Times New Roman" w:cstheme="minorHAnsi"/>
          <w:color w:val="000000"/>
          <w:sz w:val="24"/>
          <w:szCs w:val="24"/>
          <w:lang w:eastAsia="en-AU"/>
        </w:rPr>
        <w:t xml:space="preserve"> project videos were created as a shareable community resource, based on the idea that people increasingly turn to social media to learn about what to do in emergencies. </w:t>
      </w:r>
    </w:p>
    <w:p w14:paraId="14D7E15E" w14:textId="77777777" w:rsidR="00EB2885" w:rsidRPr="00747707" w:rsidRDefault="00EB2885" w:rsidP="00EB2885">
      <w:pPr>
        <w:spacing w:after="0" w:line="240" w:lineRule="auto"/>
        <w:rPr>
          <w:rFonts w:eastAsia="Times New Roman" w:cstheme="minorHAnsi"/>
          <w:sz w:val="24"/>
          <w:szCs w:val="24"/>
          <w:lang w:eastAsia="en-AU"/>
        </w:rPr>
      </w:pPr>
    </w:p>
    <w:p w14:paraId="38ED8221" w14:textId="77777777" w:rsidR="00EB2885" w:rsidRPr="00747707" w:rsidRDefault="00EB2885" w:rsidP="00EB2885">
      <w:pPr>
        <w:spacing w:after="0" w:line="240" w:lineRule="auto"/>
        <w:rPr>
          <w:rFonts w:eastAsia="Times New Roman" w:cstheme="minorHAnsi"/>
          <w:sz w:val="24"/>
          <w:szCs w:val="24"/>
          <w:lang w:eastAsia="en-AU"/>
        </w:rPr>
      </w:pPr>
      <w:r w:rsidRPr="00747707">
        <w:rPr>
          <w:rFonts w:eastAsia="Times New Roman" w:cstheme="minorHAnsi"/>
          <w:color w:val="000000"/>
          <w:sz w:val="24"/>
          <w:szCs w:val="24"/>
          <w:lang w:eastAsia="en-AU"/>
        </w:rPr>
        <w:t>In consultation with City of Launceston and SES, </w:t>
      </w:r>
      <w:proofErr w:type="spellStart"/>
      <w:r w:rsidRPr="00747707">
        <w:rPr>
          <w:rFonts w:eastAsia="Times New Roman" w:cstheme="minorHAnsi"/>
          <w:color w:val="000000"/>
          <w:sz w:val="24"/>
          <w:szCs w:val="24"/>
          <w:lang w:eastAsia="en-AU"/>
        </w:rPr>
        <w:t>Floodscapes</w:t>
      </w:r>
      <w:proofErr w:type="spellEnd"/>
      <w:r w:rsidRPr="00747707">
        <w:rPr>
          <w:rFonts w:eastAsia="Times New Roman" w:cstheme="minorHAnsi"/>
          <w:color w:val="000000"/>
          <w:sz w:val="24"/>
          <w:szCs w:val="24"/>
          <w:lang w:eastAsia="en-AU"/>
        </w:rPr>
        <w:t xml:space="preserve"> project leader Karen Revie involved students from Invermay Primary School, Launceston Big Picture School and the </w:t>
      </w:r>
      <w:proofErr w:type="spellStart"/>
      <w:r w:rsidRPr="00747707">
        <w:rPr>
          <w:rFonts w:eastAsia="Times New Roman" w:cstheme="minorHAnsi"/>
          <w:color w:val="000000"/>
          <w:sz w:val="24"/>
          <w:szCs w:val="24"/>
          <w:lang w:eastAsia="en-AU"/>
        </w:rPr>
        <w:t>meenah</w:t>
      </w:r>
      <w:proofErr w:type="spellEnd"/>
      <w:r w:rsidRPr="00747707">
        <w:rPr>
          <w:rFonts w:eastAsia="Times New Roman" w:cstheme="minorHAnsi"/>
          <w:color w:val="000000"/>
          <w:sz w:val="24"/>
          <w:szCs w:val="24"/>
          <w:lang w:eastAsia="en-AU"/>
        </w:rPr>
        <w:t xml:space="preserve"> </w:t>
      </w:r>
      <w:proofErr w:type="spellStart"/>
      <w:r w:rsidRPr="00747707">
        <w:rPr>
          <w:rFonts w:eastAsia="Times New Roman" w:cstheme="minorHAnsi"/>
          <w:color w:val="000000"/>
          <w:sz w:val="24"/>
          <w:szCs w:val="24"/>
          <w:lang w:eastAsia="en-AU"/>
        </w:rPr>
        <w:t>neenah</w:t>
      </w:r>
      <w:proofErr w:type="spellEnd"/>
      <w:r w:rsidRPr="00747707">
        <w:rPr>
          <w:rFonts w:eastAsia="Times New Roman" w:cstheme="minorHAnsi"/>
          <w:color w:val="000000"/>
          <w:sz w:val="24"/>
          <w:szCs w:val="24"/>
          <w:lang w:eastAsia="en-AU"/>
        </w:rPr>
        <w:t xml:space="preserve"> Aboriginal Cultural Education Program in creating these important community resources.  Our schools are located directly in Launceston's flood zones and students have first-hand experience of the impact of floods after being evacuated during the devastating 2016 Launceston floods.</w:t>
      </w:r>
    </w:p>
    <w:p w14:paraId="0AA6018F" w14:textId="77777777" w:rsidR="00EB2885" w:rsidRPr="00747707" w:rsidRDefault="00EB2885" w:rsidP="00EB2885">
      <w:pPr>
        <w:spacing w:after="0" w:line="240" w:lineRule="auto"/>
        <w:rPr>
          <w:rFonts w:eastAsia="Times New Roman" w:cstheme="minorHAnsi"/>
          <w:sz w:val="24"/>
          <w:szCs w:val="24"/>
          <w:lang w:eastAsia="en-AU"/>
        </w:rPr>
      </w:pPr>
    </w:p>
    <w:p w14:paraId="1D968F10" w14:textId="77777777" w:rsidR="00EB2885" w:rsidRPr="00747707" w:rsidRDefault="00EB2885" w:rsidP="00EB2885">
      <w:pPr>
        <w:spacing w:after="0" w:line="240" w:lineRule="auto"/>
        <w:rPr>
          <w:rFonts w:eastAsia="Times New Roman" w:cstheme="minorHAnsi"/>
          <w:sz w:val="24"/>
          <w:szCs w:val="24"/>
          <w:lang w:eastAsia="en-AU"/>
        </w:rPr>
      </w:pPr>
      <w:r w:rsidRPr="00747707">
        <w:rPr>
          <w:rFonts w:eastAsia="Times New Roman" w:cstheme="minorHAnsi"/>
          <w:color w:val="000000"/>
          <w:sz w:val="24"/>
          <w:szCs w:val="24"/>
          <w:lang w:eastAsia="en-AU"/>
        </w:rPr>
        <w:t xml:space="preserve">The </w:t>
      </w:r>
      <w:proofErr w:type="spellStart"/>
      <w:r w:rsidRPr="00747707">
        <w:rPr>
          <w:rFonts w:eastAsia="Times New Roman" w:cstheme="minorHAnsi"/>
          <w:color w:val="000000"/>
          <w:sz w:val="24"/>
          <w:szCs w:val="24"/>
          <w:lang w:eastAsia="en-AU"/>
        </w:rPr>
        <w:t>Floodscapes</w:t>
      </w:r>
      <w:proofErr w:type="spellEnd"/>
      <w:r w:rsidRPr="00747707">
        <w:rPr>
          <w:rFonts w:eastAsia="Times New Roman" w:cstheme="minorHAnsi"/>
          <w:color w:val="000000"/>
          <w:sz w:val="24"/>
          <w:szCs w:val="24"/>
          <w:lang w:eastAsia="en-AU"/>
        </w:rPr>
        <w:t xml:space="preserve"> video production involved students creating drawings that were then animated onto background footage from the 2016 floods. </w:t>
      </w:r>
      <w:proofErr w:type="spellStart"/>
      <w:r w:rsidRPr="00747707">
        <w:rPr>
          <w:rFonts w:eastAsia="Times New Roman" w:cstheme="minorHAnsi"/>
          <w:color w:val="000000"/>
          <w:sz w:val="24"/>
          <w:szCs w:val="24"/>
          <w:lang w:eastAsia="en-AU"/>
        </w:rPr>
        <w:t>Auslan</w:t>
      </w:r>
      <w:proofErr w:type="spellEnd"/>
      <w:r w:rsidRPr="00747707">
        <w:rPr>
          <w:rFonts w:eastAsia="Times New Roman" w:cstheme="minorHAnsi"/>
          <w:color w:val="000000"/>
          <w:sz w:val="24"/>
          <w:szCs w:val="24"/>
          <w:lang w:eastAsia="en-AU"/>
        </w:rPr>
        <w:t> translations were filmed by student interns from Big Picture School, this inclusion helps to ensure that the films are accessible to people with hearing impairments. </w:t>
      </w:r>
    </w:p>
    <w:p w14:paraId="33FB108F" w14:textId="77777777" w:rsidR="00EB2885" w:rsidRPr="00747707" w:rsidRDefault="00EB2885" w:rsidP="00EB2885">
      <w:pPr>
        <w:spacing w:after="0" w:line="240" w:lineRule="auto"/>
        <w:rPr>
          <w:rFonts w:eastAsia="Times New Roman" w:cstheme="minorHAnsi"/>
          <w:sz w:val="24"/>
          <w:szCs w:val="24"/>
          <w:lang w:eastAsia="en-AU"/>
        </w:rPr>
      </w:pPr>
    </w:p>
    <w:p w14:paraId="41B71D2F" w14:textId="77777777" w:rsidR="00EB2885" w:rsidRPr="00747707" w:rsidRDefault="00EB2885" w:rsidP="00EB2885">
      <w:pPr>
        <w:spacing w:after="0" w:line="240" w:lineRule="auto"/>
        <w:rPr>
          <w:rFonts w:eastAsia="Times New Roman" w:cstheme="minorHAnsi"/>
          <w:sz w:val="24"/>
          <w:szCs w:val="24"/>
          <w:lang w:eastAsia="en-AU"/>
        </w:rPr>
      </w:pPr>
      <w:r w:rsidRPr="00747707">
        <w:rPr>
          <w:rFonts w:eastAsia="Times New Roman" w:cstheme="minorHAnsi"/>
          <w:color w:val="000000"/>
          <w:sz w:val="24"/>
          <w:szCs w:val="24"/>
          <w:lang w:eastAsia="en-AU"/>
        </w:rPr>
        <w:t xml:space="preserve">The team worked with the Council's Emergency Management Coordinator, Bev Allen, who provided valuable consultation to the </w:t>
      </w:r>
      <w:proofErr w:type="spellStart"/>
      <w:r w:rsidRPr="00747707">
        <w:rPr>
          <w:rFonts w:eastAsia="Times New Roman" w:cstheme="minorHAnsi"/>
          <w:color w:val="000000"/>
          <w:sz w:val="24"/>
          <w:szCs w:val="24"/>
          <w:lang w:eastAsia="en-AU"/>
        </w:rPr>
        <w:t>Floodscapes</w:t>
      </w:r>
      <w:proofErr w:type="spellEnd"/>
      <w:r w:rsidRPr="00747707">
        <w:rPr>
          <w:rFonts w:eastAsia="Times New Roman" w:cstheme="minorHAnsi"/>
          <w:color w:val="000000"/>
          <w:sz w:val="24"/>
          <w:szCs w:val="24"/>
          <w:lang w:eastAsia="en-AU"/>
        </w:rPr>
        <w:t xml:space="preserve"> project developing the original flood safety messages with SES, visiting schools during the workshop phase and speaking to the media about the importance of the project. It was a true collaborative effort and a great project for the community by the community.</w:t>
      </w:r>
    </w:p>
    <w:p w14:paraId="28E768BF" w14:textId="77777777" w:rsidR="00EB2885" w:rsidRPr="00747707" w:rsidRDefault="00EB2885" w:rsidP="00EB2885">
      <w:pPr>
        <w:spacing w:after="0" w:line="240" w:lineRule="auto"/>
        <w:rPr>
          <w:rFonts w:eastAsia="Times New Roman" w:cstheme="minorHAnsi"/>
          <w:sz w:val="24"/>
          <w:szCs w:val="24"/>
          <w:lang w:eastAsia="en-AU"/>
        </w:rPr>
      </w:pPr>
    </w:p>
    <w:p w14:paraId="50AA249A" w14:textId="77777777" w:rsidR="00EB2885" w:rsidRPr="00747707" w:rsidRDefault="00EB2885" w:rsidP="00EB2885">
      <w:pPr>
        <w:spacing w:after="0" w:line="240" w:lineRule="auto"/>
        <w:rPr>
          <w:rFonts w:eastAsia="Times New Roman" w:cstheme="minorHAnsi"/>
          <w:sz w:val="24"/>
          <w:szCs w:val="24"/>
          <w:lang w:eastAsia="en-AU"/>
        </w:rPr>
      </w:pPr>
      <w:r w:rsidRPr="00747707">
        <w:rPr>
          <w:rFonts w:eastAsia="Times New Roman" w:cstheme="minorHAnsi"/>
          <w:color w:val="000000"/>
          <w:sz w:val="24"/>
          <w:szCs w:val="24"/>
          <w:lang w:eastAsia="en-AU"/>
        </w:rPr>
        <w:t>Active learning partnerships within the community provide a lasting sense of belonging and purpose for our students. It allows them to form meaningful connections with mentors, and they are empowered by the opportunity to be messengers for our city, sharing their knowledge in authentic ways. </w:t>
      </w:r>
    </w:p>
    <w:p w14:paraId="2A4B1125" w14:textId="77777777" w:rsidR="00EB2885" w:rsidRPr="00747707" w:rsidRDefault="00EB2885" w:rsidP="00EB2885">
      <w:pPr>
        <w:spacing w:after="0" w:line="240" w:lineRule="auto"/>
        <w:rPr>
          <w:rFonts w:eastAsia="Times New Roman" w:cstheme="minorHAnsi"/>
          <w:sz w:val="24"/>
          <w:szCs w:val="24"/>
          <w:lang w:eastAsia="en-AU"/>
        </w:rPr>
      </w:pPr>
    </w:p>
    <w:p w14:paraId="1CDD932F" w14:textId="77777777" w:rsidR="00EB2885" w:rsidRPr="00747707" w:rsidRDefault="00EB2885" w:rsidP="00EB2885">
      <w:pPr>
        <w:spacing w:after="0" w:line="240" w:lineRule="auto"/>
        <w:rPr>
          <w:rFonts w:eastAsia="Times New Roman" w:cstheme="minorHAnsi"/>
          <w:sz w:val="24"/>
          <w:szCs w:val="24"/>
          <w:lang w:eastAsia="en-AU"/>
        </w:rPr>
      </w:pPr>
      <w:r w:rsidRPr="00747707">
        <w:rPr>
          <w:rFonts w:eastAsia="Times New Roman" w:cstheme="minorHAnsi"/>
          <w:color w:val="000000"/>
          <w:sz w:val="24"/>
          <w:szCs w:val="24"/>
          <w:lang w:eastAsia="en-AU"/>
        </w:rPr>
        <w:t xml:space="preserve">The </w:t>
      </w:r>
      <w:proofErr w:type="spellStart"/>
      <w:r w:rsidRPr="00747707">
        <w:rPr>
          <w:rFonts w:eastAsia="Times New Roman" w:cstheme="minorHAnsi"/>
          <w:color w:val="000000"/>
          <w:sz w:val="24"/>
          <w:szCs w:val="24"/>
          <w:lang w:eastAsia="en-AU"/>
        </w:rPr>
        <w:t>Floodscapes</w:t>
      </w:r>
      <w:proofErr w:type="spellEnd"/>
      <w:r w:rsidRPr="00747707">
        <w:rPr>
          <w:rFonts w:eastAsia="Times New Roman" w:cstheme="minorHAnsi"/>
          <w:color w:val="000000"/>
          <w:sz w:val="24"/>
          <w:szCs w:val="24"/>
          <w:lang w:eastAsia="en-AU"/>
        </w:rPr>
        <w:t xml:space="preserve"> team have been interviewed multiple times by local radio and television news outlets speaking about the meaning behind this project, what they’ve </w:t>
      </w:r>
      <w:proofErr w:type="gramStart"/>
      <w:r w:rsidRPr="00747707">
        <w:rPr>
          <w:rFonts w:eastAsia="Times New Roman" w:cstheme="minorHAnsi"/>
          <w:color w:val="000000"/>
          <w:sz w:val="24"/>
          <w:szCs w:val="24"/>
          <w:lang w:eastAsia="en-AU"/>
        </w:rPr>
        <w:t>learned</w:t>
      </w:r>
      <w:proofErr w:type="gramEnd"/>
      <w:r w:rsidRPr="00747707">
        <w:rPr>
          <w:rFonts w:eastAsia="Times New Roman" w:cstheme="minorHAnsi"/>
          <w:color w:val="000000"/>
          <w:sz w:val="24"/>
          <w:szCs w:val="24"/>
          <w:lang w:eastAsia="en-AU"/>
        </w:rPr>
        <w:t xml:space="preserve"> and the roles people played in this collaboration. This real-world project has seen students’ confidence, ownership of learning, and the desire to produce meaningful work increase exponentially. As Karen Revie aptly points out, "Young people are the future leaders of the community ... It is much more effective when you have children educating adults, so we deliberately put the power in their hands."  </w:t>
      </w:r>
    </w:p>
    <w:p w14:paraId="7B642446" w14:textId="77777777" w:rsidR="00EB2885" w:rsidRPr="00747707" w:rsidRDefault="00EB2885" w:rsidP="00EB2885">
      <w:pPr>
        <w:spacing w:after="0" w:line="240" w:lineRule="auto"/>
        <w:rPr>
          <w:rFonts w:eastAsia="Times New Roman" w:cstheme="minorHAnsi"/>
          <w:sz w:val="24"/>
          <w:szCs w:val="24"/>
          <w:lang w:eastAsia="en-AU"/>
        </w:rPr>
      </w:pPr>
    </w:p>
    <w:p w14:paraId="4BD08618" w14:textId="77777777" w:rsidR="00EB2885" w:rsidRPr="00747707" w:rsidRDefault="00EB2885" w:rsidP="00EB2885">
      <w:pPr>
        <w:spacing w:after="0" w:line="240" w:lineRule="auto"/>
        <w:rPr>
          <w:rFonts w:eastAsia="Times New Roman" w:cstheme="minorHAnsi"/>
          <w:sz w:val="24"/>
          <w:szCs w:val="24"/>
          <w:lang w:eastAsia="en-AU"/>
        </w:rPr>
      </w:pPr>
      <w:r w:rsidRPr="00747707">
        <w:rPr>
          <w:rFonts w:eastAsia="Times New Roman" w:cstheme="minorHAnsi"/>
          <w:color w:val="000000"/>
          <w:sz w:val="24"/>
          <w:szCs w:val="24"/>
          <w:lang w:eastAsia="en-AU"/>
        </w:rPr>
        <w:t>The project was funded by a City of Launceston community grant, and the three short films will be used for awareness campaigns, and during emergencies. The films debuted in May at the Breath of Fresh Air Film Festival held in Launceston and are now available on the City of Launceston and </w:t>
      </w:r>
      <w:proofErr w:type="spellStart"/>
      <w:r w:rsidRPr="00747707">
        <w:rPr>
          <w:rFonts w:eastAsia="Times New Roman" w:cstheme="minorHAnsi"/>
          <w:color w:val="000000"/>
          <w:sz w:val="24"/>
          <w:szCs w:val="24"/>
          <w:lang w:eastAsia="en-AU"/>
        </w:rPr>
        <w:t>TasALERT</w:t>
      </w:r>
      <w:proofErr w:type="spellEnd"/>
      <w:r w:rsidRPr="00747707">
        <w:rPr>
          <w:rFonts w:eastAsia="Times New Roman" w:cstheme="minorHAnsi"/>
          <w:color w:val="000000"/>
          <w:sz w:val="24"/>
          <w:szCs w:val="24"/>
          <w:lang w:eastAsia="en-AU"/>
        </w:rPr>
        <w:t> websites. </w:t>
      </w:r>
    </w:p>
    <w:p w14:paraId="19B51984" w14:textId="77777777" w:rsidR="00EB2885" w:rsidRPr="00747707" w:rsidRDefault="00EB2885" w:rsidP="00EB2885">
      <w:pPr>
        <w:spacing w:after="0" w:line="240" w:lineRule="auto"/>
        <w:rPr>
          <w:rFonts w:eastAsia="Times New Roman" w:cstheme="minorHAnsi"/>
          <w:sz w:val="24"/>
          <w:szCs w:val="24"/>
          <w:lang w:eastAsia="en-AU"/>
        </w:rPr>
      </w:pPr>
    </w:p>
    <w:p w14:paraId="53A0ABC7" w14:textId="77777777" w:rsidR="00EB2885" w:rsidRPr="00747707" w:rsidRDefault="00EB2885" w:rsidP="00EB2885">
      <w:pPr>
        <w:spacing w:after="0" w:line="240" w:lineRule="auto"/>
        <w:rPr>
          <w:rFonts w:eastAsia="Times New Roman" w:cstheme="minorHAnsi"/>
          <w:sz w:val="24"/>
          <w:szCs w:val="24"/>
          <w:lang w:eastAsia="en-AU"/>
        </w:rPr>
      </w:pPr>
      <w:r w:rsidRPr="00747707">
        <w:rPr>
          <w:rFonts w:eastAsia="Times New Roman" w:cstheme="minorHAnsi"/>
          <w:color w:val="000000"/>
          <w:sz w:val="24"/>
          <w:szCs w:val="24"/>
          <w:lang w:eastAsia="en-AU"/>
        </w:rPr>
        <w:lastRenderedPageBreak/>
        <w:t xml:space="preserve">The </w:t>
      </w:r>
      <w:proofErr w:type="spellStart"/>
      <w:r w:rsidRPr="00747707">
        <w:rPr>
          <w:rFonts w:eastAsia="Times New Roman" w:cstheme="minorHAnsi"/>
          <w:color w:val="000000"/>
          <w:sz w:val="24"/>
          <w:szCs w:val="24"/>
          <w:lang w:eastAsia="en-AU"/>
        </w:rPr>
        <w:t>Floodscapes</w:t>
      </w:r>
      <w:proofErr w:type="spellEnd"/>
      <w:r w:rsidRPr="00747707">
        <w:rPr>
          <w:rFonts w:eastAsia="Times New Roman" w:cstheme="minorHAnsi"/>
          <w:color w:val="000000"/>
          <w:sz w:val="24"/>
          <w:szCs w:val="24"/>
          <w:lang w:eastAsia="en-AU"/>
        </w:rPr>
        <w:t xml:space="preserve"> team were recipients of this year's Resilient Australia Schools award at a state level and will now proceed to the national awards facilitated by the Australian Institute of Disaster Resilience. </w:t>
      </w:r>
    </w:p>
    <w:p w14:paraId="477F5649" w14:textId="05FAD3AF" w:rsidR="00EB2885" w:rsidRPr="00747707" w:rsidRDefault="00F821C5" w:rsidP="00EB2885">
      <w:pPr>
        <w:spacing w:line="240" w:lineRule="auto"/>
        <w:rPr>
          <w:rStyle w:val="Hyperlink"/>
          <w:rFonts w:eastAsia="Times New Roman" w:cstheme="minorHAnsi"/>
          <w:sz w:val="24"/>
          <w:szCs w:val="24"/>
          <w:lang w:eastAsia="en-AU"/>
        </w:rPr>
      </w:pPr>
      <w:hyperlink r:id="rId38" w:history="1">
        <w:r w:rsidR="00420589" w:rsidRPr="00747707">
          <w:rPr>
            <w:rStyle w:val="Hyperlink"/>
            <w:rFonts w:eastAsia="Times New Roman" w:cstheme="minorHAnsi"/>
            <w:sz w:val="24"/>
            <w:szCs w:val="24"/>
            <w:lang w:eastAsia="en-AU"/>
          </w:rPr>
          <w:t>https://stem2018.blogspot.com/2018/10/floodscapes-community-project.html</w:t>
        </w:r>
      </w:hyperlink>
    </w:p>
    <w:p w14:paraId="02978585" w14:textId="77777777" w:rsidR="00D7306E" w:rsidRPr="00747707" w:rsidRDefault="00D7306E" w:rsidP="00EB2885">
      <w:pPr>
        <w:spacing w:line="240" w:lineRule="auto"/>
        <w:rPr>
          <w:rFonts w:eastAsia="Times New Roman" w:cstheme="minorHAnsi"/>
          <w:sz w:val="24"/>
          <w:szCs w:val="24"/>
          <w:lang w:eastAsia="en-AU"/>
        </w:rPr>
      </w:pPr>
    </w:p>
    <w:p w14:paraId="02EAA4FD" w14:textId="77F38AFE" w:rsidR="00420589" w:rsidRDefault="00420589" w:rsidP="00EB2885">
      <w:pPr>
        <w:spacing w:line="240" w:lineRule="auto"/>
        <w:rPr>
          <w:rFonts w:ascii="Times New Roman" w:eastAsia="Times New Roman" w:hAnsi="Times New Roman" w:cs="Times New Roman"/>
          <w:sz w:val="24"/>
          <w:szCs w:val="24"/>
          <w:lang w:eastAsia="en-AU"/>
        </w:rPr>
      </w:pPr>
      <w:r>
        <w:rPr>
          <w:noProof/>
        </w:rPr>
        <w:drawing>
          <wp:inline distT="0" distB="0" distL="0" distR="0" wp14:anchorId="32E96E85" wp14:editId="787DD168">
            <wp:extent cx="5731510" cy="4298950"/>
            <wp:effectExtent l="0" t="0" r="254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4298950"/>
                    </a:xfrm>
                    <a:prstGeom prst="rect">
                      <a:avLst/>
                    </a:prstGeom>
                    <a:noFill/>
                    <a:ln>
                      <a:noFill/>
                    </a:ln>
                  </pic:spPr>
                </pic:pic>
              </a:graphicData>
            </a:graphic>
          </wp:inline>
        </w:drawing>
      </w:r>
    </w:p>
    <w:p w14:paraId="48423978" w14:textId="58B063D9" w:rsidR="00EB2885" w:rsidRDefault="00420589" w:rsidP="00EB2885">
      <w:pPr>
        <w:spacing w:line="240" w:lineRule="auto"/>
        <w:rPr>
          <w:rFonts w:ascii="Times New Roman" w:eastAsia="Times New Roman" w:hAnsi="Times New Roman" w:cs="Times New Roman"/>
          <w:sz w:val="24"/>
          <w:szCs w:val="24"/>
          <w:lang w:eastAsia="en-AU"/>
        </w:rPr>
      </w:pPr>
      <w:r>
        <w:rPr>
          <w:noProof/>
        </w:rPr>
        <w:drawing>
          <wp:inline distT="0" distB="0" distL="0" distR="0" wp14:anchorId="12B4CECE" wp14:editId="4177E42D">
            <wp:extent cx="5731510" cy="322389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1510" cy="3223895"/>
                    </a:xfrm>
                    <a:prstGeom prst="rect">
                      <a:avLst/>
                    </a:prstGeom>
                    <a:noFill/>
                    <a:ln>
                      <a:noFill/>
                    </a:ln>
                  </pic:spPr>
                </pic:pic>
              </a:graphicData>
            </a:graphic>
          </wp:inline>
        </w:drawing>
      </w:r>
    </w:p>
    <w:p w14:paraId="2D8FF231" w14:textId="29F1D794" w:rsidR="00EB2885" w:rsidRDefault="00420589" w:rsidP="00EB2885">
      <w:pPr>
        <w:spacing w:line="240" w:lineRule="auto"/>
        <w:rPr>
          <w:rFonts w:ascii="Times New Roman" w:eastAsia="Times New Roman" w:hAnsi="Times New Roman" w:cs="Times New Roman"/>
          <w:sz w:val="24"/>
          <w:szCs w:val="24"/>
          <w:lang w:eastAsia="en-AU"/>
        </w:rPr>
      </w:pPr>
      <w:r>
        <w:rPr>
          <w:noProof/>
        </w:rPr>
        <w:lastRenderedPageBreak/>
        <w:drawing>
          <wp:inline distT="0" distB="0" distL="0" distR="0" wp14:anchorId="77E43686" wp14:editId="2BE4B91C">
            <wp:extent cx="5731510" cy="4298950"/>
            <wp:effectExtent l="0" t="0" r="254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4298950"/>
                    </a:xfrm>
                    <a:prstGeom prst="rect">
                      <a:avLst/>
                    </a:prstGeom>
                    <a:noFill/>
                    <a:ln>
                      <a:noFill/>
                    </a:ln>
                  </pic:spPr>
                </pic:pic>
              </a:graphicData>
            </a:graphic>
          </wp:inline>
        </w:drawing>
      </w:r>
    </w:p>
    <w:p w14:paraId="3D649175" w14:textId="77777777" w:rsidR="00D7306E" w:rsidRDefault="00D7306E" w:rsidP="00D7306E">
      <w:pPr>
        <w:jc w:val="center"/>
        <w:rPr>
          <w:b/>
        </w:rPr>
      </w:pPr>
    </w:p>
    <w:p w14:paraId="19D4F317" w14:textId="77777777" w:rsidR="00D7306E" w:rsidRDefault="00D7306E" w:rsidP="00D7306E">
      <w:pPr>
        <w:jc w:val="center"/>
        <w:rPr>
          <w:b/>
        </w:rPr>
      </w:pPr>
    </w:p>
    <w:p w14:paraId="26270AC1" w14:textId="77777777" w:rsidR="00D7306E" w:rsidRDefault="00D7306E" w:rsidP="00D7306E">
      <w:pPr>
        <w:jc w:val="center"/>
        <w:rPr>
          <w:b/>
        </w:rPr>
      </w:pPr>
    </w:p>
    <w:p w14:paraId="66F2EC59" w14:textId="77777777" w:rsidR="00D7306E" w:rsidRDefault="00D7306E" w:rsidP="00D7306E">
      <w:pPr>
        <w:jc w:val="center"/>
        <w:rPr>
          <w:b/>
        </w:rPr>
      </w:pPr>
    </w:p>
    <w:p w14:paraId="1C1AB2B4" w14:textId="77777777" w:rsidR="00D7306E" w:rsidRDefault="00D7306E" w:rsidP="00D7306E">
      <w:pPr>
        <w:jc w:val="center"/>
        <w:rPr>
          <w:b/>
        </w:rPr>
      </w:pPr>
    </w:p>
    <w:p w14:paraId="7450A859" w14:textId="77777777" w:rsidR="00D7306E" w:rsidRDefault="00D7306E" w:rsidP="00D7306E">
      <w:pPr>
        <w:jc w:val="center"/>
        <w:rPr>
          <w:b/>
        </w:rPr>
      </w:pPr>
    </w:p>
    <w:p w14:paraId="10BEE2F4" w14:textId="77777777" w:rsidR="00D7306E" w:rsidRDefault="00D7306E" w:rsidP="00D7306E">
      <w:pPr>
        <w:jc w:val="center"/>
        <w:rPr>
          <w:b/>
        </w:rPr>
      </w:pPr>
    </w:p>
    <w:p w14:paraId="0040AE9D" w14:textId="77777777" w:rsidR="00D7306E" w:rsidRDefault="00D7306E" w:rsidP="00D7306E">
      <w:pPr>
        <w:jc w:val="center"/>
        <w:rPr>
          <w:b/>
        </w:rPr>
      </w:pPr>
    </w:p>
    <w:p w14:paraId="1BF650D8" w14:textId="77777777" w:rsidR="00D7306E" w:rsidRDefault="00D7306E" w:rsidP="00D7306E">
      <w:pPr>
        <w:jc w:val="center"/>
        <w:rPr>
          <w:b/>
        </w:rPr>
      </w:pPr>
    </w:p>
    <w:p w14:paraId="2C3CC80A" w14:textId="77777777" w:rsidR="00D7306E" w:rsidRDefault="00D7306E" w:rsidP="00D7306E">
      <w:pPr>
        <w:jc w:val="center"/>
        <w:rPr>
          <w:b/>
        </w:rPr>
      </w:pPr>
    </w:p>
    <w:p w14:paraId="61E40809" w14:textId="77777777" w:rsidR="00D7306E" w:rsidRDefault="00D7306E" w:rsidP="00D7306E">
      <w:pPr>
        <w:jc w:val="center"/>
        <w:rPr>
          <w:b/>
        </w:rPr>
      </w:pPr>
    </w:p>
    <w:p w14:paraId="3B391643" w14:textId="77777777" w:rsidR="00D7306E" w:rsidRDefault="00D7306E" w:rsidP="00D7306E">
      <w:pPr>
        <w:jc w:val="center"/>
        <w:rPr>
          <w:b/>
        </w:rPr>
      </w:pPr>
    </w:p>
    <w:p w14:paraId="68B9DFF5" w14:textId="77777777" w:rsidR="00D7306E" w:rsidRDefault="00D7306E" w:rsidP="00D7306E">
      <w:pPr>
        <w:jc w:val="center"/>
        <w:rPr>
          <w:b/>
        </w:rPr>
      </w:pPr>
    </w:p>
    <w:p w14:paraId="2E1E6040" w14:textId="77777777" w:rsidR="00D7306E" w:rsidRDefault="00D7306E" w:rsidP="00D7306E">
      <w:pPr>
        <w:jc w:val="center"/>
        <w:rPr>
          <w:b/>
        </w:rPr>
      </w:pPr>
    </w:p>
    <w:p w14:paraId="099152B6" w14:textId="77777777" w:rsidR="00D7306E" w:rsidRDefault="00D7306E" w:rsidP="00D7306E">
      <w:pPr>
        <w:jc w:val="center"/>
        <w:rPr>
          <w:b/>
        </w:rPr>
      </w:pPr>
    </w:p>
    <w:p w14:paraId="6478B669" w14:textId="77777777" w:rsidR="00D7306E" w:rsidRDefault="00D7306E" w:rsidP="00D7306E">
      <w:pPr>
        <w:jc w:val="center"/>
        <w:rPr>
          <w:b/>
        </w:rPr>
      </w:pPr>
    </w:p>
    <w:p w14:paraId="2C4A9208" w14:textId="271ED25B" w:rsidR="00EB2885" w:rsidRPr="007B5551" w:rsidRDefault="00EB2885" w:rsidP="00D7306E">
      <w:pPr>
        <w:jc w:val="center"/>
        <w:rPr>
          <w:b/>
          <w:sz w:val="24"/>
          <w:szCs w:val="24"/>
        </w:rPr>
      </w:pPr>
      <w:r w:rsidRPr="007B5551">
        <w:rPr>
          <w:b/>
          <w:sz w:val="24"/>
          <w:szCs w:val="24"/>
        </w:rPr>
        <w:lastRenderedPageBreak/>
        <w:t>Book Review</w:t>
      </w:r>
      <w:r w:rsidR="00D7306E" w:rsidRPr="007B5551">
        <w:rPr>
          <w:b/>
          <w:sz w:val="24"/>
          <w:szCs w:val="24"/>
        </w:rPr>
        <w:t xml:space="preserve"> by Jill Reade</w:t>
      </w:r>
    </w:p>
    <w:p w14:paraId="43D107D6" w14:textId="4D24B58E" w:rsidR="00EB2885" w:rsidRPr="007B5551" w:rsidRDefault="00D7306E" w:rsidP="00EB2885">
      <w:pPr>
        <w:rPr>
          <w:sz w:val="24"/>
          <w:szCs w:val="24"/>
        </w:rPr>
      </w:pPr>
      <w:r w:rsidRPr="007B5551">
        <w:rPr>
          <w:b/>
          <w:sz w:val="24"/>
          <w:szCs w:val="24"/>
        </w:rPr>
        <w:t>‘</w:t>
      </w:r>
      <w:r w:rsidR="00EB2885" w:rsidRPr="007B5551">
        <w:rPr>
          <w:b/>
          <w:sz w:val="24"/>
          <w:szCs w:val="24"/>
        </w:rPr>
        <w:t>Science Education for Australian Students; Teaching Science from Foundation to Year 12</w:t>
      </w:r>
      <w:r w:rsidRPr="007B5551">
        <w:rPr>
          <w:b/>
          <w:sz w:val="24"/>
          <w:szCs w:val="24"/>
        </w:rPr>
        <w:t>’</w:t>
      </w:r>
      <w:r w:rsidR="00EB2885" w:rsidRPr="007B5551">
        <w:rPr>
          <w:sz w:val="24"/>
          <w:szCs w:val="24"/>
        </w:rPr>
        <w:t>.</w:t>
      </w:r>
    </w:p>
    <w:p w14:paraId="452668CB" w14:textId="77777777" w:rsidR="00EB2885" w:rsidRPr="007B5551" w:rsidRDefault="00EB2885" w:rsidP="00EB2885">
      <w:pPr>
        <w:rPr>
          <w:i/>
          <w:sz w:val="24"/>
          <w:szCs w:val="24"/>
        </w:rPr>
      </w:pPr>
      <w:r w:rsidRPr="007B5551">
        <w:rPr>
          <w:i/>
          <w:sz w:val="24"/>
          <w:szCs w:val="24"/>
        </w:rPr>
        <w:t xml:space="preserve">Edited by Angela Fitzgerald and Deborah </w:t>
      </w:r>
      <w:proofErr w:type="gramStart"/>
      <w:r w:rsidRPr="007B5551">
        <w:rPr>
          <w:i/>
          <w:sz w:val="24"/>
          <w:szCs w:val="24"/>
        </w:rPr>
        <w:t xml:space="preserve">Corrigan  </w:t>
      </w:r>
      <w:r w:rsidRPr="007B5551">
        <w:rPr>
          <w:sz w:val="24"/>
          <w:szCs w:val="24"/>
        </w:rPr>
        <w:t>Published</w:t>
      </w:r>
      <w:proofErr w:type="gramEnd"/>
      <w:r w:rsidRPr="007B5551">
        <w:rPr>
          <w:sz w:val="24"/>
          <w:szCs w:val="24"/>
        </w:rPr>
        <w:t xml:space="preserve"> by Allen and Unwin; 2018</w:t>
      </w:r>
    </w:p>
    <w:p w14:paraId="34556B95" w14:textId="77777777" w:rsidR="007B5551" w:rsidRDefault="00EB2885" w:rsidP="00EB2885">
      <w:pPr>
        <w:rPr>
          <w:sz w:val="24"/>
          <w:szCs w:val="24"/>
        </w:rPr>
      </w:pPr>
      <w:r w:rsidRPr="007B5551">
        <w:rPr>
          <w:b/>
          <w:sz w:val="24"/>
          <w:szCs w:val="24"/>
        </w:rPr>
        <w:t>What is it about</w:t>
      </w:r>
      <w:r w:rsidRPr="007B5551">
        <w:rPr>
          <w:sz w:val="24"/>
          <w:szCs w:val="24"/>
        </w:rPr>
        <w:t>?</w:t>
      </w:r>
    </w:p>
    <w:p w14:paraId="26228CFB" w14:textId="7ACD62D4" w:rsidR="00EB2885" w:rsidRPr="007B5551" w:rsidRDefault="00EB2885" w:rsidP="00EB2885">
      <w:pPr>
        <w:rPr>
          <w:sz w:val="24"/>
          <w:szCs w:val="24"/>
        </w:rPr>
      </w:pPr>
      <w:r w:rsidRPr="007B5551">
        <w:rPr>
          <w:sz w:val="24"/>
          <w:szCs w:val="24"/>
        </w:rPr>
        <w:t xml:space="preserve">The name says it all.  This is a comprehensive book about Teaching Science.  It talks about all aspects of Science Education in 2018. Sections include an initial focus on </w:t>
      </w:r>
      <w:r w:rsidRPr="007B5551">
        <w:rPr>
          <w:i/>
          <w:sz w:val="24"/>
          <w:szCs w:val="24"/>
        </w:rPr>
        <w:t>Science and the Learner</w:t>
      </w:r>
      <w:r w:rsidRPr="007B5551">
        <w:rPr>
          <w:sz w:val="24"/>
          <w:szCs w:val="24"/>
        </w:rPr>
        <w:t xml:space="preserve">; followed by </w:t>
      </w:r>
      <w:r w:rsidRPr="007B5551">
        <w:rPr>
          <w:i/>
          <w:sz w:val="24"/>
          <w:szCs w:val="24"/>
        </w:rPr>
        <w:t>Understanding Science</w:t>
      </w:r>
      <w:r w:rsidRPr="007B5551">
        <w:rPr>
          <w:sz w:val="24"/>
          <w:szCs w:val="24"/>
        </w:rPr>
        <w:t xml:space="preserve"> which outlines connections to the Australian Curriculum Science, the Nature of Science and Science Investigations; then a section on </w:t>
      </w:r>
      <w:r w:rsidRPr="007B5551">
        <w:rPr>
          <w:i/>
          <w:sz w:val="24"/>
          <w:szCs w:val="24"/>
        </w:rPr>
        <w:t>Pedagogy and Assessment</w:t>
      </w:r>
      <w:r w:rsidRPr="007B5551">
        <w:rPr>
          <w:sz w:val="24"/>
          <w:szCs w:val="24"/>
        </w:rPr>
        <w:t xml:space="preserve">, including a chapter on Pedagogical Content Knowledge and finally </w:t>
      </w:r>
      <w:r w:rsidRPr="007B5551">
        <w:rPr>
          <w:i/>
          <w:sz w:val="24"/>
          <w:szCs w:val="24"/>
        </w:rPr>
        <w:t xml:space="preserve">New Approaches in Teaching and Teacher Development. </w:t>
      </w:r>
      <w:r w:rsidRPr="007B5551">
        <w:rPr>
          <w:sz w:val="24"/>
          <w:szCs w:val="24"/>
        </w:rPr>
        <w:t xml:space="preserve"> </w:t>
      </w:r>
    </w:p>
    <w:p w14:paraId="16874F47" w14:textId="77777777" w:rsidR="00EB2885" w:rsidRPr="007B5551" w:rsidRDefault="00EB2885" w:rsidP="00EB2885">
      <w:pPr>
        <w:rPr>
          <w:sz w:val="24"/>
          <w:szCs w:val="24"/>
        </w:rPr>
      </w:pPr>
      <w:r w:rsidRPr="007B5551">
        <w:rPr>
          <w:b/>
          <w:sz w:val="24"/>
          <w:szCs w:val="24"/>
        </w:rPr>
        <w:t>Who might buy this book</w:t>
      </w:r>
      <w:r w:rsidRPr="007B5551">
        <w:rPr>
          <w:sz w:val="24"/>
          <w:szCs w:val="24"/>
        </w:rPr>
        <w:t xml:space="preserve">? </w:t>
      </w:r>
    </w:p>
    <w:p w14:paraId="5FF92551" w14:textId="77777777" w:rsidR="00EB2885" w:rsidRPr="007B5551" w:rsidRDefault="00EB2885" w:rsidP="00EB2885">
      <w:pPr>
        <w:rPr>
          <w:sz w:val="24"/>
          <w:szCs w:val="24"/>
        </w:rPr>
      </w:pPr>
      <w:r w:rsidRPr="007B5551">
        <w:rPr>
          <w:sz w:val="24"/>
          <w:szCs w:val="24"/>
        </w:rPr>
        <w:t xml:space="preserve">Well, anyone interested in Science Education, but it would be useful to preservice teachers; early career teachers as well as experienced teachers who want to freshen their Science teaching or broaden their practice.  Teacher Educators would also find it informative. </w:t>
      </w:r>
    </w:p>
    <w:p w14:paraId="74197C0C" w14:textId="77777777" w:rsidR="00EB2885" w:rsidRPr="007B5551" w:rsidRDefault="00EB2885" w:rsidP="00EB2885">
      <w:pPr>
        <w:rPr>
          <w:b/>
          <w:sz w:val="24"/>
          <w:szCs w:val="24"/>
        </w:rPr>
      </w:pPr>
      <w:r w:rsidRPr="007B5551">
        <w:rPr>
          <w:b/>
          <w:sz w:val="24"/>
          <w:szCs w:val="24"/>
        </w:rPr>
        <w:t>What did I like?</w:t>
      </w:r>
    </w:p>
    <w:p w14:paraId="2965D80C" w14:textId="7A42A01D" w:rsidR="00EB2885" w:rsidRPr="007B5551" w:rsidRDefault="00EB2885" w:rsidP="00EB2885">
      <w:pPr>
        <w:rPr>
          <w:sz w:val="24"/>
          <w:szCs w:val="24"/>
        </w:rPr>
      </w:pPr>
      <w:r w:rsidRPr="007B5551">
        <w:rPr>
          <w:sz w:val="24"/>
          <w:szCs w:val="24"/>
        </w:rPr>
        <w:t>The case studies/vignettes taken from real teacher’s (and scientists) experiences and used to illustrate the theme of the chapter made it readable and relevant.</w:t>
      </w:r>
      <w:r w:rsidR="007B5551">
        <w:rPr>
          <w:sz w:val="24"/>
          <w:szCs w:val="24"/>
        </w:rPr>
        <w:t xml:space="preserve">   </w:t>
      </w:r>
      <w:r w:rsidRPr="007B5551">
        <w:rPr>
          <w:sz w:val="24"/>
          <w:szCs w:val="24"/>
        </w:rPr>
        <w:t>The explanatory notes at the side of pages used to explain possibly new and important terms and ideas.</w:t>
      </w:r>
      <w:r w:rsidR="007B5551">
        <w:rPr>
          <w:sz w:val="24"/>
          <w:szCs w:val="24"/>
        </w:rPr>
        <w:t xml:space="preserve">   </w:t>
      </w:r>
      <w:r w:rsidRPr="007B5551">
        <w:rPr>
          <w:sz w:val="24"/>
          <w:szCs w:val="24"/>
        </w:rPr>
        <w:t xml:space="preserve">The way the book was organised so that it developed important themes around Science education.  This means you can dip in and out as you have time or return to an idea which you want to review or where you want to develop further understanding. </w:t>
      </w:r>
      <w:r w:rsidR="007B5551">
        <w:rPr>
          <w:sz w:val="24"/>
          <w:szCs w:val="24"/>
        </w:rPr>
        <w:t xml:space="preserve">   </w:t>
      </w:r>
      <w:r w:rsidRPr="007B5551">
        <w:rPr>
          <w:sz w:val="24"/>
          <w:szCs w:val="24"/>
        </w:rPr>
        <w:t>It connected and used illustrations from the big ideas in Science in ways that developed the chapter’s theme.</w:t>
      </w:r>
      <w:r w:rsidR="007B5551">
        <w:rPr>
          <w:sz w:val="24"/>
          <w:szCs w:val="24"/>
        </w:rPr>
        <w:t xml:space="preserve">   </w:t>
      </w:r>
      <w:r w:rsidRPr="007B5551">
        <w:rPr>
          <w:sz w:val="24"/>
          <w:szCs w:val="24"/>
        </w:rPr>
        <w:t>It really did attempt to use examples from most levels of schooling.  It paid more than lip service to covering both primary and secondary teacher’s interests</w:t>
      </w:r>
      <w:r w:rsidR="007B5551">
        <w:rPr>
          <w:sz w:val="24"/>
          <w:szCs w:val="24"/>
        </w:rPr>
        <w:t>.</w:t>
      </w:r>
      <w:r w:rsidRPr="007B5551">
        <w:rPr>
          <w:sz w:val="24"/>
          <w:szCs w:val="24"/>
        </w:rPr>
        <w:t xml:space="preserve"> </w:t>
      </w:r>
      <w:r w:rsidR="007B5551">
        <w:rPr>
          <w:sz w:val="24"/>
          <w:szCs w:val="24"/>
        </w:rPr>
        <w:t xml:space="preserve">   </w:t>
      </w:r>
      <w:r w:rsidRPr="007B5551">
        <w:rPr>
          <w:sz w:val="24"/>
          <w:szCs w:val="24"/>
        </w:rPr>
        <w:t>Each chapter includes questions to challenge your thinking and comprehensive references.</w:t>
      </w:r>
    </w:p>
    <w:p w14:paraId="431E04A6" w14:textId="77777777" w:rsidR="00EB2885" w:rsidRPr="007B5551" w:rsidRDefault="00EB2885" w:rsidP="00EB2885">
      <w:pPr>
        <w:rPr>
          <w:b/>
          <w:sz w:val="24"/>
          <w:szCs w:val="24"/>
        </w:rPr>
      </w:pPr>
      <w:r w:rsidRPr="007B5551">
        <w:rPr>
          <w:b/>
          <w:sz w:val="24"/>
          <w:szCs w:val="24"/>
        </w:rPr>
        <w:t>What didn’t I like?</w:t>
      </w:r>
    </w:p>
    <w:p w14:paraId="6807DD33" w14:textId="5DE1E202" w:rsidR="00EB2885" w:rsidRPr="007B5551" w:rsidRDefault="00EB2885" w:rsidP="00EB2885">
      <w:pPr>
        <w:rPr>
          <w:sz w:val="24"/>
          <w:szCs w:val="24"/>
        </w:rPr>
      </w:pPr>
      <w:r w:rsidRPr="007B5551">
        <w:rPr>
          <w:sz w:val="24"/>
          <w:szCs w:val="24"/>
        </w:rPr>
        <w:t>Not much really.  One chapter became a little verbose but that was unusual.</w:t>
      </w:r>
      <w:r w:rsidR="007B5551">
        <w:rPr>
          <w:sz w:val="24"/>
          <w:szCs w:val="24"/>
        </w:rPr>
        <w:t xml:space="preserve">   </w:t>
      </w:r>
      <w:r w:rsidRPr="007B5551">
        <w:rPr>
          <w:sz w:val="24"/>
          <w:szCs w:val="24"/>
        </w:rPr>
        <w:t>As both editors are Victorian there was some extra focus on the Victorian iteration of the Australian Curriculum Science, but it was clear that this approach was not used by other states.</w:t>
      </w:r>
    </w:p>
    <w:p w14:paraId="10BDD575" w14:textId="77777777" w:rsidR="00EB2885" w:rsidRPr="007B5551" w:rsidRDefault="00EB2885" w:rsidP="00EB2885">
      <w:pPr>
        <w:rPr>
          <w:b/>
          <w:sz w:val="24"/>
          <w:szCs w:val="24"/>
        </w:rPr>
      </w:pPr>
      <w:r w:rsidRPr="007B5551">
        <w:rPr>
          <w:b/>
          <w:sz w:val="24"/>
          <w:szCs w:val="24"/>
        </w:rPr>
        <w:t xml:space="preserve">Availability </w:t>
      </w:r>
    </w:p>
    <w:p w14:paraId="5DB29A81" w14:textId="77777777" w:rsidR="00EB2885" w:rsidRPr="007B5551" w:rsidRDefault="00EB2885" w:rsidP="00EB2885">
      <w:pPr>
        <w:rPr>
          <w:sz w:val="24"/>
          <w:szCs w:val="24"/>
        </w:rPr>
      </w:pPr>
      <w:r w:rsidRPr="007B5551">
        <w:rPr>
          <w:sz w:val="24"/>
          <w:szCs w:val="24"/>
        </w:rPr>
        <w:t>I found it on the net from Allen and Unwin ($59.99) and other book sellers for a bit less.   STAT received a copy for review.</w:t>
      </w:r>
    </w:p>
    <w:p w14:paraId="27DE3F20" w14:textId="77777777" w:rsidR="00EB2885" w:rsidRPr="007B5551" w:rsidRDefault="00EB2885" w:rsidP="00EB2885">
      <w:pPr>
        <w:rPr>
          <w:sz w:val="24"/>
          <w:szCs w:val="24"/>
        </w:rPr>
      </w:pPr>
      <w:proofErr w:type="gramStart"/>
      <w:r w:rsidRPr="007B5551">
        <w:rPr>
          <w:sz w:val="24"/>
          <w:szCs w:val="24"/>
        </w:rPr>
        <w:t>Overall</w:t>
      </w:r>
      <w:proofErr w:type="gramEnd"/>
      <w:r w:rsidRPr="007B5551">
        <w:rPr>
          <w:sz w:val="24"/>
          <w:szCs w:val="24"/>
        </w:rPr>
        <w:t xml:space="preserve"> I would recommend this book as an excellent addition to your library of Science education resources.</w:t>
      </w:r>
    </w:p>
    <w:p w14:paraId="77EA1061" w14:textId="5664D9A1" w:rsidR="00DE59AA" w:rsidRDefault="00DE59AA" w:rsidP="00FE5FC7">
      <w:pPr>
        <w:shd w:val="clear" w:color="auto" w:fill="FFFFFF"/>
        <w:spacing w:after="0" w:line="240" w:lineRule="auto"/>
        <w:rPr>
          <w:rFonts w:ascii="Times New Roman" w:eastAsia="Times New Roman" w:hAnsi="Times New Roman" w:cs="Times New Roman"/>
          <w:sz w:val="24"/>
          <w:szCs w:val="24"/>
          <w:lang w:eastAsia="en-AU"/>
        </w:rPr>
      </w:pPr>
    </w:p>
    <w:p w14:paraId="75FDCFB3" w14:textId="77777777" w:rsidR="00FE5FC7" w:rsidRPr="00FE5FC7" w:rsidRDefault="00FE5FC7" w:rsidP="00FE5FC7">
      <w:pPr>
        <w:shd w:val="clear" w:color="auto" w:fill="FFFFFF"/>
        <w:spacing w:after="0" w:line="240" w:lineRule="auto"/>
        <w:rPr>
          <w:rFonts w:eastAsia="Times New Roman" w:cs="Arial"/>
          <w:color w:val="222222"/>
          <w:sz w:val="24"/>
          <w:szCs w:val="24"/>
          <w:lang w:eastAsia="en-AU"/>
        </w:rPr>
      </w:pPr>
    </w:p>
    <w:p w14:paraId="64723FB8" w14:textId="260BBC78" w:rsidR="008E0C8A" w:rsidRPr="00747707" w:rsidRDefault="00DE59AA" w:rsidP="00FE5FC7">
      <w:pPr>
        <w:shd w:val="clear" w:color="auto" w:fill="FFFFFF"/>
        <w:spacing w:after="0" w:line="240" w:lineRule="auto"/>
        <w:jc w:val="center"/>
        <w:rPr>
          <w:rFonts w:ascii="Arial" w:eastAsia="Times New Roman" w:hAnsi="Arial" w:cs="Arial"/>
          <w:b/>
          <w:color w:val="222222"/>
          <w:sz w:val="24"/>
          <w:szCs w:val="24"/>
          <w:lang w:eastAsia="en-AU"/>
        </w:rPr>
      </w:pPr>
      <w:r w:rsidRPr="00DE59AA">
        <w:rPr>
          <w:rFonts w:ascii="Arial" w:eastAsia="Times New Roman" w:hAnsi="Arial" w:cs="Arial"/>
          <w:color w:val="222222"/>
          <w:sz w:val="24"/>
          <w:szCs w:val="24"/>
          <w:lang w:eastAsia="en-AU"/>
        </w:rPr>
        <w:lastRenderedPageBreak/>
        <w:t> </w:t>
      </w:r>
      <w:r w:rsidR="008E0C8A" w:rsidRPr="00747707">
        <w:rPr>
          <w:b/>
          <w:sz w:val="36"/>
          <w:szCs w:val="36"/>
        </w:rPr>
        <w:t>Scientific Snippets and Discoveries</w:t>
      </w:r>
    </w:p>
    <w:p w14:paraId="55940329" w14:textId="2515FA8B" w:rsidR="002E7756" w:rsidRDefault="002E7756" w:rsidP="008E0C8A">
      <w:pPr>
        <w:jc w:val="center"/>
        <w:rPr>
          <w:sz w:val="24"/>
          <w:szCs w:val="24"/>
        </w:rPr>
      </w:pPr>
      <w:r>
        <w:rPr>
          <w:sz w:val="24"/>
          <w:szCs w:val="24"/>
        </w:rPr>
        <w:t>Recent advances in knowledge worth sharing…</w:t>
      </w:r>
    </w:p>
    <w:p w14:paraId="16DFFD04" w14:textId="77777777" w:rsidR="00FE5FC7" w:rsidRDefault="00FE5FC7" w:rsidP="008E0C8A">
      <w:pPr>
        <w:jc w:val="center"/>
        <w:rPr>
          <w:sz w:val="24"/>
          <w:szCs w:val="24"/>
        </w:rPr>
      </w:pPr>
    </w:p>
    <w:p w14:paraId="588260FF" w14:textId="2ACA92CC" w:rsidR="005F1D46" w:rsidRPr="00747707" w:rsidRDefault="005F1D46" w:rsidP="005F1D46">
      <w:pPr>
        <w:shd w:val="clear" w:color="auto" w:fill="F9F9F9"/>
        <w:spacing w:after="120" w:line="240" w:lineRule="auto"/>
        <w:rPr>
          <w:rFonts w:eastAsia="Times New Roman" w:cstheme="minorHAnsi"/>
          <w:b/>
          <w:color w:val="111111"/>
          <w:sz w:val="24"/>
          <w:szCs w:val="24"/>
          <w:lang w:eastAsia="en-AU"/>
        </w:rPr>
      </w:pPr>
      <w:r w:rsidRPr="00747707">
        <w:rPr>
          <w:rFonts w:eastAsia="Times New Roman" w:cstheme="minorHAnsi"/>
          <w:b/>
          <w:color w:val="111111"/>
          <w:sz w:val="24"/>
          <w:szCs w:val="24"/>
          <w:lang w:eastAsia="en-AU"/>
        </w:rPr>
        <w:t xml:space="preserve">Dwarf Goblin at the </w:t>
      </w:r>
      <w:r w:rsidR="006D4E98" w:rsidRPr="00747707">
        <w:rPr>
          <w:rFonts w:eastAsia="Times New Roman" w:cstheme="minorHAnsi"/>
          <w:b/>
          <w:color w:val="111111"/>
          <w:sz w:val="24"/>
          <w:szCs w:val="24"/>
          <w:lang w:eastAsia="en-AU"/>
        </w:rPr>
        <w:t>E</w:t>
      </w:r>
      <w:r w:rsidRPr="00747707">
        <w:rPr>
          <w:rFonts w:eastAsia="Times New Roman" w:cstheme="minorHAnsi"/>
          <w:b/>
          <w:color w:val="111111"/>
          <w:sz w:val="24"/>
          <w:szCs w:val="24"/>
          <w:lang w:eastAsia="en-AU"/>
        </w:rPr>
        <w:t xml:space="preserve">dge of the </w:t>
      </w:r>
      <w:r w:rsidR="006D4E98" w:rsidRPr="00747707">
        <w:rPr>
          <w:rFonts w:eastAsia="Times New Roman" w:cstheme="minorHAnsi"/>
          <w:b/>
          <w:color w:val="111111"/>
          <w:sz w:val="24"/>
          <w:szCs w:val="24"/>
          <w:lang w:eastAsia="en-AU"/>
        </w:rPr>
        <w:t>S</w:t>
      </w:r>
      <w:r w:rsidRPr="00747707">
        <w:rPr>
          <w:rFonts w:eastAsia="Times New Roman" w:cstheme="minorHAnsi"/>
          <w:b/>
          <w:color w:val="111111"/>
          <w:sz w:val="24"/>
          <w:szCs w:val="24"/>
          <w:lang w:eastAsia="en-AU"/>
        </w:rPr>
        <w:t xml:space="preserve">olar </w:t>
      </w:r>
      <w:r w:rsidR="006D4E98" w:rsidRPr="00747707">
        <w:rPr>
          <w:rFonts w:eastAsia="Times New Roman" w:cstheme="minorHAnsi"/>
          <w:b/>
          <w:color w:val="111111"/>
          <w:sz w:val="24"/>
          <w:szCs w:val="24"/>
          <w:lang w:eastAsia="en-AU"/>
        </w:rPr>
        <w:t>S</w:t>
      </w:r>
      <w:r w:rsidRPr="00747707">
        <w:rPr>
          <w:rFonts w:eastAsia="Times New Roman" w:cstheme="minorHAnsi"/>
          <w:b/>
          <w:color w:val="111111"/>
          <w:sz w:val="24"/>
          <w:szCs w:val="24"/>
          <w:lang w:eastAsia="en-AU"/>
        </w:rPr>
        <w:t>ystem</w:t>
      </w:r>
    </w:p>
    <w:p w14:paraId="7F294DD3" w14:textId="1D7924C3" w:rsidR="005F1D46" w:rsidRPr="00747707" w:rsidRDefault="005F1D46" w:rsidP="001960C7">
      <w:pPr>
        <w:shd w:val="clear" w:color="auto" w:fill="F9F9F9"/>
        <w:spacing w:after="120" w:line="240" w:lineRule="auto"/>
        <w:rPr>
          <w:rFonts w:eastAsia="Times New Roman" w:cstheme="minorHAnsi"/>
          <w:color w:val="111111"/>
          <w:sz w:val="24"/>
          <w:szCs w:val="24"/>
          <w:lang w:eastAsia="en-AU"/>
        </w:rPr>
      </w:pPr>
      <w:r w:rsidRPr="00747707">
        <w:rPr>
          <w:rFonts w:eastAsia="Times New Roman" w:cstheme="minorHAnsi"/>
          <w:color w:val="111111"/>
          <w:sz w:val="24"/>
          <w:szCs w:val="24"/>
          <w:lang w:eastAsia="en-AU"/>
        </w:rPr>
        <w:t>A dwarf planet with a diameter of 300km has been observed for three years, although details have only recently been released.</w:t>
      </w:r>
      <w:r w:rsidR="001960C7" w:rsidRPr="00747707">
        <w:rPr>
          <w:rFonts w:eastAsia="Times New Roman" w:cstheme="minorHAnsi"/>
          <w:color w:val="111111"/>
          <w:sz w:val="24"/>
          <w:szCs w:val="24"/>
          <w:lang w:eastAsia="en-AU"/>
        </w:rPr>
        <w:t xml:space="preserve">   It orbits at a maximum of 2,300 AU, making it extraordinarily far away, at a lonely and chilly 345,000,000,000 Km.   That distance takes it on an orbit lasting 40,000 years</w:t>
      </w:r>
      <w:r w:rsidR="00D74626" w:rsidRPr="00747707">
        <w:rPr>
          <w:rFonts w:eastAsia="Times New Roman" w:cstheme="minorHAnsi"/>
          <w:color w:val="111111"/>
          <w:sz w:val="24"/>
          <w:szCs w:val="24"/>
          <w:lang w:eastAsia="en-AU"/>
        </w:rPr>
        <w:t>, although it swings closer in at 9,750,000,000 Km</w:t>
      </w:r>
      <w:r w:rsidR="001960C7" w:rsidRPr="00747707">
        <w:rPr>
          <w:rFonts w:eastAsia="Times New Roman" w:cstheme="minorHAnsi"/>
          <w:color w:val="111111"/>
          <w:sz w:val="24"/>
          <w:szCs w:val="24"/>
          <w:lang w:eastAsia="en-AU"/>
        </w:rPr>
        <w:t>.</w:t>
      </w:r>
    </w:p>
    <w:p w14:paraId="4B840616" w14:textId="4FC94814" w:rsidR="00D74626" w:rsidRPr="00747707" w:rsidRDefault="00D74626" w:rsidP="001960C7">
      <w:pPr>
        <w:shd w:val="clear" w:color="auto" w:fill="F9F9F9"/>
        <w:spacing w:after="120" w:line="240" w:lineRule="auto"/>
        <w:rPr>
          <w:rFonts w:eastAsia="Times New Roman" w:cstheme="minorHAnsi"/>
          <w:color w:val="111111"/>
          <w:sz w:val="24"/>
          <w:szCs w:val="24"/>
          <w:lang w:eastAsia="en-AU"/>
        </w:rPr>
      </w:pPr>
      <w:r w:rsidRPr="00747707">
        <w:rPr>
          <w:rFonts w:cstheme="minorHAnsi"/>
          <w:noProof/>
          <w:sz w:val="24"/>
          <w:szCs w:val="24"/>
        </w:rPr>
        <w:drawing>
          <wp:inline distT="0" distB="0" distL="0" distR="0" wp14:anchorId="77DF0333" wp14:editId="6C382655">
            <wp:extent cx="5731510" cy="3226021"/>
            <wp:effectExtent l="0" t="0" r="2540" b="0"/>
            <wp:docPr id="10" name="Picture 10" descr="https://www.abc.net.au/cm/lb/10331840/data/map-of-solar-system-with-orbit-of-goblin-planet-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abc.net.au/cm/lb/10331840/data/map-of-solar-system-with-orbit-of-goblin-planet-data.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3226021"/>
                    </a:xfrm>
                    <a:prstGeom prst="rect">
                      <a:avLst/>
                    </a:prstGeom>
                    <a:noFill/>
                    <a:ln>
                      <a:noFill/>
                    </a:ln>
                  </pic:spPr>
                </pic:pic>
              </a:graphicData>
            </a:graphic>
          </wp:inline>
        </w:drawing>
      </w:r>
    </w:p>
    <w:p w14:paraId="49816B1E" w14:textId="38F4CF97" w:rsidR="005F1D46" w:rsidRPr="00747707" w:rsidRDefault="00D74626" w:rsidP="005F1D46">
      <w:pPr>
        <w:rPr>
          <w:rFonts w:cstheme="minorHAnsi"/>
          <w:sz w:val="24"/>
          <w:szCs w:val="24"/>
        </w:rPr>
      </w:pPr>
      <w:r w:rsidRPr="00747707">
        <w:rPr>
          <w:rFonts w:cstheme="minorHAnsi"/>
          <w:sz w:val="24"/>
          <w:szCs w:val="24"/>
        </w:rPr>
        <w:t>(Carnegie Institution for Science)</w:t>
      </w:r>
    </w:p>
    <w:p w14:paraId="22CCA78D" w14:textId="7A76F68A" w:rsidR="00D74626" w:rsidRPr="00747707" w:rsidRDefault="00D74626" w:rsidP="005F1D46">
      <w:pPr>
        <w:rPr>
          <w:rFonts w:cstheme="minorHAnsi"/>
          <w:sz w:val="24"/>
          <w:szCs w:val="24"/>
        </w:rPr>
      </w:pPr>
      <w:r w:rsidRPr="00747707">
        <w:rPr>
          <w:rFonts w:cstheme="minorHAnsi"/>
          <w:sz w:val="24"/>
          <w:szCs w:val="24"/>
        </w:rPr>
        <w:t>The discovery coincided with Halloween in 2015 and this inspired the name ‘Goblin’.   This, along with other recent observations, extend our perception of the solar system and begs the question; what else is out there awaiting our discovery?</w:t>
      </w:r>
    </w:p>
    <w:p w14:paraId="40DCF34F" w14:textId="681AE141" w:rsidR="00D74626" w:rsidRPr="00747707" w:rsidRDefault="00F821C5" w:rsidP="005F1D46">
      <w:pPr>
        <w:rPr>
          <w:rFonts w:cstheme="minorHAnsi"/>
          <w:sz w:val="24"/>
          <w:szCs w:val="24"/>
        </w:rPr>
      </w:pPr>
      <w:hyperlink r:id="rId43" w:history="1">
        <w:r w:rsidR="00D74626" w:rsidRPr="00747707">
          <w:rPr>
            <w:rStyle w:val="Hyperlink"/>
            <w:rFonts w:cstheme="minorHAnsi"/>
            <w:sz w:val="24"/>
            <w:szCs w:val="24"/>
          </w:rPr>
          <w:t>https://www.abc.net.au/news/2018-10-03/dwarf-planet-the-goblin-discovered-on-outskirts-of-solar-system/10331800</w:t>
        </w:r>
      </w:hyperlink>
    </w:p>
    <w:p w14:paraId="3703C6A4" w14:textId="29FA3482" w:rsidR="00D74626" w:rsidRPr="00747707" w:rsidRDefault="00D74626" w:rsidP="005F1D46">
      <w:pPr>
        <w:rPr>
          <w:rFonts w:cstheme="minorHAnsi"/>
          <w:sz w:val="24"/>
          <w:szCs w:val="24"/>
        </w:rPr>
      </w:pPr>
    </w:p>
    <w:p w14:paraId="44BD79DE" w14:textId="386E6DEF" w:rsidR="00D74626" w:rsidRPr="00747707" w:rsidRDefault="006D4E98" w:rsidP="005F1D46">
      <w:pPr>
        <w:rPr>
          <w:rFonts w:cstheme="minorHAnsi"/>
          <w:b/>
          <w:sz w:val="24"/>
          <w:szCs w:val="24"/>
        </w:rPr>
      </w:pPr>
      <w:r w:rsidRPr="00747707">
        <w:rPr>
          <w:rFonts w:cstheme="minorHAnsi"/>
          <w:b/>
          <w:sz w:val="24"/>
          <w:szCs w:val="24"/>
        </w:rPr>
        <w:t>The State of the Planet</w:t>
      </w:r>
    </w:p>
    <w:p w14:paraId="7F7C2AC9" w14:textId="7AFBB3DA" w:rsidR="006D4E98" w:rsidRPr="00747707" w:rsidRDefault="006A352C" w:rsidP="005F1D46">
      <w:pPr>
        <w:rPr>
          <w:rFonts w:cstheme="minorHAnsi"/>
          <w:color w:val="333333"/>
          <w:sz w:val="24"/>
          <w:szCs w:val="24"/>
          <w:shd w:val="clear" w:color="auto" w:fill="F9F9F9"/>
        </w:rPr>
      </w:pPr>
      <w:r w:rsidRPr="00747707">
        <w:rPr>
          <w:rFonts w:cstheme="minorHAnsi"/>
          <w:color w:val="333333"/>
          <w:sz w:val="24"/>
          <w:szCs w:val="24"/>
          <w:shd w:val="clear" w:color="auto" w:fill="F9F9F9"/>
        </w:rPr>
        <w:t>Researchers from the University of Queensland (UQ) and the Wildlife Conservation Society (WCS) have reviewed the state of the world’s pristine areas and have found us teetering on the edge of an environmental precipice.   The land surface altered by the activities of humans stands at 77% and the figure rises to 87% in the oceans.   Five countries now play host to 70% of remaining wilderness areas in inhabited continents (Australia, Brazil, USA, Canada and Russia).</w:t>
      </w:r>
      <w:r w:rsidR="00F16424" w:rsidRPr="00747707">
        <w:rPr>
          <w:rFonts w:cstheme="minorHAnsi"/>
          <w:color w:val="333333"/>
          <w:sz w:val="24"/>
          <w:szCs w:val="24"/>
          <w:shd w:val="clear" w:color="auto" w:fill="F9F9F9"/>
        </w:rPr>
        <w:t xml:space="preserve">   This has prompted calls for the protection of all remaining wilderness areas and certainly emphasises the obligation and responsibility Tasmania </w:t>
      </w:r>
      <w:proofErr w:type="gramStart"/>
      <w:r w:rsidR="00F16424" w:rsidRPr="00747707">
        <w:rPr>
          <w:rFonts w:cstheme="minorHAnsi"/>
          <w:color w:val="333333"/>
          <w:sz w:val="24"/>
          <w:szCs w:val="24"/>
          <w:shd w:val="clear" w:color="auto" w:fill="F9F9F9"/>
        </w:rPr>
        <w:t>has</w:t>
      </w:r>
      <w:proofErr w:type="gramEnd"/>
      <w:r w:rsidR="00F16424" w:rsidRPr="00747707">
        <w:rPr>
          <w:rFonts w:cstheme="minorHAnsi"/>
          <w:color w:val="333333"/>
          <w:sz w:val="24"/>
          <w:szCs w:val="24"/>
          <w:shd w:val="clear" w:color="auto" w:fill="F9F9F9"/>
        </w:rPr>
        <w:t xml:space="preserve"> in making </w:t>
      </w:r>
      <w:r w:rsidR="00F16424" w:rsidRPr="00747707">
        <w:rPr>
          <w:rFonts w:cstheme="minorHAnsi"/>
          <w:color w:val="333333"/>
          <w:sz w:val="24"/>
          <w:szCs w:val="24"/>
          <w:shd w:val="clear" w:color="auto" w:fill="F9F9F9"/>
        </w:rPr>
        <w:lastRenderedPageBreak/>
        <w:t>scientifically sound decisions on how we manage protected areas in the face of increasing population and visitor numbers.</w:t>
      </w:r>
    </w:p>
    <w:p w14:paraId="252FB2ED" w14:textId="556E6F1E" w:rsidR="00F16424" w:rsidRPr="00747707" w:rsidRDefault="00F821C5" w:rsidP="005F1D46">
      <w:pPr>
        <w:rPr>
          <w:rFonts w:cstheme="minorHAnsi"/>
          <w:sz w:val="24"/>
          <w:szCs w:val="24"/>
        </w:rPr>
      </w:pPr>
      <w:hyperlink r:id="rId44" w:history="1">
        <w:r w:rsidR="00F16424" w:rsidRPr="00747707">
          <w:rPr>
            <w:rStyle w:val="Hyperlink"/>
            <w:rFonts w:cstheme="minorHAnsi"/>
            <w:sz w:val="24"/>
            <w:szCs w:val="24"/>
          </w:rPr>
          <w:t>https://www.abc.net.au/news/science/2018-11-01/wilderness-australia-needs-protection/10447816</w:t>
        </w:r>
      </w:hyperlink>
    </w:p>
    <w:p w14:paraId="3CD4F2DC" w14:textId="08A9A393" w:rsidR="00F16424" w:rsidRPr="00747707" w:rsidRDefault="00F16424" w:rsidP="005F1D46">
      <w:pPr>
        <w:rPr>
          <w:rFonts w:cstheme="minorHAnsi"/>
          <w:sz w:val="24"/>
          <w:szCs w:val="24"/>
        </w:rPr>
      </w:pPr>
    </w:p>
    <w:p w14:paraId="6EF4F16D" w14:textId="39D8EC79" w:rsidR="00F16424" w:rsidRPr="00747707" w:rsidRDefault="00F16424" w:rsidP="005F1D46">
      <w:pPr>
        <w:rPr>
          <w:rFonts w:cstheme="minorHAnsi"/>
          <w:b/>
          <w:sz w:val="24"/>
          <w:szCs w:val="24"/>
        </w:rPr>
      </w:pPr>
      <w:r w:rsidRPr="00747707">
        <w:rPr>
          <w:rFonts w:cstheme="minorHAnsi"/>
          <w:b/>
          <w:sz w:val="24"/>
          <w:szCs w:val="24"/>
        </w:rPr>
        <w:t>Scents and Sens</w:t>
      </w:r>
      <w:r w:rsidR="00FA2616" w:rsidRPr="00747707">
        <w:rPr>
          <w:rFonts w:cstheme="minorHAnsi"/>
          <w:b/>
          <w:sz w:val="24"/>
          <w:szCs w:val="24"/>
        </w:rPr>
        <w:t>e Ability</w:t>
      </w:r>
      <w:r w:rsidRPr="00747707">
        <w:rPr>
          <w:rFonts w:cstheme="minorHAnsi"/>
          <w:b/>
          <w:sz w:val="24"/>
          <w:szCs w:val="24"/>
        </w:rPr>
        <w:t>: Smells increase available light to leaves.</w:t>
      </w:r>
    </w:p>
    <w:p w14:paraId="10AEFCFC" w14:textId="023B7F3A" w:rsidR="00F16424" w:rsidRPr="00747707" w:rsidRDefault="00F16424" w:rsidP="005F1D46">
      <w:pPr>
        <w:rPr>
          <w:rFonts w:cstheme="minorHAnsi"/>
          <w:sz w:val="24"/>
          <w:szCs w:val="24"/>
        </w:rPr>
      </w:pPr>
      <w:r w:rsidRPr="00747707">
        <w:rPr>
          <w:rFonts w:cstheme="minorHAnsi"/>
          <w:sz w:val="24"/>
          <w:szCs w:val="24"/>
        </w:rPr>
        <w:t>Volatile organic compounds that give the sensation of the ethereal earthiness of the deep smell of a forest have been found to have an important role in plant growth.   These compounds he</w:t>
      </w:r>
      <w:r w:rsidR="00FA2616" w:rsidRPr="00747707">
        <w:rPr>
          <w:rFonts w:cstheme="minorHAnsi"/>
          <w:sz w:val="24"/>
          <w:szCs w:val="24"/>
        </w:rPr>
        <w:t>l</w:t>
      </w:r>
      <w:r w:rsidRPr="00747707">
        <w:rPr>
          <w:rFonts w:cstheme="minorHAnsi"/>
          <w:sz w:val="24"/>
          <w:szCs w:val="24"/>
        </w:rPr>
        <w:t>p scatter light,</w:t>
      </w:r>
      <w:r w:rsidR="00FA2616" w:rsidRPr="00747707">
        <w:rPr>
          <w:rFonts w:cstheme="minorHAnsi"/>
          <w:sz w:val="24"/>
          <w:szCs w:val="24"/>
        </w:rPr>
        <w:t xml:space="preserve"> increasing the solar energy available for leaves and allowing greater efficiency in chloroplasts.   Leaves otherwise in the shadows become exposed to this scattered light and the potential for forest growth increases.   This also partly explains the soft nature of light in forests.</w:t>
      </w:r>
    </w:p>
    <w:p w14:paraId="3F8C7F3B" w14:textId="489821EC" w:rsidR="00385F37" w:rsidRPr="00747707" w:rsidRDefault="00F821C5" w:rsidP="005F1D46">
      <w:pPr>
        <w:rPr>
          <w:rFonts w:cstheme="minorHAnsi"/>
          <w:sz w:val="24"/>
          <w:szCs w:val="24"/>
        </w:rPr>
      </w:pPr>
      <w:hyperlink r:id="rId45" w:history="1">
        <w:r w:rsidR="00385F37" w:rsidRPr="00747707">
          <w:rPr>
            <w:rStyle w:val="Hyperlink"/>
            <w:rFonts w:cstheme="minorHAnsi"/>
            <w:sz w:val="24"/>
            <w:szCs w:val="24"/>
          </w:rPr>
          <w:t>https://blog.doublehelix.csiro.au/why-do-forests-smell-so-good/?utm_source=Double+Helix+Extra&amp;utm_campaign=2e4da7696a-EMAIL_CAMPAIGN_2018_03_01_COPY_01&amp;utm_medium=email&amp;utm_term=0_36b345597f-2e4da7696a-53724041</w:t>
        </w:r>
      </w:hyperlink>
    </w:p>
    <w:p w14:paraId="0F5A3B18" w14:textId="1399D1D3" w:rsidR="002C6916" w:rsidRPr="00747707" w:rsidRDefault="002C6916" w:rsidP="005F1D46">
      <w:pPr>
        <w:rPr>
          <w:rFonts w:cstheme="minorHAnsi"/>
          <w:sz w:val="24"/>
          <w:szCs w:val="24"/>
        </w:rPr>
      </w:pPr>
    </w:p>
    <w:p w14:paraId="0F1357C8" w14:textId="448FA078" w:rsidR="002C6916" w:rsidRPr="00747707" w:rsidRDefault="002C6916" w:rsidP="005F1D46">
      <w:pPr>
        <w:rPr>
          <w:rFonts w:cstheme="minorHAnsi"/>
          <w:b/>
          <w:sz w:val="24"/>
          <w:szCs w:val="24"/>
        </w:rPr>
      </w:pPr>
      <w:r w:rsidRPr="00747707">
        <w:rPr>
          <w:rFonts w:cstheme="minorHAnsi"/>
          <w:b/>
          <w:sz w:val="24"/>
          <w:szCs w:val="24"/>
        </w:rPr>
        <w:t>Artificial Intelligence in Cars and Moral Judgment</w:t>
      </w:r>
    </w:p>
    <w:p w14:paraId="4CA4118D" w14:textId="77777777" w:rsidR="00CF7862" w:rsidRPr="00747707" w:rsidRDefault="002C6916" w:rsidP="005F1D46">
      <w:pPr>
        <w:rPr>
          <w:rFonts w:cstheme="minorHAnsi"/>
          <w:sz w:val="24"/>
          <w:szCs w:val="24"/>
        </w:rPr>
      </w:pPr>
      <w:r w:rsidRPr="00747707">
        <w:rPr>
          <w:rFonts w:cstheme="minorHAnsi"/>
          <w:sz w:val="24"/>
          <w:szCs w:val="24"/>
        </w:rPr>
        <w:t>A survey of 2.3 million people worldwide has been conducted by researchers at MIT to gauge the kind of decision making prevalent in different cultures when faced with moral driving decisions.   These involved scenarios whereby an imminent accident would result in the death of someone and the driver would have an influence on who would be spared.   Responses fell into three broad groups, reflective of cultural backgrounds.   For instance, in countries with strong government in</w:t>
      </w:r>
      <w:r w:rsidR="00305F9D" w:rsidRPr="00747707">
        <w:rPr>
          <w:rFonts w:cstheme="minorHAnsi"/>
          <w:sz w:val="24"/>
          <w:szCs w:val="24"/>
        </w:rPr>
        <w:t xml:space="preserve">stitutions, such as Finland, people crossing roads illegally were less likely to be spared than in countries with weaker institutions, such as Nigeria.   Judgements based on perceived income were more influential in countries with greater economic disparity, so lower socio-economic pedestrians were less likely to be spared in Colombia than Finland.   This all has ramifications for how we design automated cars and build integrated moral decision making into artificial intelligence.   Whilst this should give us greater efficiency in road use and traffic flow in the future, accidents will still happen.   Cultural perception is just another important facet of this </w:t>
      </w:r>
      <w:r w:rsidR="00CF7862" w:rsidRPr="00747707">
        <w:rPr>
          <w:rFonts w:cstheme="minorHAnsi"/>
          <w:sz w:val="24"/>
          <w:szCs w:val="24"/>
        </w:rPr>
        <w:t>and we know have greater insight as to what this looks like on our roads in different parts of the world.</w:t>
      </w:r>
    </w:p>
    <w:p w14:paraId="1EEAA6AF" w14:textId="3628B36C" w:rsidR="00CF7862" w:rsidRPr="00747707" w:rsidRDefault="00305F9D" w:rsidP="005F1D46">
      <w:pPr>
        <w:rPr>
          <w:rFonts w:cstheme="minorHAnsi"/>
          <w:sz w:val="24"/>
          <w:szCs w:val="24"/>
        </w:rPr>
      </w:pPr>
      <w:r w:rsidRPr="00747707">
        <w:rPr>
          <w:rFonts w:cstheme="minorHAnsi"/>
          <w:sz w:val="24"/>
          <w:szCs w:val="24"/>
        </w:rPr>
        <w:t xml:space="preserve">    </w:t>
      </w:r>
      <w:r w:rsidR="002C6916" w:rsidRPr="00747707">
        <w:rPr>
          <w:rFonts w:cstheme="minorHAnsi"/>
          <w:sz w:val="24"/>
          <w:szCs w:val="24"/>
        </w:rPr>
        <w:t xml:space="preserve"> </w:t>
      </w:r>
      <w:hyperlink r:id="rId46" w:history="1">
        <w:r w:rsidR="00CF7862" w:rsidRPr="00747707">
          <w:rPr>
            <w:rStyle w:val="Hyperlink"/>
            <w:rFonts w:cstheme="minorHAnsi"/>
            <w:sz w:val="24"/>
            <w:szCs w:val="24"/>
          </w:rPr>
          <w:t>https://www.nature.com/articles/d41586-018-07135-0?utm_source=briefing-dy&amp;utm_medium=email&amp;utm_campaign=briefing&amp;utm_content=20181025</w:t>
        </w:r>
      </w:hyperlink>
    </w:p>
    <w:p w14:paraId="63C5724C" w14:textId="77777777" w:rsidR="00CF7862" w:rsidRPr="00747707" w:rsidRDefault="00CF7862" w:rsidP="005F1D46">
      <w:pPr>
        <w:rPr>
          <w:rFonts w:cstheme="minorHAnsi"/>
          <w:sz w:val="24"/>
          <w:szCs w:val="24"/>
        </w:rPr>
      </w:pPr>
    </w:p>
    <w:p w14:paraId="287EBE92" w14:textId="77777777" w:rsidR="00747707" w:rsidRDefault="00747707" w:rsidP="005F1D46">
      <w:pPr>
        <w:rPr>
          <w:rFonts w:cstheme="minorHAnsi"/>
          <w:b/>
          <w:sz w:val="24"/>
          <w:szCs w:val="24"/>
        </w:rPr>
      </w:pPr>
    </w:p>
    <w:p w14:paraId="3AF28EC9" w14:textId="77777777" w:rsidR="00747707" w:rsidRDefault="00747707" w:rsidP="005F1D46">
      <w:pPr>
        <w:rPr>
          <w:rFonts w:cstheme="minorHAnsi"/>
          <w:b/>
          <w:sz w:val="24"/>
          <w:szCs w:val="24"/>
        </w:rPr>
      </w:pPr>
    </w:p>
    <w:p w14:paraId="0FD6E80D" w14:textId="2161AB3A" w:rsidR="00CF7862" w:rsidRPr="00747707" w:rsidRDefault="00CF7862" w:rsidP="005F1D46">
      <w:pPr>
        <w:rPr>
          <w:rFonts w:cstheme="minorHAnsi"/>
          <w:b/>
          <w:sz w:val="24"/>
          <w:szCs w:val="24"/>
        </w:rPr>
      </w:pPr>
      <w:r w:rsidRPr="00747707">
        <w:rPr>
          <w:rFonts w:cstheme="minorHAnsi"/>
          <w:b/>
          <w:sz w:val="24"/>
          <w:szCs w:val="24"/>
        </w:rPr>
        <w:lastRenderedPageBreak/>
        <w:t>Kepler Runs out of Steam</w:t>
      </w:r>
    </w:p>
    <w:p w14:paraId="3DF6ECD8" w14:textId="5904AF9E" w:rsidR="00CF7862" w:rsidRPr="00747707" w:rsidRDefault="00CF7862" w:rsidP="005F1D46">
      <w:pPr>
        <w:rPr>
          <w:rFonts w:cstheme="minorHAnsi"/>
          <w:color w:val="333333"/>
          <w:sz w:val="24"/>
          <w:szCs w:val="24"/>
        </w:rPr>
      </w:pPr>
      <w:r w:rsidRPr="00747707">
        <w:rPr>
          <w:rFonts w:cstheme="minorHAnsi"/>
          <w:color w:val="333333"/>
          <w:sz w:val="24"/>
          <w:szCs w:val="24"/>
        </w:rPr>
        <w:t xml:space="preserve">‘The diversity of the phenomena of nature is so great, and the treasures hidden in the heavens so rich, precisely in order that the human mind shall never be lacking in fresh nourishment’.   </w:t>
      </w:r>
      <w:proofErr w:type="gramStart"/>
      <w:r w:rsidRPr="00747707">
        <w:rPr>
          <w:rFonts w:cstheme="minorHAnsi"/>
          <w:color w:val="333333"/>
          <w:sz w:val="24"/>
          <w:szCs w:val="24"/>
        </w:rPr>
        <w:t>Thus</w:t>
      </w:r>
      <w:proofErr w:type="gramEnd"/>
      <w:r w:rsidRPr="00747707">
        <w:rPr>
          <w:rFonts w:cstheme="minorHAnsi"/>
          <w:color w:val="333333"/>
          <w:sz w:val="24"/>
          <w:szCs w:val="24"/>
        </w:rPr>
        <w:t xml:space="preserve"> said Johannes Kepler with an insight into the </w:t>
      </w:r>
      <w:r w:rsidR="00371E58" w:rsidRPr="00747707">
        <w:rPr>
          <w:rFonts w:cstheme="minorHAnsi"/>
          <w:color w:val="333333"/>
          <w:sz w:val="24"/>
          <w:szCs w:val="24"/>
        </w:rPr>
        <w:t>depths of future discoveries.   The namesake space telescope was launched in 2009, experienced a near-terminal technical fault in 2013, but has now run out of fuel.   The legacy is a vast uncovering of ‘the treasures hidden in the heavens’ since 2,681 planets beyond our solar system have now been confirmed by the light of stars dimming as an orbiting planet crosses in front.   The final data was downloaded before the terminal moment, leaving researchers the job of confirming a further potential 2,900 planets.</w:t>
      </w:r>
    </w:p>
    <w:p w14:paraId="44180DBA" w14:textId="31284CC2" w:rsidR="00371E58" w:rsidRPr="00747707" w:rsidRDefault="00F821C5" w:rsidP="005F1D46">
      <w:pPr>
        <w:rPr>
          <w:rFonts w:cstheme="minorHAnsi"/>
          <w:sz w:val="24"/>
          <w:szCs w:val="24"/>
        </w:rPr>
      </w:pPr>
      <w:hyperlink r:id="rId47" w:history="1">
        <w:r w:rsidR="00371E58" w:rsidRPr="00747707">
          <w:rPr>
            <w:rStyle w:val="Hyperlink"/>
            <w:rFonts w:cstheme="minorHAnsi"/>
            <w:sz w:val="24"/>
            <w:szCs w:val="24"/>
          </w:rPr>
          <w:t>https://www.nature.com/articles/d41586-018-07247-7?utm_source=briefing-dy&amp;utm_medium=email&amp;utm_campaign=briefing&amp;utm_content=20181031</w:t>
        </w:r>
      </w:hyperlink>
    </w:p>
    <w:p w14:paraId="3C555D0B" w14:textId="77777777" w:rsidR="00371E58" w:rsidRPr="00747707" w:rsidRDefault="00371E58" w:rsidP="005F1D46">
      <w:pPr>
        <w:rPr>
          <w:rFonts w:cstheme="minorHAnsi"/>
          <w:sz w:val="24"/>
          <w:szCs w:val="24"/>
        </w:rPr>
      </w:pPr>
    </w:p>
    <w:p w14:paraId="78B161A8" w14:textId="019D6FCA" w:rsidR="00587402" w:rsidRPr="00747707" w:rsidRDefault="00587402" w:rsidP="005F1D46">
      <w:pPr>
        <w:rPr>
          <w:rFonts w:cstheme="minorHAnsi"/>
          <w:b/>
          <w:sz w:val="24"/>
          <w:szCs w:val="24"/>
        </w:rPr>
      </w:pPr>
      <w:r w:rsidRPr="00747707">
        <w:rPr>
          <w:rFonts w:cstheme="minorHAnsi"/>
          <w:b/>
          <w:sz w:val="24"/>
          <w:szCs w:val="24"/>
        </w:rPr>
        <w:t>Spinal Cord Therapy enables Three Paralysed People to Walk Again.</w:t>
      </w:r>
    </w:p>
    <w:p w14:paraId="550BEED7" w14:textId="2D49F9FF" w:rsidR="002C6916" w:rsidRPr="00747707" w:rsidRDefault="00587402" w:rsidP="005F1D46">
      <w:pPr>
        <w:rPr>
          <w:rFonts w:cstheme="minorHAnsi"/>
          <w:sz w:val="24"/>
          <w:szCs w:val="24"/>
        </w:rPr>
      </w:pPr>
      <w:r w:rsidRPr="00747707">
        <w:rPr>
          <w:rFonts w:cstheme="minorHAnsi"/>
          <w:sz w:val="24"/>
          <w:szCs w:val="24"/>
        </w:rPr>
        <w:t>Three men with severe spinal-cord injuries have received a revolutionary treatment that has enabled them to walk again, including outside.   The spinal-cord received stepped electrical stimulation so that only certain groups of muscles could be activated in precise order.   This was combined with physical therapy</w:t>
      </w:r>
      <w:r w:rsidR="00840A40" w:rsidRPr="00747707">
        <w:rPr>
          <w:rFonts w:cstheme="minorHAnsi"/>
          <w:sz w:val="24"/>
          <w:szCs w:val="24"/>
        </w:rPr>
        <w:t>, resulting</w:t>
      </w:r>
      <w:r w:rsidRPr="00747707">
        <w:rPr>
          <w:rFonts w:cstheme="minorHAnsi"/>
          <w:sz w:val="24"/>
          <w:szCs w:val="24"/>
        </w:rPr>
        <w:t xml:space="preserve"> in muscle memory, such that patients could reproduce the movements without the need for the electrical stimulation.   This has been the result of years of research, including the controversial use of animal testing.</w:t>
      </w:r>
      <w:r w:rsidR="00840A40" w:rsidRPr="00747707">
        <w:rPr>
          <w:rFonts w:cstheme="minorHAnsi"/>
          <w:sz w:val="24"/>
          <w:szCs w:val="24"/>
        </w:rPr>
        <w:t xml:space="preserve">   It has enabled us to better understand the way the nervous system and the brain responds to therapies.   Spine injuries affect almost 500,000 people a year through accidents or violence and this lengthy and costly treatment would not be available to all.   However, it could lead to a more effective treatment pathway for patients in the future.</w:t>
      </w:r>
    </w:p>
    <w:p w14:paraId="0A0866D5" w14:textId="4165205B" w:rsidR="00840A40" w:rsidRPr="00747707" w:rsidRDefault="00F821C5" w:rsidP="005F1D46">
      <w:pPr>
        <w:rPr>
          <w:rFonts w:cstheme="minorHAnsi"/>
          <w:sz w:val="24"/>
          <w:szCs w:val="24"/>
        </w:rPr>
      </w:pPr>
      <w:hyperlink r:id="rId48" w:history="1">
        <w:r w:rsidR="00840A40" w:rsidRPr="00747707">
          <w:rPr>
            <w:rStyle w:val="Hyperlink"/>
            <w:rFonts w:cstheme="minorHAnsi"/>
            <w:sz w:val="24"/>
            <w:szCs w:val="24"/>
          </w:rPr>
          <w:t>https://www.nature.com/articles/d41586-018-07237-9?WT.ec_id=NATURE-20181102&amp;utm_source=nature_etoc&amp;utm_medium=email&amp;utm_campaign=20181102&amp;sap-outbound-id=1A6D77877F2B5166ED8C9DAC58A6C0375EE85D10</w:t>
        </w:r>
      </w:hyperlink>
    </w:p>
    <w:p w14:paraId="49B0B78D" w14:textId="5F970BF6" w:rsidR="00840A40" w:rsidRPr="00747707" w:rsidRDefault="00840A40" w:rsidP="005F1D46">
      <w:pPr>
        <w:rPr>
          <w:rFonts w:cstheme="minorHAnsi"/>
          <w:sz w:val="24"/>
          <w:szCs w:val="24"/>
        </w:rPr>
      </w:pPr>
    </w:p>
    <w:p w14:paraId="40B2D274" w14:textId="77777777" w:rsidR="00840A40" w:rsidRDefault="00840A40" w:rsidP="005F1D46">
      <w:pPr>
        <w:rPr>
          <w:sz w:val="24"/>
          <w:szCs w:val="24"/>
        </w:rPr>
      </w:pPr>
    </w:p>
    <w:p w14:paraId="1EF5C529" w14:textId="4DFB8D5B" w:rsidR="00385F37" w:rsidRDefault="00385F37" w:rsidP="005F1D46">
      <w:pPr>
        <w:rPr>
          <w:sz w:val="24"/>
          <w:szCs w:val="24"/>
        </w:rPr>
      </w:pPr>
    </w:p>
    <w:p w14:paraId="466ACD93" w14:textId="77777777" w:rsidR="00385F37" w:rsidRPr="002E7756" w:rsidRDefault="00385F37" w:rsidP="005F1D46">
      <w:pPr>
        <w:rPr>
          <w:sz w:val="24"/>
          <w:szCs w:val="24"/>
        </w:rPr>
      </w:pPr>
    </w:p>
    <w:p w14:paraId="05D2D48A" w14:textId="7A16DF40" w:rsidR="00C55B02" w:rsidRDefault="00C55B02" w:rsidP="008E0C8A">
      <w:pPr>
        <w:rPr>
          <w:sz w:val="24"/>
          <w:szCs w:val="24"/>
        </w:rPr>
      </w:pPr>
    </w:p>
    <w:p w14:paraId="0BEDC4A2" w14:textId="3B9D41F6" w:rsidR="000C4E09" w:rsidRDefault="000C4E09" w:rsidP="002E7756">
      <w:pPr>
        <w:rPr>
          <w:b/>
        </w:rPr>
      </w:pPr>
    </w:p>
    <w:p w14:paraId="1AF847CF" w14:textId="2E531A0B" w:rsidR="000C4E09" w:rsidRDefault="000C4E09" w:rsidP="00DE1F55">
      <w:pPr>
        <w:jc w:val="center"/>
        <w:rPr>
          <w:b/>
        </w:rPr>
      </w:pPr>
    </w:p>
    <w:p w14:paraId="6C560B19" w14:textId="77777777" w:rsidR="00747707" w:rsidRDefault="00747707" w:rsidP="004D254E">
      <w:pPr>
        <w:jc w:val="center"/>
        <w:rPr>
          <w:b/>
        </w:rPr>
      </w:pPr>
    </w:p>
    <w:p w14:paraId="33AB50EE" w14:textId="77777777" w:rsidR="00747707" w:rsidRDefault="00747707" w:rsidP="004D254E">
      <w:pPr>
        <w:jc w:val="center"/>
        <w:rPr>
          <w:b/>
        </w:rPr>
      </w:pPr>
    </w:p>
    <w:p w14:paraId="22F0057E" w14:textId="3BF4A6AF" w:rsidR="004D254E" w:rsidRPr="00747707" w:rsidRDefault="004D254E" w:rsidP="004D254E">
      <w:pPr>
        <w:jc w:val="center"/>
        <w:rPr>
          <w:rFonts w:cstheme="minorHAnsi"/>
          <w:b/>
          <w:sz w:val="24"/>
          <w:szCs w:val="24"/>
        </w:rPr>
      </w:pPr>
      <w:r w:rsidRPr="00747707">
        <w:rPr>
          <w:rFonts w:cstheme="minorHAnsi"/>
          <w:b/>
          <w:sz w:val="24"/>
          <w:szCs w:val="24"/>
        </w:rPr>
        <w:lastRenderedPageBreak/>
        <w:t>STATIC QUIZ</w:t>
      </w:r>
    </w:p>
    <w:p w14:paraId="3121C508" w14:textId="77777777" w:rsidR="00747707" w:rsidRDefault="00747707" w:rsidP="004D254E">
      <w:pPr>
        <w:rPr>
          <w:rFonts w:cstheme="minorHAnsi"/>
          <w:b/>
          <w:sz w:val="24"/>
          <w:szCs w:val="24"/>
        </w:rPr>
      </w:pPr>
    </w:p>
    <w:p w14:paraId="6D0F7D53" w14:textId="7E76DDA3" w:rsidR="004D254E" w:rsidRPr="00747707" w:rsidRDefault="004D254E" w:rsidP="004D254E">
      <w:pPr>
        <w:rPr>
          <w:rFonts w:cstheme="minorHAnsi"/>
          <w:b/>
          <w:sz w:val="24"/>
          <w:szCs w:val="24"/>
        </w:rPr>
      </w:pPr>
      <w:r w:rsidRPr="00747707">
        <w:rPr>
          <w:rFonts w:cstheme="minorHAnsi"/>
          <w:b/>
          <w:sz w:val="24"/>
          <w:szCs w:val="24"/>
        </w:rPr>
        <w:t>Easier:</w:t>
      </w:r>
    </w:p>
    <w:p w14:paraId="0647CF18" w14:textId="227D6300" w:rsidR="004D254E" w:rsidRPr="00747707" w:rsidRDefault="00490F52" w:rsidP="004D254E">
      <w:pPr>
        <w:pStyle w:val="ListParagraph"/>
        <w:numPr>
          <w:ilvl w:val="0"/>
          <w:numId w:val="1"/>
        </w:numPr>
        <w:rPr>
          <w:rFonts w:cstheme="minorHAnsi"/>
          <w:sz w:val="24"/>
          <w:szCs w:val="24"/>
        </w:rPr>
      </w:pPr>
      <w:r w:rsidRPr="00747707">
        <w:rPr>
          <w:rFonts w:cstheme="minorHAnsi"/>
          <w:sz w:val="24"/>
          <w:szCs w:val="24"/>
        </w:rPr>
        <w:t>Which Tasmanian endemic bird is flightless</w:t>
      </w:r>
      <w:r w:rsidR="004D254E" w:rsidRPr="00747707">
        <w:rPr>
          <w:rFonts w:cstheme="minorHAnsi"/>
          <w:sz w:val="24"/>
          <w:szCs w:val="24"/>
        </w:rPr>
        <w:t>?</w:t>
      </w:r>
    </w:p>
    <w:p w14:paraId="0BE07B9A" w14:textId="617CA31A" w:rsidR="004D254E" w:rsidRPr="00747707" w:rsidRDefault="00490F52" w:rsidP="004D254E">
      <w:pPr>
        <w:pStyle w:val="ListParagraph"/>
        <w:numPr>
          <w:ilvl w:val="0"/>
          <w:numId w:val="1"/>
        </w:numPr>
        <w:rPr>
          <w:rFonts w:cstheme="minorHAnsi"/>
          <w:sz w:val="24"/>
          <w:szCs w:val="24"/>
        </w:rPr>
      </w:pPr>
      <w:r w:rsidRPr="00747707">
        <w:rPr>
          <w:rFonts w:cstheme="minorHAnsi"/>
          <w:sz w:val="24"/>
          <w:szCs w:val="24"/>
        </w:rPr>
        <w:t>What condition can develop in marsupials if they are given bread to eat</w:t>
      </w:r>
      <w:r w:rsidR="004D254E" w:rsidRPr="00747707">
        <w:rPr>
          <w:rFonts w:cstheme="minorHAnsi"/>
          <w:sz w:val="24"/>
          <w:szCs w:val="24"/>
        </w:rPr>
        <w:t>?</w:t>
      </w:r>
    </w:p>
    <w:p w14:paraId="3DF2790B" w14:textId="4B2F1172" w:rsidR="004D254E" w:rsidRPr="00747707" w:rsidRDefault="00490F52" w:rsidP="004D254E">
      <w:pPr>
        <w:pStyle w:val="ListParagraph"/>
        <w:numPr>
          <w:ilvl w:val="0"/>
          <w:numId w:val="1"/>
        </w:numPr>
        <w:rPr>
          <w:rFonts w:cstheme="minorHAnsi"/>
          <w:sz w:val="24"/>
          <w:szCs w:val="24"/>
        </w:rPr>
      </w:pPr>
      <w:r w:rsidRPr="00747707">
        <w:rPr>
          <w:rFonts w:cstheme="minorHAnsi"/>
          <w:sz w:val="24"/>
          <w:szCs w:val="24"/>
        </w:rPr>
        <w:t>Which of the following cannot be placed in a recycling bin?   Plastic bottles, milk cartons, toothpaste tubes or glass jars.</w:t>
      </w:r>
    </w:p>
    <w:p w14:paraId="1A1A7A62" w14:textId="37403399" w:rsidR="004D254E" w:rsidRPr="00747707" w:rsidRDefault="00490F52" w:rsidP="004D254E">
      <w:pPr>
        <w:pStyle w:val="ListParagraph"/>
        <w:numPr>
          <w:ilvl w:val="0"/>
          <w:numId w:val="1"/>
        </w:numPr>
        <w:rPr>
          <w:rFonts w:cstheme="minorHAnsi"/>
          <w:sz w:val="24"/>
          <w:szCs w:val="24"/>
        </w:rPr>
      </w:pPr>
      <w:r w:rsidRPr="00747707">
        <w:rPr>
          <w:rFonts w:cstheme="minorHAnsi"/>
          <w:sz w:val="24"/>
          <w:szCs w:val="24"/>
        </w:rPr>
        <w:t>Kitchen foil is made using which metallic element</w:t>
      </w:r>
      <w:r w:rsidR="004D254E" w:rsidRPr="00747707">
        <w:rPr>
          <w:rFonts w:cstheme="minorHAnsi"/>
          <w:sz w:val="24"/>
          <w:szCs w:val="24"/>
        </w:rPr>
        <w:t>?</w:t>
      </w:r>
    </w:p>
    <w:p w14:paraId="04D5BDD9" w14:textId="160FBE18" w:rsidR="004D254E" w:rsidRPr="00747707" w:rsidRDefault="00490F52" w:rsidP="004D254E">
      <w:pPr>
        <w:pStyle w:val="ListParagraph"/>
        <w:numPr>
          <w:ilvl w:val="0"/>
          <w:numId w:val="1"/>
        </w:numPr>
        <w:rPr>
          <w:rFonts w:cstheme="minorHAnsi"/>
          <w:sz w:val="24"/>
          <w:szCs w:val="24"/>
        </w:rPr>
      </w:pPr>
      <w:r w:rsidRPr="00747707">
        <w:rPr>
          <w:rFonts w:cstheme="minorHAnsi"/>
          <w:sz w:val="24"/>
          <w:szCs w:val="24"/>
        </w:rPr>
        <w:t>What is measured using a spectrometer</w:t>
      </w:r>
      <w:r w:rsidR="004D254E" w:rsidRPr="00747707">
        <w:rPr>
          <w:rFonts w:cstheme="minorHAnsi"/>
          <w:sz w:val="24"/>
          <w:szCs w:val="24"/>
        </w:rPr>
        <w:t>?</w:t>
      </w:r>
    </w:p>
    <w:p w14:paraId="16E0E2CF" w14:textId="0176AD47" w:rsidR="004D254E" w:rsidRPr="00747707" w:rsidRDefault="00E745E7" w:rsidP="004D254E">
      <w:pPr>
        <w:pStyle w:val="ListParagraph"/>
        <w:numPr>
          <w:ilvl w:val="0"/>
          <w:numId w:val="1"/>
        </w:numPr>
        <w:rPr>
          <w:rFonts w:cstheme="minorHAnsi"/>
          <w:sz w:val="24"/>
          <w:szCs w:val="24"/>
        </w:rPr>
      </w:pPr>
      <w:r w:rsidRPr="00747707">
        <w:rPr>
          <w:rFonts w:cstheme="minorHAnsi"/>
          <w:sz w:val="24"/>
          <w:szCs w:val="24"/>
        </w:rPr>
        <w:t>Which group of snakes shares its name with a coding language</w:t>
      </w:r>
      <w:r w:rsidR="004D254E" w:rsidRPr="00747707">
        <w:rPr>
          <w:rFonts w:cstheme="minorHAnsi"/>
          <w:sz w:val="24"/>
          <w:szCs w:val="24"/>
        </w:rPr>
        <w:t>?</w:t>
      </w:r>
    </w:p>
    <w:p w14:paraId="4C69E2C9" w14:textId="1D36C0B5" w:rsidR="004D254E" w:rsidRPr="00747707" w:rsidRDefault="00E745E7" w:rsidP="004D254E">
      <w:pPr>
        <w:pStyle w:val="ListParagraph"/>
        <w:numPr>
          <w:ilvl w:val="0"/>
          <w:numId w:val="1"/>
        </w:numPr>
        <w:rPr>
          <w:rFonts w:cstheme="minorHAnsi"/>
          <w:sz w:val="24"/>
          <w:szCs w:val="24"/>
        </w:rPr>
      </w:pPr>
      <w:r w:rsidRPr="00747707">
        <w:rPr>
          <w:rFonts w:cstheme="minorHAnsi"/>
          <w:sz w:val="24"/>
          <w:szCs w:val="24"/>
        </w:rPr>
        <w:t>Which tree gives Australia its green and gold sporting colours</w:t>
      </w:r>
      <w:r w:rsidR="004D254E" w:rsidRPr="00747707">
        <w:rPr>
          <w:rFonts w:cstheme="minorHAnsi"/>
          <w:sz w:val="24"/>
          <w:szCs w:val="24"/>
        </w:rPr>
        <w:t>?</w:t>
      </w:r>
    </w:p>
    <w:p w14:paraId="152E0CB8" w14:textId="0A0B4F71" w:rsidR="004D254E" w:rsidRPr="00747707" w:rsidRDefault="004D254E" w:rsidP="004D254E">
      <w:pPr>
        <w:pStyle w:val="ListParagraph"/>
        <w:numPr>
          <w:ilvl w:val="0"/>
          <w:numId w:val="1"/>
        </w:numPr>
        <w:rPr>
          <w:rFonts w:cstheme="minorHAnsi"/>
          <w:sz w:val="24"/>
          <w:szCs w:val="24"/>
        </w:rPr>
      </w:pPr>
      <w:r w:rsidRPr="00747707">
        <w:rPr>
          <w:rFonts w:cstheme="minorHAnsi"/>
          <w:sz w:val="24"/>
          <w:szCs w:val="24"/>
        </w:rPr>
        <w:t>Wh</w:t>
      </w:r>
      <w:r w:rsidR="00E745E7" w:rsidRPr="00747707">
        <w:rPr>
          <w:rFonts w:cstheme="minorHAnsi"/>
          <w:sz w:val="24"/>
          <w:szCs w:val="24"/>
        </w:rPr>
        <w:t>at is the largest planet in the solar system</w:t>
      </w:r>
      <w:r w:rsidRPr="00747707">
        <w:rPr>
          <w:rFonts w:cstheme="minorHAnsi"/>
          <w:sz w:val="24"/>
          <w:szCs w:val="24"/>
        </w:rPr>
        <w:t>?</w:t>
      </w:r>
    </w:p>
    <w:p w14:paraId="22AA9E33" w14:textId="1329E192" w:rsidR="004D254E" w:rsidRPr="00747707" w:rsidRDefault="00E745E7" w:rsidP="004D254E">
      <w:pPr>
        <w:pStyle w:val="ListParagraph"/>
        <w:numPr>
          <w:ilvl w:val="0"/>
          <w:numId w:val="1"/>
        </w:numPr>
        <w:rPr>
          <w:rFonts w:cstheme="minorHAnsi"/>
          <w:sz w:val="24"/>
          <w:szCs w:val="24"/>
        </w:rPr>
      </w:pPr>
      <w:r w:rsidRPr="00747707">
        <w:rPr>
          <w:rFonts w:cstheme="minorHAnsi"/>
          <w:sz w:val="24"/>
          <w:szCs w:val="24"/>
        </w:rPr>
        <w:t>Which two elements are found in a water molecule</w:t>
      </w:r>
      <w:r w:rsidR="004D254E" w:rsidRPr="00747707">
        <w:rPr>
          <w:rFonts w:cstheme="minorHAnsi"/>
          <w:sz w:val="24"/>
          <w:szCs w:val="24"/>
        </w:rPr>
        <w:t>?</w:t>
      </w:r>
    </w:p>
    <w:p w14:paraId="0BB1C946" w14:textId="77907F79" w:rsidR="004D254E" w:rsidRDefault="00E745E7" w:rsidP="00E745E7">
      <w:pPr>
        <w:pStyle w:val="ListParagraph"/>
        <w:numPr>
          <w:ilvl w:val="0"/>
          <w:numId w:val="1"/>
        </w:numPr>
        <w:rPr>
          <w:rFonts w:cstheme="minorHAnsi"/>
          <w:sz w:val="24"/>
          <w:szCs w:val="24"/>
        </w:rPr>
      </w:pPr>
      <w:r w:rsidRPr="00747707">
        <w:rPr>
          <w:rFonts w:cstheme="minorHAnsi"/>
          <w:sz w:val="24"/>
          <w:szCs w:val="24"/>
        </w:rPr>
        <w:t>Which of the following is radioactive</w:t>
      </w:r>
      <w:r w:rsidR="004D254E" w:rsidRPr="00747707">
        <w:rPr>
          <w:rFonts w:cstheme="minorHAnsi"/>
          <w:sz w:val="24"/>
          <w:szCs w:val="24"/>
        </w:rPr>
        <w:t>?</w:t>
      </w:r>
      <w:r w:rsidRPr="00747707">
        <w:rPr>
          <w:rFonts w:cstheme="minorHAnsi"/>
          <w:sz w:val="24"/>
          <w:szCs w:val="24"/>
        </w:rPr>
        <w:t xml:space="preserve">   Helium, Lead, Lithium or Uranium.</w:t>
      </w:r>
    </w:p>
    <w:p w14:paraId="7D772E4E" w14:textId="3F385B1B" w:rsidR="00747707" w:rsidRDefault="00747707" w:rsidP="00747707">
      <w:pPr>
        <w:rPr>
          <w:rFonts w:cstheme="minorHAnsi"/>
          <w:sz w:val="24"/>
          <w:szCs w:val="24"/>
        </w:rPr>
      </w:pPr>
    </w:p>
    <w:p w14:paraId="700BDED7" w14:textId="77777777" w:rsidR="00747707" w:rsidRPr="00747707" w:rsidRDefault="00747707" w:rsidP="00747707">
      <w:pPr>
        <w:rPr>
          <w:rFonts w:cstheme="minorHAnsi"/>
          <w:sz w:val="24"/>
          <w:szCs w:val="24"/>
        </w:rPr>
      </w:pPr>
    </w:p>
    <w:p w14:paraId="3E833C0D" w14:textId="77777777" w:rsidR="004D254E" w:rsidRPr="00747707" w:rsidRDefault="004D254E" w:rsidP="004D254E">
      <w:pPr>
        <w:rPr>
          <w:rFonts w:cstheme="minorHAnsi"/>
          <w:b/>
          <w:sz w:val="24"/>
          <w:szCs w:val="24"/>
        </w:rPr>
      </w:pPr>
      <w:r w:rsidRPr="00747707">
        <w:rPr>
          <w:rFonts w:cstheme="minorHAnsi"/>
          <w:b/>
          <w:sz w:val="24"/>
          <w:szCs w:val="24"/>
        </w:rPr>
        <w:t>Harder:</w:t>
      </w:r>
    </w:p>
    <w:p w14:paraId="4BA38C59" w14:textId="44B294AF" w:rsidR="004D254E" w:rsidRPr="00747707" w:rsidRDefault="00E745E7" w:rsidP="004D254E">
      <w:pPr>
        <w:pStyle w:val="ListParagraph"/>
        <w:numPr>
          <w:ilvl w:val="0"/>
          <w:numId w:val="2"/>
        </w:numPr>
        <w:rPr>
          <w:rFonts w:cstheme="minorHAnsi"/>
          <w:sz w:val="24"/>
          <w:szCs w:val="24"/>
        </w:rPr>
      </w:pPr>
      <w:r w:rsidRPr="00747707">
        <w:rPr>
          <w:rFonts w:cstheme="minorHAnsi"/>
          <w:sz w:val="24"/>
          <w:szCs w:val="24"/>
        </w:rPr>
        <w:t xml:space="preserve">Which element accounts for </w:t>
      </w:r>
      <w:proofErr w:type="gramStart"/>
      <w:r w:rsidRPr="00747707">
        <w:rPr>
          <w:rFonts w:cstheme="minorHAnsi"/>
          <w:sz w:val="24"/>
          <w:szCs w:val="24"/>
        </w:rPr>
        <w:t>the majority of</w:t>
      </w:r>
      <w:proofErr w:type="gramEnd"/>
      <w:r w:rsidRPr="00747707">
        <w:rPr>
          <w:rFonts w:cstheme="minorHAnsi"/>
          <w:sz w:val="24"/>
          <w:szCs w:val="24"/>
        </w:rPr>
        <w:t xml:space="preserve"> the mass of the Sun</w:t>
      </w:r>
      <w:r w:rsidR="004D254E" w:rsidRPr="00747707">
        <w:rPr>
          <w:rFonts w:cstheme="minorHAnsi"/>
          <w:sz w:val="24"/>
          <w:szCs w:val="24"/>
        </w:rPr>
        <w:t>?</w:t>
      </w:r>
    </w:p>
    <w:p w14:paraId="5C4C1310" w14:textId="5DF6F762" w:rsidR="004D254E" w:rsidRPr="00747707" w:rsidRDefault="004D254E" w:rsidP="004D254E">
      <w:pPr>
        <w:pStyle w:val="ListParagraph"/>
        <w:numPr>
          <w:ilvl w:val="0"/>
          <w:numId w:val="2"/>
        </w:numPr>
        <w:rPr>
          <w:rFonts w:cstheme="minorHAnsi"/>
          <w:sz w:val="24"/>
          <w:szCs w:val="24"/>
        </w:rPr>
      </w:pPr>
      <w:r w:rsidRPr="00747707">
        <w:rPr>
          <w:rFonts w:cstheme="minorHAnsi"/>
          <w:sz w:val="24"/>
          <w:szCs w:val="24"/>
        </w:rPr>
        <w:t xml:space="preserve">Who </w:t>
      </w:r>
      <w:r w:rsidR="00E745E7" w:rsidRPr="00747707">
        <w:rPr>
          <w:rFonts w:cstheme="minorHAnsi"/>
          <w:sz w:val="24"/>
          <w:szCs w:val="24"/>
        </w:rPr>
        <w:t>wrote ‘The Blind Watchmaker’</w:t>
      </w:r>
      <w:r w:rsidRPr="00747707">
        <w:rPr>
          <w:rFonts w:cstheme="minorHAnsi"/>
          <w:sz w:val="24"/>
          <w:szCs w:val="24"/>
        </w:rPr>
        <w:t>?</w:t>
      </w:r>
    </w:p>
    <w:p w14:paraId="6D8439C1" w14:textId="1030CF79" w:rsidR="004D254E" w:rsidRPr="00747707" w:rsidRDefault="00E745E7" w:rsidP="004D254E">
      <w:pPr>
        <w:pStyle w:val="ListParagraph"/>
        <w:numPr>
          <w:ilvl w:val="0"/>
          <w:numId w:val="2"/>
        </w:numPr>
        <w:rPr>
          <w:rFonts w:cstheme="minorHAnsi"/>
          <w:sz w:val="24"/>
          <w:szCs w:val="24"/>
        </w:rPr>
      </w:pPr>
      <w:r w:rsidRPr="00747707">
        <w:rPr>
          <w:rFonts w:cstheme="minorHAnsi"/>
          <w:sz w:val="24"/>
          <w:szCs w:val="24"/>
        </w:rPr>
        <w:t>What is the smallest constellation in the night sky</w:t>
      </w:r>
      <w:r w:rsidR="004D254E" w:rsidRPr="00747707">
        <w:rPr>
          <w:rFonts w:cstheme="minorHAnsi"/>
          <w:sz w:val="24"/>
          <w:szCs w:val="24"/>
        </w:rPr>
        <w:t>?</w:t>
      </w:r>
    </w:p>
    <w:p w14:paraId="04A8A55E" w14:textId="4CF40261" w:rsidR="004D254E" w:rsidRPr="00747707" w:rsidRDefault="00E745E7" w:rsidP="004D254E">
      <w:pPr>
        <w:pStyle w:val="ListParagraph"/>
        <w:numPr>
          <w:ilvl w:val="0"/>
          <w:numId w:val="2"/>
        </w:numPr>
        <w:rPr>
          <w:rFonts w:cstheme="minorHAnsi"/>
          <w:sz w:val="24"/>
          <w:szCs w:val="24"/>
        </w:rPr>
      </w:pPr>
      <w:r w:rsidRPr="00747707">
        <w:rPr>
          <w:rFonts w:cstheme="minorHAnsi"/>
          <w:sz w:val="24"/>
          <w:szCs w:val="24"/>
        </w:rPr>
        <w:t>What colour is Betelgeuse</w:t>
      </w:r>
      <w:r w:rsidR="004D254E" w:rsidRPr="00747707">
        <w:rPr>
          <w:rFonts w:cstheme="minorHAnsi"/>
          <w:sz w:val="24"/>
          <w:szCs w:val="24"/>
        </w:rPr>
        <w:t>?</w:t>
      </w:r>
    </w:p>
    <w:p w14:paraId="54DCAB30" w14:textId="67BDC23C" w:rsidR="004D254E" w:rsidRPr="00747707" w:rsidRDefault="004343D9" w:rsidP="004D254E">
      <w:pPr>
        <w:pStyle w:val="ListParagraph"/>
        <w:numPr>
          <w:ilvl w:val="0"/>
          <w:numId w:val="2"/>
        </w:numPr>
        <w:rPr>
          <w:rFonts w:cstheme="minorHAnsi"/>
          <w:sz w:val="24"/>
          <w:szCs w:val="24"/>
        </w:rPr>
      </w:pPr>
      <w:r w:rsidRPr="00747707">
        <w:rPr>
          <w:rFonts w:cstheme="minorHAnsi"/>
          <w:sz w:val="24"/>
          <w:szCs w:val="24"/>
        </w:rPr>
        <w:t>What type of animal is a Clarence Galaxia</w:t>
      </w:r>
      <w:r w:rsidR="004D254E" w:rsidRPr="00747707">
        <w:rPr>
          <w:rFonts w:cstheme="minorHAnsi"/>
          <w:sz w:val="24"/>
          <w:szCs w:val="24"/>
        </w:rPr>
        <w:t>?</w:t>
      </w:r>
    </w:p>
    <w:p w14:paraId="30A03870" w14:textId="6D3EE784" w:rsidR="004D254E" w:rsidRPr="00747707" w:rsidRDefault="004D254E" w:rsidP="004D254E">
      <w:pPr>
        <w:pStyle w:val="ListParagraph"/>
        <w:numPr>
          <w:ilvl w:val="0"/>
          <w:numId w:val="2"/>
        </w:numPr>
        <w:rPr>
          <w:rFonts w:cstheme="minorHAnsi"/>
          <w:sz w:val="24"/>
          <w:szCs w:val="24"/>
        </w:rPr>
      </w:pPr>
      <w:r w:rsidRPr="00747707">
        <w:rPr>
          <w:rFonts w:cstheme="minorHAnsi"/>
          <w:sz w:val="24"/>
          <w:szCs w:val="24"/>
        </w:rPr>
        <w:t>Wh</w:t>
      </w:r>
      <w:r w:rsidR="004343D9" w:rsidRPr="00747707">
        <w:rPr>
          <w:rFonts w:cstheme="minorHAnsi"/>
          <w:sz w:val="24"/>
          <w:szCs w:val="24"/>
        </w:rPr>
        <w:t>ere is the largest volcano on earth</w:t>
      </w:r>
      <w:r w:rsidRPr="00747707">
        <w:rPr>
          <w:rFonts w:cstheme="minorHAnsi"/>
          <w:sz w:val="24"/>
          <w:szCs w:val="24"/>
        </w:rPr>
        <w:t>?</w:t>
      </w:r>
    </w:p>
    <w:p w14:paraId="0DA1FF07" w14:textId="09AFEA4C" w:rsidR="004D254E" w:rsidRPr="00747707" w:rsidRDefault="004343D9" w:rsidP="004D254E">
      <w:pPr>
        <w:pStyle w:val="ListParagraph"/>
        <w:numPr>
          <w:ilvl w:val="0"/>
          <w:numId w:val="2"/>
        </w:numPr>
        <w:rPr>
          <w:rFonts w:cstheme="minorHAnsi"/>
          <w:sz w:val="24"/>
          <w:szCs w:val="24"/>
        </w:rPr>
      </w:pPr>
      <w:r w:rsidRPr="00747707">
        <w:rPr>
          <w:rFonts w:cstheme="minorHAnsi"/>
          <w:sz w:val="24"/>
          <w:szCs w:val="24"/>
        </w:rPr>
        <w:t>What does 2-methyl-3-furanthiol taste like</w:t>
      </w:r>
      <w:r w:rsidR="004D254E" w:rsidRPr="00747707">
        <w:rPr>
          <w:rFonts w:cstheme="minorHAnsi"/>
          <w:sz w:val="24"/>
          <w:szCs w:val="24"/>
        </w:rPr>
        <w:t>?</w:t>
      </w:r>
    </w:p>
    <w:p w14:paraId="1AC156F5" w14:textId="015ECC11" w:rsidR="004D254E" w:rsidRPr="00747707" w:rsidRDefault="004D254E" w:rsidP="004D254E">
      <w:pPr>
        <w:pStyle w:val="ListParagraph"/>
        <w:numPr>
          <w:ilvl w:val="0"/>
          <w:numId w:val="2"/>
        </w:numPr>
        <w:rPr>
          <w:rFonts w:cstheme="minorHAnsi"/>
          <w:sz w:val="24"/>
          <w:szCs w:val="24"/>
        </w:rPr>
      </w:pPr>
      <w:r w:rsidRPr="00747707">
        <w:rPr>
          <w:rFonts w:cstheme="minorHAnsi"/>
          <w:sz w:val="24"/>
          <w:szCs w:val="24"/>
        </w:rPr>
        <w:t xml:space="preserve">In which </w:t>
      </w:r>
      <w:r w:rsidR="004343D9" w:rsidRPr="00747707">
        <w:rPr>
          <w:rFonts w:cstheme="minorHAnsi"/>
          <w:sz w:val="24"/>
          <w:szCs w:val="24"/>
        </w:rPr>
        <w:t>year did Charles Darwin publish ‘</w:t>
      </w:r>
      <w:r w:rsidR="00640EC7" w:rsidRPr="00747707">
        <w:rPr>
          <w:rFonts w:cstheme="minorHAnsi"/>
          <w:sz w:val="24"/>
          <w:szCs w:val="24"/>
        </w:rPr>
        <w:t xml:space="preserve">On </w:t>
      </w:r>
      <w:proofErr w:type="gramStart"/>
      <w:r w:rsidR="004343D9" w:rsidRPr="00747707">
        <w:rPr>
          <w:rFonts w:cstheme="minorHAnsi"/>
          <w:sz w:val="24"/>
          <w:szCs w:val="24"/>
        </w:rPr>
        <w:t>The</w:t>
      </w:r>
      <w:proofErr w:type="gramEnd"/>
      <w:r w:rsidR="004343D9" w:rsidRPr="00747707">
        <w:rPr>
          <w:rFonts w:cstheme="minorHAnsi"/>
          <w:sz w:val="24"/>
          <w:szCs w:val="24"/>
        </w:rPr>
        <w:t xml:space="preserve"> Origin of Species’</w:t>
      </w:r>
      <w:r w:rsidRPr="00747707">
        <w:rPr>
          <w:rFonts w:cstheme="minorHAnsi"/>
          <w:sz w:val="24"/>
          <w:szCs w:val="24"/>
        </w:rPr>
        <w:t>?</w:t>
      </w:r>
    </w:p>
    <w:p w14:paraId="0631BD50" w14:textId="2BB5656D" w:rsidR="004D254E" w:rsidRPr="00747707" w:rsidRDefault="004343D9" w:rsidP="004D254E">
      <w:pPr>
        <w:pStyle w:val="ListParagraph"/>
        <w:numPr>
          <w:ilvl w:val="0"/>
          <w:numId w:val="2"/>
        </w:numPr>
        <w:rPr>
          <w:rFonts w:cstheme="minorHAnsi"/>
          <w:sz w:val="24"/>
          <w:szCs w:val="24"/>
        </w:rPr>
      </w:pPr>
      <w:r w:rsidRPr="00747707">
        <w:rPr>
          <w:rFonts w:cstheme="minorHAnsi"/>
          <w:sz w:val="24"/>
          <w:szCs w:val="24"/>
        </w:rPr>
        <w:t xml:space="preserve">Which </w:t>
      </w:r>
      <w:r w:rsidR="00215D38" w:rsidRPr="00747707">
        <w:rPr>
          <w:rFonts w:cstheme="minorHAnsi"/>
          <w:sz w:val="24"/>
          <w:szCs w:val="24"/>
        </w:rPr>
        <w:t xml:space="preserve">are the two driest Australian </w:t>
      </w:r>
      <w:r w:rsidR="00826C86" w:rsidRPr="00747707">
        <w:rPr>
          <w:rFonts w:cstheme="minorHAnsi"/>
          <w:sz w:val="24"/>
          <w:szCs w:val="24"/>
        </w:rPr>
        <w:t xml:space="preserve">State </w:t>
      </w:r>
      <w:r w:rsidR="00215D38" w:rsidRPr="00747707">
        <w:rPr>
          <w:rFonts w:cstheme="minorHAnsi"/>
          <w:sz w:val="24"/>
          <w:szCs w:val="24"/>
        </w:rPr>
        <w:t>capital cities</w:t>
      </w:r>
      <w:r w:rsidR="004D254E" w:rsidRPr="00747707">
        <w:rPr>
          <w:rFonts w:cstheme="minorHAnsi"/>
          <w:sz w:val="24"/>
          <w:szCs w:val="24"/>
        </w:rPr>
        <w:t>?</w:t>
      </w:r>
    </w:p>
    <w:p w14:paraId="3D386467" w14:textId="1270DB9D" w:rsidR="004D254E" w:rsidRDefault="004343D9" w:rsidP="004D254E">
      <w:pPr>
        <w:pStyle w:val="ListParagraph"/>
        <w:numPr>
          <w:ilvl w:val="0"/>
          <w:numId w:val="2"/>
        </w:numPr>
        <w:rPr>
          <w:rFonts w:cstheme="minorHAnsi"/>
          <w:sz w:val="24"/>
          <w:szCs w:val="24"/>
        </w:rPr>
      </w:pPr>
      <w:r w:rsidRPr="00747707">
        <w:rPr>
          <w:rFonts w:cstheme="minorHAnsi"/>
          <w:sz w:val="24"/>
          <w:szCs w:val="24"/>
        </w:rPr>
        <w:t>How many species of frog are there in Tasmania</w:t>
      </w:r>
      <w:r w:rsidR="004D254E" w:rsidRPr="00747707">
        <w:rPr>
          <w:rFonts w:cstheme="minorHAnsi"/>
          <w:sz w:val="24"/>
          <w:szCs w:val="24"/>
        </w:rPr>
        <w:t>?</w:t>
      </w:r>
    </w:p>
    <w:p w14:paraId="0EA5D31B" w14:textId="6D2D39CE" w:rsidR="00747707" w:rsidRDefault="00747707" w:rsidP="00747707">
      <w:pPr>
        <w:rPr>
          <w:rFonts w:cstheme="minorHAnsi"/>
          <w:sz w:val="24"/>
          <w:szCs w:val="24"/>
        </w:rPr>
      </w:pPr>
    </w:p>
    <w:p w14:paraId="7B0F984E" w14:textId="77777777" w:rsidR="00747707" w:rsidRPr="00747707" w:rsidRDefault="00747707" w:rsidP="00747707">
      <w:pPr>
        <w:rPr>
          <w:rFonts w:cstheme="minorHAnsi"/>
          <w:sz w:val="24"/>
          <w:szCs w:val="24"/>
        </w:rPr>
      </w:pPr>
    </w:p>
    <w:p w14:paraId="3770A20E" w14:textId="77777777" w:rsidR="004D254E" w:rsidRPr="00747707" w:rsidRDefault="004D254E" w:rsidP="004D254E">
      <w:pPr>
        <w:rPr>
          <w:rFonts w:cstheme="minorHAnsi"/>
          <w:b/>
          <w:sz w:val="24"/>
          <w:szCs w:val="24"/>
        </w:rPr>
      </w:pPr>
      <w:r w:rsidRPr="00747707">
        <w:rPr>
          <w:rFonts w:cstheme="minorHAnsi"/>
          <w:b/>
          <w:sz w:val="24"/>
          <w:szCs w:val="24"/>
        </w:rPr>
        <w:t>And for those thinking completely sideways…</w:t>
      </w:r>
    </w:p>
    <w:p w14:paraId="1277D7A4" w14:textId="4249255B" w:rsidR="00784BFE" w:rsidRPr="005819C2" w:rsidRDefault="00784BFE" w:rsidP="005819C2">
      <w:pPr>
        <w:pStyle w:val="ListParagraph"/>
        <w:numPr>
          <w:ilvl w:val="0"/>
          <w:numId w:val="3"/>
        </w:numPr>
        <w:rPr>
          <w:rFonts w:cstheme="minorHAnsi"/>
          <w:sz w:val="24"/>
          <w:szCs w:val="24"/>
        </w:rPr>
      </w:pPr>
      <w:r w:rsidRPr="005819C2">
        <w:rPr>
          <w:rFonts w:cstheme="minorHAnsi"/>
          <w:sz w:val="24"/>
          <w:szCs w:val="24"/>
        </w:rPr>
        <w:t>If you ate fish in March, beef in May and crabs in July, what would you eat for Christmas dinner?</w:t>
      </w:r>
    </w:p>
    <w:p w14:paraId="60601301" w14:textId="77777777" w:rsidR="00E0789D" w:rsidRPr="00747707" w:rsidRDefault="00315983" w:rsidP="00784BFE">
      <w:pPr>
        <w:pStyle w:val="ListParagraph"/>
        <w:numPr>
          <w:ilvl w:val="0"/>
          <w:numId w:val="3"/>
        </w:numPr>
        <w:rPr>
          <w:rFonts w:cstheme="minorHAnsi"/>
          <w:sz w:val="24"/>
          <w:szCs w:val="24"/>
        </w:rPr>
      </w:pPr>
      <w:r w:rsidRPr="00747707">
        <w:rPr>
          <w:rFonts w:cstheme="minorHAnsi"/>
          <w:sz w:val="24"/>
          <w:szCs w:val="24"/>
        </w:rPr>
        <w:t>What is the next number in the sequence?   11, 4, 6, 46, 2, 9</w:t>
      </w:r>
      <w:proofErr w:type="gramStart"/>
      <w:r w:rsidRPr="00747707">
        <w:rPr>
          <w:rFonts w:cstheme="minorHAnsi"/>
          <w:sz w:val="24"/>
          <w:szCs w:val="24"/>
        </w:rPr>
        <w:t>, ?</w:t>
      </w:r>
      <w:proofErr w:type="gramEnd"/>
    </w:p>
    <w:p w14:paraId="341CD7C0" w14:textId="3721C39A" w:rsidR="00784BFE" w:rsidRPr="00747707" w:rsidRDefault="00E0789D" w:rsidP="00784BFE">
      <w:pPr>
        <w:pStyle w:val="ListParagraph"/>
        <w:numPr>
          <w:ilvl w:val="0"/>
          <w:numId w:val="3"/>
        </w:numPr>
        <w:rPr>
          <w:rFonts w:cstheme="minorHAnsi"/>
          <w:sz w:val="24"/>
          <w:szCs w:val="24"/>
        </w:rPr>
      </w:pPr>
      <w:r w:rsidRPr="00747707">
        <w:rPr>
          <w:rFonts w:cstheme="minorHAnsi"/>
          <w:sz w:val="24"/>
          <w:szCs w:val="24"/>
        </w:rPr>
        <w:t xml:space="preserve">Who is the odd one out?   Darwin, Lindbergh, </w:t>
      </w:r>
      <w:r w:rsidR="00215D38" w:rsidRPr="00747707">
        <w:rPr>
          <w:rFonts w:cstheme="minorHAnsi"/>
          <w:sz w:val="24"/>
          <w:szCs w:val="24"/>
        </w:rPr>
        <w:t>Lyell, Hutton, Goodyear.</w:t>
      </w:r>
      <w:r w:rsidR="00315983" w:rsidRPr="00747707">
        <w:rPr>
          <w:rFonts w:cstheme="minorHAnsi"/>
          <w:sz w:val="24"/>
          <w:szCs w:val="24"/>
        </w:rPr>
        <w:t xml:space="preserve"> </w:t>
      </w:r>
    </w:p>
    <w:p w14:paraId="46E14B04" w14:textId="77777777" w:rsidR="004D254E" w:rsidRPr="00747707" w:rsidRDefault="004D254E" w:rsidP="004D254E">
      <w:pPr>
        <w:pStyle w:val="ListParagraph"/>
        <w:rPr>
          <w:rFonts w:cstheme="minorHAnsi"/>
          <w:sz w:val="24"/>
          <w:szCs w:val="24"/>
        </w:rPr>
      </w:pPr>
    </w:p>
    <w:p w14:paraId="0131E727" w14:textId="77777777" w:rsidR="00747707" w:rsidRDefault="00747707" w:rsidP="00103547">
      <w:pPr>
        <w:pStyle w:val="ListParagraph"/>
        <w:jc w:val="center"/>
        <w:rPr>
          <w:rFonts w:cstheme="minorHAnsi"/>
          <w:b/>
          <w:sz w:val="24"/>
          <w:szCs w:val="24"/>
        </w:rPr>
      </w:pPr>
    </w:p>
    <w:p w14:paraId="5345DDB7" w14:textId="77777777" w:rsidR="00747707" w:rsidRDefault="00747707" w:rsidP="00103547">
      <w:pPr>
        <w:pStyle w:val="ListParagraph"/>
        <w:jc w:val="center"/>
        <w:rPr>
          <w:rFonts w:cstheme="minorHAnsi"/>
          <w:b/>
          <w:sz w:val="24"/>
          <w:szCs w:val="24"/>
        </w:rPr>
      </w:pPr>
    </w:p>
    <w:p w14:paraId="46D39CB9" w14:textId="77777777" w:rsidR="00747707" w:rsidRDefault="00747707" w:rsidP="00103547">
      <w:pPr>
        <w:pStyle w:val="ListParagraph"/>
        <w:jc w:val="center"/>
        <w:rPr>
          <w:rFonts w:cstheme="minorHAnsi"/>
          <w:b/>
          <w:sz w:val="24"/>
          <w:szCs w:val="24"/>
        </w:rPr>
      </w:pPr>
    </w:p>
    <w:p w14:paraId="39B8B7FB" w14:textId="77777777" w:rsidR="00747707" w:rsidRDefault="00747707" w:rsidP="00103547">
      <w:pPr>
        <w:pStyle w:val="ListParagraph"/>
        <w:jc w:val="center"/>
        <w:rPr>
          <w:rFonts w:cstheme="minorHAnsi"/>
          <w:b/>
          <w:sz w:val="24"/>
          <w:szCs w:val="24"/>
        </w:rPr>
      </w:pPr>
    </w:p>
    <w:p w14:paraId="4C07B823" w14:textId="3F30444B" w:rsidR="004D254E" w:rsidRPr="00747707" w:rsidRDefault="004D254E" w:rsidP="00103547">
      <w:pPr>
        <w:pStyle w:val="ListParagraph"/>
        <w:jc w:val="center"/>
        <w:rPr>
          <w:rFonts w:cstheme="minorHAnsi"/>
          <w:b/>
          <w:sz w:val="24"/>
          <w:szCs w:val="24"/>
        </w:rPr>
      </w:pPr>
      <w:r w:rsidRPr="00747707">
        <w:rPr>
          <w:rFonts w:cstheme="minorHAnsi"/>
          <w:b/>
          <w:sz w:val="24"/>
          <w:szCs w:val="24"/>
        </w:rPr>
        <w:t>Answers:</w:t>
      </w:r>
    </w:p>
    <w:p w14:paraId="5F2FEED4" w14:textId="77777777" w:rsidR="004D254E" w:rsidRPr="00747707" w:rsidRDefault="004D254E" w:rsidP="004D254E">
      <w:pPr>
        <w:pStyle w:val="ListParagraph"/>
        <w:rPr>
          <w:rFonts w:cstheme="minorHAnsi"/>
          <w:sz w:val="24"/>
          <w:szCs w:val="24"/>
        </w:rPr>
      </w:pPr>
    </w:p>
    <w:p w14:paraId="4CEA2C3B" w14:textId="77777777" w:rsidR="004D254E" w:rsidRPr="00747707" w:rsidRDefault="004D254E" w:rsidP="004D254E">
      <w:pPr>
        <w:pStyle w:val="ListParagraph"/>
        <w:rPr>
          <w:rFonts w:cstheme="minorHAnsi"/>
          <w:b/>
          <w:sz w:val="24"/>
          <w:szCs w:val="24"/>
        </w:rPr>
      </w:pPr>
      <w:r w:rsidRPr="00747707">
        <w:rPr>
          <w:rFonts w:cstheme="minorHAnsi"/>
          <w:b/>
          <w:sz w:val="24"/>
          <w:szCs w:val="24"/>
        </w:rPr>
        <w:t>Easier:</w:t>
      </w:r>
    </w:p>
    <w:p w14:paraId="4EAFBEE1" w14:textId="77777777" w:rsidR="004D254E" w:rsidRPr="00747707" w:rsidRDefault="004D254E" w:rsidP="004D254E">
      <w:pPr>
        <w:pStyle w:val="ListParagraph"/>
        <w:rPr>
          <w:rFonts w:cstheme="minorHAnsi"/>
          <w:sz w:val="24"/>
          <w:szCs w:val="24"/>
        </w:rPr>
      </w:pPr>
    </w:p>
    <w:p w14:paraId="473AA9B6" w14:textId="04251678" w:rsidR="004D254E" w:rsidRPr="00747707" w:rsidRDefault="00826C86" w:rsidP="004D254E">
      <w:pPr>
        <w:pStyle w:val="ListParagraph"/>
        <w:numPr>
          <w:ilvl w:val="0"/>
          <w:numId w:val="5"/>
        </w:numPr>
        <w:rPr>
          <w:rFonts w:cstheme="minorHAnsi"/>
          <w:sz w:val="24"/>
          <w:szCs w:val="24"/>
        </w:rPr>
      </w:pPr>
      <w:r w:rsidRPr="00747707">
        <w:rPr>
          <w:rFonts w:cstheme="minorHAnsi"/>
          <w:sz w:val="24"/>
          <w:szCs w:val="24"/>
        </w:rPr>
        <w:t>Tasmanian Native-Hen</w:t>
      </w:r>
    </w:p>
    <w:p w14:paraId="308D7B24" w14:textId="63CA9DFF" w:rsidR="004D254E" w:rsidRPr="00747707" w:rsidRDefault="00826C86" w:rsidP="004D254E">
      <w:pPr>
        <w:pStyle w:val="ListParagraph"/>
        <w:numPr>
          <w:ilvl w:val="0"/>
          <w:numId w:val="5"/>
        </w:numPr>
        <w:rPr>
          <w:rFonts w:cstheme="minorHAnsi"/>
          <w:sz w:val="24"/>
          <w:szCs w:val="24"/>
        </w:rPr>
      </w:pPr>
      <w:r w:rsidRPr="00747707">
        <w:rPr>
          <w:rFonts w:cstheme="minorHAnsi"/>
          <w:sz w:val="24"/>
          <w:szCs w:val="24"/>
        </w:rPr>
        <w:t>Lumpy-jaw</w:t>
      </w:r>
    </w:p>
    <w:p w14:paraId="3EB9ED9E" w14:textId="3F69A60C" w:rsidR="004D254E" w:rsidRPr="00747707" w:rsidRDefault="00826C86" w:rsidP="004D254E">
      <w:pPr>
        <w:pStyle w:val="ListParagraph"/>
        <w:numPr>
          <w:ilvl w:val="0"/>
          <w:numId w:val="5"/>
        </w:numPr>
        <w:rPr>
          <w:rFonts w:cstheme="minorHAnsi"/>
          <w:sz w:val="24"/>
          <w:szCs w:val="24"/>
        </w:rPr>
      </w:pPr>
      <w:r w:rsidRPr="00747707">
        <w:rPr>
          <w:rFonts w:cstheme="minorHAnsi"/>
          <w:sz w:val="24"/>
          <w:szCs w:val="24"/>
        </w:rPr>
        <w:t>Toothpaste tubes</w:t>
      </w:r>
    </w:p>
    <w:p w14:paraId="7DDDA28F" w14:textId="1EACAD0F" w:rsidR="004D254E" w:rsidRPr="00747707" w:rsidRDefault="00826C86" w:rsidP="004D254E">
      <w:pPr>
        <w:pStyle w:val="ListParagraph"/>
        <w:numPr>
          <w:ilvl w:val="0"/>
          <w:numId w:val="5"/>
        </w:numPr>
        <w:rPr>
          <w:rFonts w:cstheme="minorHAnsi"/>
          <w:sz w:val="24"/>
          <w:szCs w:val="24"/>
        </w:rPr>
      </w:pPr>
      <w:r w:rsidRPr="00747707">
        <w:rPr>
          <w:rFonts w:cstheme="minorHAnsi"/>
          <w:sz w:val="24"/>
          <w:szCs w:val="24"/>
        </w:rPr>
        <w:t>Aluminium</w:t>
      </w:r>
    </w:p>
    <w:p w14:paraId="3AB231D3" w14:textId="0C2A0B39" w:rsidR="004D254E" w:rsidRPr="00747707" w:rsidRDefault="00826C86" w:rsidP="004D254E">
      <w:pPr>
        <w:pStyle w:val="ListParagraph"/>
        <w:numPr>
          <w:ilvl w:val="0"/>
          <w:numId w:val="5"/>
        </w:numPr>
        <w:rPr>
          <w:rFonts w:cstheme="minorHAnsi"/>
          <w:sz w:val="24"/>
          <w:szCs w:val="24"/>
        </w:rPr>
      </w:pPr>
      <w:r w:rsidRPr="00747707">
        <w:rPr>
          <w:rFonts w:cstheme="minorHAnsi"/>
          <w:sz w:val="24"/>
          <w:szCs w:val="24"/>
        </w:rPr>
        <w:t>Colour</w:t>
      </w:r>
    </w:p>
    <w:p w14:paraId="612E3874" w14:textId="2CB17E0B" w:rsidR="004D254E" w:rsidRPr="00747707" w:rsidRDefault="00826C86" w:rsidP="004D254E">
      <w:pPr>
        <w:pStyle w:val="ListParagraph"/>
        <w:numPr>
          <w:ilvl w:val="0"/>
          <w:numId w:val="5"/>
        </w:numPr>
        <w:rPr>
          <w:rFonts w:cstheme="minorHAnsi"/>
          <w:sz w:val="24"/>
          <w:szCs w:val="24"/>
        </w:rPr>
      </w:pPr>
      <w:r w:rsidRPr="00747707">
        <w:rPr>
          <w:rFonts w:cstheme="minorHAnsi"/>
          <w:sz w:val="24"/>
          <w:szCs w:val="24"/>
        </w:rPr>
        <w:t>Python</w:t>
      </w:r>
    </w:p>
    <w:p w14:paraId="45389AF3" w14:textId="765778BF" w:rsidR="004D254E" w:rsidRPr="00747707" w:rsidRDefault="00826C86" w:rsidP="004D254E">
      <w:pPr>
        <w:pStyle w:val="ListParagraph"/>
        <w:numPr>
          <w:ilvl w:val="0"/>
          <w:numId w:val="5"/>
        </w:numPr>
        <w:rPr>
          <w:rFonts w:cstheme="minorHAnsi"/>
          <w:sz w:val="24"/>
          <w:szCs w:val="24"/>
        </w:rPr>
      </w:pPr>
      <w:r w:rsidRPr="00747707">
        <w:rPr>
          <w:rFonts w:cstheme="minorHAnsi"/>
          <w:sz w:val="24"/>
          <w:szCs w:val="24"/>
        </w:rPr>
        <w:t>Wattles</w:t>
      </w:r>
    </w:p>
    <w:p w14:paraId="279D29D4" w14:textId="337A4547" w:rsidR="004D254E" w:rsidRPr="00747707" w:rsidRDefault="00826C86" w:rsidP="004D254E">
      <w:pPr>
        <w:pStyle w:val="ListParagraph"/>
        <w:numPr>
          <w:ilvl w:val="0"/>
          <w:numId w:val="5"/>
        </w:numPr>
        <w:rPr>
          <w:rFonts w:cstheme="minorHAnsi"/>
          <w:sz w:val="24"/>
          <w:szCs w:val="24"/>
        </w:rPr>
      </w:pPr>
      <w:r w:rsidRPr="00747707">
        <w:rPr>
          <w:rFonts w:cstheme="minorHAnsi"/>
          <w:sz w:val="24"/>
          <w:szCs w:val="24"/>
        </w:rPr>
        <w:t>Jupiter</w:t>
      </w:r>
    </w:p>
    <w:p w14:paraId="527E5A5C" w14:textId="31C37093" w:rsidR="004D254E" w:rsidRPr="00747707" w:rsidRDefault="00826C86" w:rsidP="00826C86">
      <w:pPr>
        <w:pStyle w:val="ListParagraph"/>
        <w:numPr>
          <w:ilvl w:val="0"/>
          <w:numId w:val="5"/>
        </w:numPr>
        <w:rPr>
          <w:rFonts w:cstheme="minorHAnsi"/>
          <w:sz w:val="24"/>
          <w:szCs w:val="24"/>
        </w:rPr>
      </w:pPr>
      <w:r w:rsidRPr="00747707">
        <w:rPr>
          <w:rFonts w:cstheme="minorHAnsi"/>
          <w:sz w:val="24"/>
          <w:szCs w:val="24"/>
        </w:rPr>
        <w:t>Hydrogen and Oxygen</w:t>
      </w:r>
    </w:p>
    <w:p w14:paraId="31C27705" w14:textId="5590384C" w:rsidR="00826C86" w:rsidRPr="00747707" w:rsidRDefault="00826C86" w:rsidP="00826C86">
      <w:pPr>
        <w:pStyle w:val="ListParagraph"/>
        <w:numPr>
          <w:ilvl w:val="0"/>
          <w:numId w:val="5"/>
        </w:numPr>
        <w:rPr>
          <w:rFonts w:cstheme="minorHAnsi"/>
          <w:sz w:val="24"/>
          <w:szCs w:val="24"/>
        </w:rPr>
      </w:pPr>
      <w:r w:rsidRPr="00747707">
        <w:rPr>
          <w:rFonts w:cstheme="minorHAnsi"/>
          <w:sz w:val="24"/>
          <w:szCs w:val="24"/>
        </w:rPr>
        <w:t>Uranium</w:t>
      </w:r>
    </w:p>
    <w:p w14:paraId="545D58EE" w14:textId="77777777" w:rsidR="004D254E" w:rsidRPr="00747707" w:rsidRDefault="004D254E" w:rsidP="004D254E">
      <w:pPr>
        <w:ind w:left="720"/>
        <w:rPr>
          <w:rFonts w:cstheme="minorHAnsi"/>
          <w:b/>
          <w:sz w:val="24"/>
          <w:szCs w:val="24"/>
        </w:rPr>
      </w:pPr>
      <w:r w:rsidRPr="00747707">
        <w:rPr>
          <w:rFonts w:cstheme="minorHAnsi"/>
          <w:b/>
          <w:sz w:val="24"/>
          <w:szCs w:val="24"/>
        </w:rPr>
        <w:t>Harder:</w:t>
      </w:r>
    </w:p>
    <w:p w14:paraId="1C2996AD" w14:textId="4F221705" w:rsidR="004D254E" w:rsidRPr="00747707" w:rsidRDefault="00826C86" w:rsidP="004D254E">
      <w:pPr>
        <w:pStyle w:val="ListParagraph"/>
        <w:numPr>
          <w:ilvl w:val="0"/>
          <w:numId w:val="6"/>
        </w:numPr>
        <w:rPr>
          <w:rFonts w:cstheme="minorHAnsi"/>
          <w:sz w:val="24"/>
          <w:szCs w:val="24"/>
        </w:rPr>
      </w:pPr>
      <w:r w:rsidRPr="00747707">
        <w:rPr>
          <w:rFonts w:cstheme="minorHAnsi"/>
          <w:sz w:val="24"/>
          <w:szCs w:val="24"/>
        </w:rPr>
        <w:t>Hydrogen</w:t>
      </w:r>
    </w:p>
    <w:p w14:paraId="02863A20" w14:textId="34905F2C" w:rsidR="004D254E" w:rsidRPr="00747707" w:rsidRDefault="00826C86" w:rsidP="004D254E">
      <w:pPr>
        <w:pStyle w:val="ListParagraph"/>
        <w:numPr>
          <w:ilvl w:val="0"/>
          <w:numId w:val="6"/>
        </w:numPr>
        <w:rPr>
          <w:rFonts w:cstheme="minorHAnsi"/>
          <w:sz w:val="24"/>
          <w:szCs w:val="24"/>
        </w:rPr>
      </w:pPr>
      <w:r w:rsidRPr="00747707">
        <w:rPr>
          <w:rFonts w:cstheme="minorHAnsi"/>
          <w:sz w:val="24"/>
          <w:szCs w:val="24"/>
        </w:rPr>
        <w:t>Richard Dawkins</w:t>
      </w:r>
    </w:p>
    <w:p w14:paraId="727097D7" w14:textId="254624E7" w:rsidR="004D254E" w:rsidRPr="00747707" w:rsidRDefault="00826C86" w:rsidP="004D254E">
      <w:pPr>
        <w:pStyle w:val="ListParagraph"/>
        <w:numPr>
          <w:ilvl w:val="0"/>
          <w:numId w:val="6"/>
        </w:numPr>
        <w:rPr>
          <w:rFonts w:cstheme="minorHAnsi"/>
          <w:sz w:val="24"/>
          <w:szCs w:val="24"/>
        </w:rPr>
      </w:pPr>
      <w:r w:rsidRPr="00747707">
        <w:rPr>
          <w:rFonts w:cstheme="minorHAnsi"/>
          <w:sz w:val="24"/>
          <w:szCs w:val="24"/>
        </w:rPr>
        <w:t>Crux, the southern cross</w:t>
      </w:r>
      <w:r w:rsidR="004D254E" w:rsidRPr="00747707">
        <w:rPr>
          <w:rFonts w:cstheme="minorHAnsi"/>
          <w:sz w:val="24"/>
          <w:szCs w:val="24"/>
        </w:rPr>
        <w:t>.</w:t>
      </w:r>
    </w:p>
    <w:p w14:paraId="647E187A" w14:textId="2FAE3C01" w:rsidR="004D254E" w:rsidRPr="00747707" w:rsidRDefault="00826C86" w:rsidP="004D254E">
      <w:pPr>
        <w:pStyle w:val="ListParagraph"/>
        <w:numPr>
          <w:ilvl w:val="0"/>
          <w:numId w:val="6"/>
        </w:numPr>
        <w:rPr>
          <w:rFonts w:cstheme="minorHAnsi"/>
          <w:sz w:val="24"/>
          <w:szCs w:val="24"/>
        </w:rPr>
      </w:pPr>
      <w:r w:rsidRPr="00747707">
        <w:rPr>
          <w:rFonts w:cstheme="minorHAnsi"/>
          <w:sz w:val="24"/>
          <w:szCs w:val="24"/>
        </w:rPr>
        <w:t>Orange, it is a red giant star in Orion</w:t>
      </w:r>
    </w:p>
    <w:p w14:paraId="547DFD86" w14:textId="2F809B0F" w:rsidR="004D254E" w:rsidRPr="00747707" w:rsidRDefault="00826C86" w:rsidP="004D254E">
      <w:pPr>
        <w:pStyle w:val="ListParagraph"/>
        <w:numPr>
          <w:ilvl w:val="0"/>
          <w:numId w:val="6"/>
        </w:numPr>
        <w:rPr>
          <w:rFonts w:cstheme="minorHAnsi"/>
          <w:sz w:val="24"/>
          <w:szCs w:val="24"/>
        </w:rPr>
      </w:pPr>
      <w:r w:rsidRPr="00747707">
        <w:rPr>
          <w:rFonts w:cstheme="minorHAnsi"/>
          <w:sz w:val="24"/>
          <w:szCs w:val="24"/>
        </w:rPr>
        <w:t>Fish</w:t>
      </w:r>
    </w:p>
    <w:p w14:paraId="0073EB87" w14:textId="3563FFD4" w:rsidR="004D254E" w:rsidRPr="00747707" w:rsidRDefault="00826C86" w:rsidP="004D254E">
      <w:pPr>
        <w:pStyle w:val="ListParagraph"/>
        <w:numPr>
          <w:ilvl w:val="0"/>
          <w:numId w:val="6"/>
        </w:numPr>
        <w:rPr>
          <w:rFonts w:cstheme="minorHAnsi"/>
          <w:sz w:val="24"/>
          <w:szCs w:val="24"/>
        </w:rPr>
      </w:pPr>
      <w:r w:rsidRPr="00747707">
        <w:rPr>
          <w:rFonts w:cstheme="minorHAnsi"/>
          <w:sz w:val="24"/>
          <w:szCs w:val="24"/>
        </w:rPr>
        <w:t>Hawaii</w:t>
      </w:r>
    </w:p>
    <w:p w14:paraId="7A1F5874" w14:textId="41A0D1C1" w:rsidR="004D254E" w:rsidRPr="00747707" w:rsidRDefault="00826C86" w:rsidP="004D254E">
      <w:pPr>
        <w:pStyle w:val="ListParagraph"/>
        <w:numPr>
          <w:ilvl w:val="0"/>
          <w:numId w:val="6"/>
        </w:numPr>
        <w:rPr>
          <w:rFonts w:cstheme="minorHAnsi"/>
          <w:sz w:val="24"/>
          <w:szCs w:val="24"/>
        </w:rPr>
      </w:pPr>
      <w:r w:rsidRPr="00747707">
        <w:rPr>
          <w:rFonts w:cstheme="minorHAnsi"/>
          <w:sz w:val="24"/>
          <w:szCs w:val="24"/>
        </w:rPr>
        <w:t>Chicken</w:t>
      </w:r>
    </w:p>
    <w:p w14:paraId="1F91661C" w14:textId="337F8E08" w:rsidR="004D254E" w:rsidRPr="00747707" w:rsidRDefault="00826C86" w:rsidP="004D254E">
      <w:pPr>
        <w:pStyle w:val="ListParagraph"/>
        <w:numPr>
          <w:ilvl w:val="0"/>
          <w:numId w:val="6"/>
        </w:numPr>
        <w:rPr>
          <w:rFonts w:cstheme="minorHAnsi"/>
          <w:sz w:val="24"/>
          <w:szCs w:val="24"/>
        </w:rPr>
      </w:pPr>
      <w:r w:rsidRPr="00747707">
        <w:rPr>
          <w:rFonts w:cstheme="minorHAnsi"/>
          <w:sz w:val="24"/>
          <w:szCs w:val="24"/>
        </w:rPr>
        <w:t>1859</w:t>
      </w:r>
    </w:p>
    <w:p w14:paraId="28070AE1" w14:textId="0D521FF1" w:rsidR="004D254E" w:rsidRPr="00747707" w:rsidRDefault="00826C86" w:rsidP="004D254E">
      <w:pPr>
        <w:pStyle w:val="ListParagraph"/>
        <w:numPr>
          <w:ilvl w:val="0"/>
          <w:numId w:val="6"/>
        </w:numPr>
        <w:rPr>
          <w:rFonts w:cstheme="minorHAnsi"/>
          <w:sz w:val="24"/>
          <w:szCs w:val="24"/>
        </w:rPr>
      </w:pPr>
      <w:r w:rsidRPr="00747707">
        <w:rPr>
          <w:rFonts w:cstheme="minorHAnsi"/>
          <w:sz w:val="24"/>
          <w:szCs w:val="24"/>
        </w:rPr>
        <w:t>Adelaide and Hobart</w:t>
      </w:r>
    </w:p>
    <w:p w14:paraId="313910E3" w14:textId="5A7B7A5D" w:rsidR="004D254E" w:rsidRPr="00747707" w:rsidRDefault="00826C86" w:rsidP="004D254E">
      <w:pPr>
        <w:pStyle w:val="ListParagraph"/>
        <w:numPr>
          <w:ilvl w:val="0"/>
          <w:numId w:val="6"/>
        </w:numPr>
        <w:rPr>
          <w:rFonts w:cstheme="minorHAnsi"/>
          <w:sz w:val="24"/>
          <w:szCs w:val="24"/>
        </w:rPr>
      </w:pPr>
      <w:r w:rsidRPr="00747707">
        <w:rPr>
          <w:rFonts w:cstheme="minorHAnsi"/>
          <w:sz w:val="24"/>
          <w:szCs w:val="24"/>
        </w:rPr>
        <w:t>11</w:t>
      </w:r>
    </w:p>
    <w:p w14:paraId="7549A250" w14:textId="77777777" w:rsidR="004D254E" w:rsidRPr="00747707" w:rsidRDefault="004D254E" w:rsidP="004D254E">
      <w:pPr>
        <w:ind w:firstLine="720"/>
        <w:rPr>
          <w:rFonts w:cstheme="minorHAnsi"/>
          <w:b/>
          <w:sz w:val="24"/>
          <w:szCs w:val="24"/>
        </w:rPr>
      </w:pPr>
      <w:r w:rsidRPr="00747707">
        <w:rPr>
          <w:rFonts w:cstheme="minorHAnsi"/>
          <w:b/>
          <w:sz w:val="24"/>
          <w:szCs w:val="24"/>
        </w:rPr>
        <w:t>Cryptic sideways thinking clues only!</w:t>
      </w:r>
    </w:p>
    <w:p w14:paraId="24E4CCB4" w14:textId="1ADA6719" w:rsidR="004D254E" w:rsidRPr="00747707" w:rsidRDefault="00640EC7" w:rsidP="004D254E">
      <w:pPr>
        <w:pStyle w:val="ListParagraph"/>
        <w:numPr>
          <w:ilvl w:val="0"/>
          <w:numId w:val="7"/>
        </w:numPr>
        <w:rPr>
          <w:rFonts w:cstheme="minorHAnsi"/>
          <w:sz w:val="24"/>
          <w:szCs w:val="24"/>
        </w:rPr>
      </w:pPr>
      <w:r w:rsidRPr="00747707">
        <w:rPr>
          <w:rFonts w:cstheme="minorHAnsi"/>
          <w:sz w:val="24"/>
          <w:szCs w:val="24"/>
        </w:rPr>
        <w:t>Look to the stars!</w:t>
      </w:r>
    </w:p>
    <w:p w14:paraId="788DCFC2" w14:textId="293AC39E" w:rsidR="004D254E" w:rsidRPr="00747707" w:rsidRDefault="00640EC7" w:rsidP="004D254E">
      <w:pPr>
        <w:pStyle w:val="ListParagraph"/>
        <w:numPr>
          <w:ilvl w:val="0"/>
          <w:numId w:val="7"/>
        </w:numPr>
        <w:rPr>
          <w:rFonts w:cstheme="minorHAnsi"/>
          <w:sz w:val="24"/>
          <w:szCs w:val="24"/>
        </w:rPr>
      </w:pPr>
      <w:r w:rsidRPr="00747707">
        <w:rPr>
          <w:rFonts w:cstheme="minorHAnsi"/>
          <w:sz w:val="24"/>
          <w:szCs w:val="24"/>
        </w:rPr>
        <w:t>Alphabetic periodicity</w:t>
      </w:r>
    </w:p>
    <w:p w14:paraId="7368326B" w14:textId="361F44DE" w:rsidR="004D254E" w:rsidRPr="00747707" w:rsidRDefault="00640EC7" w:rsidP="004D254E">
      <w:pPr>
        <w:pStyle w:val="ListParagraph"/>
        <w:numPr>
          <w:ilvl w:val="0"/>
          <w:numId w:val="7"/>
        </w:numPr>
        <w:rPr>
          <w:rFonts w:cstheme="minorHAnsi"/>
          <w:sz w:val="24"/>
          <w:szCs w:val="24"/>
        </w:rPr>
      </w:pPr>
      <w:r w:rsidRPr="00747707">
        <w:rPr>
          <w:rFonts w:cstheme="minorHAnsi"/>
          <w:sz w:val="24"/>
          <w:szCs w:val="24"/>
        </w:rPr>
        <w:t>Think on a first name basis</w:t>
      </w:r>
      <w:r w:rsidR="004D254E" w:rsidRPr="00747707">
        <w:rPr>
          <w:rFonts w:cstheme="minorHAnsi"/>
          <w:sz w:val="24"/>
          <w:szCs w:val="24"/>
        </w:rPr>
        <w:tab/>
      </w:r>
    </w:p>
    <w:p w14:paraId="7F633744" w14:textId="77777777" w:rsidR="004D254E" w:rsidRPr="00747707" w:rsidRDefault="004D254E" w:rsidP="004D254E">
      <w:pPr>
        <w:rPr>
          <w:rFonts w:cstheme="minorHAnsi"/>
          <w:sz w:val="24"/>
          <w:szCs w:val="24"/>
        </w:rPr>
      </w:pPr>
    </w:p>
    <w:p w14:paraId="1C4C2A69" w14:textId="77777777" w:rsidR="004D254E" w:rsidRPr="00747707" w:rsidRDefault="004D254E" w:rsidP="004D254E">
      <w:pPr>
        <w:pStyle w:val="ListParagraph"/>
        <w:rPr>
          <w:rFonts w:cstheme="minorHAnsi"/>
          <w:sz w:val="24"/>
          <w:szCs w:val="24"/>
        </w:rPr>
      </w:pPr>
    </w:p>
    <w:p w14:paraId="583E7F14" w14:textId="77777777" w:rsidR="004D254E" w:rsidRPr="00747707" w:rsidRDefault="004D254E">
      <w:pPr>
        <w:rPr>
          <w:rFonts w:cstheme="minorHAnsi"/>
          <w:sz w:val="24"/>
          <w:szCs w:val="24"/>
        </w:rPr>
      </w:pPr>
    </w:p>
    <w:sectPr w:rsidR="004D254E" w:rsidRPr="0074770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D420B2" w14:textId="77777777" w:rsidR="00932AB3" w:rsidRDefault="00932AB3" w:rsidP="00E94076">
      <w:pPr>
        <w:spacing w:after="0" w:line="240" w:lineRule="auto"/>
      </w:pPr>
      <w:r>
        <w:separator/>
      </w:r>
    </w:p>
  </w:endnote>
  <w:endnote w:type="continuationSeparator" w:id="0">
    <w:p w14:paraId="27426369" w14:textId="77777777" w:rsidR="00932AB3" w:rsidRDefault="00932AB3" w:rsidP="00E940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Imprint MT Shadow">
    <w:panose1 w:val="04020605060303030202"/>
    <w:charset w:val="00"/>
    <w:family w:val="decorativ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87758789"/>
      <w:docPartObj>
        <w:docPartGallery w:val="Page Numbers (Bottom of Page)"/>
        <w:docPartUnique/>
      </w:docPartObj>
    </w:sdtPr>
    <w:sdtEndPr>
      <w:rPr>
        <w:noProof/>
      </w:rPr>
    </w:sdtEndPr>
    <w:sdtContent>
      <w:p w14:paraId="67770D93" w14:textId="7C789D4F" w:rsidR="00932AB3" w:rsidRDefault="00932AB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548E54A" w14:textId="77777777" w:rsidR="00932AB3" w:rsidRDefault="00932A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B5730A" w14:textId="77777777" w:rsidR="00932AB3" w:rsidRDefault="00932AB3" w:rsidP="00E94076">
      <w:pPr>
        <w:spacing w:after="0" w:line="240" w:lineRule="auto"/>
      </w:pPr>
      <w:r>
        <w:separator/>
      </w:r>
    </w:p>
  </w:footnote>
  <w:footnote w:type="continuationSeparator" w:id="0">
    <w:p w14:paraId="2FF490BC" w14:textId="77777777" w:rsidR="00932AB3" w:rsidRDefault="00932AB3" w:rsidP="00E9407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B1300"/>
    <w:multiLevelType w:val="hybridMultilevel"/>
    <w:tmpl w:val="6D7A3C90"/>
    <w:lvl w:ilvl="0" w:tplc="EBE42FFE">
      <w:start w:val="2"/>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C0715E3"/>
    <w:multiLevelType w:val="multilevel"/>
    <w:tmpl w:val="C9E61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620E84"/>
    <w:multiLevelType w:val="multilevel"/>
    <w:tmpl w:val="2DCE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6672E59"/>
    <w:multiLevelType w:val="multilevel"/>
    <w:tmpl w:val="7D06BC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2C6025B"/>
    <w:multiLevelType w:val="multilevel"/>
    <w:tmpl w:val="10B8AE6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8F26E16"/>
    <w:multiLevelType w:val="hybridMultilevel"/>
    <w:tmpl w:val="0270E9E6"/>
    <w:lvl w:ilvl="0" w:tplc="11B6ED9C">
      <w:start w:val="1"/>
      <w:numFmt w:val="decimal"/>
      <w:lvlText w:val="%1"/>
      <w:lvlJc w:val="left"/>
      <w:pPr>
        <w:ind w:left="1440" w:hanging="72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6" w15:restartNumberingAfterBreak="0">
    <w:nsid w:val="3E4D510D"/>
    <w:multiLevelType w:val="multilevel"/>
    <w:tmpl w:val="6D32A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3AE3348"/>
    <w:multiLevelType w:val="hybridMultilevel"/>
    <w:tmpl w:val="4C2CA380"/>
    <w:lvl w:ilvl="0" w:tplc="80D25C2A">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44006B33"/>
    <w:multiLevelType w:val="hybridMultilevel"/>
    <w:tmpl w:val="16540E7A"/>
    <w:lvl w:ilvl="0" w:tplc="C160F7A8">
      <w:start w:val="1"/>
      <w:numFmt w:val="decimal"/>
      <w:lvlText w:val="%1."/>
      <w:lvlJc w:val="left"/>
      <w:pPr>
        <w:ind w:left="720" w:hanging="360"/>
      </w:pPr>
      <w:rPr>
        <w:rFonts w:asciiTheme="minorHAnsi" w:eastAsiaTheme="minorHAnsi" w:hAnsiTheme="minorHAnsi" w:cstheme="minorHAnsi"/>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4505236C"/>
    <w:multiLevelType w:val="hybridMultilevel"/>
    <w:tmpl w:val="1B9EEA3A"/>
    <w:lvl w:ilvl="0" w:tplc="52BEB4BC">
      <w:numFmt w:val="bullet"/>
      <w:lvlText w:val=""/>
      <w:lvlJc w:val="left"/>
      <w:pPr>
        <w:ind w:left="644" w:hanging="360"/>
      </w:pPr>
      <w:rPr>
        <w:rFonts w:ascii="Calibri" w:eastAsia="Times New Roman" w:hAnsi="Calibri" w:cs="Arial"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10" w15:restartNumberingAfterBreak="0">
    <w:nsid w:val="4E3931EC"/>
    <w:multiLevelType w:val="multilevel"/>
    <w:tmpl w:val="BFC8D7B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0981678"/>
    <w:multiLevelType w:val="multilevel"/>
    <w:tmpl w:val="477E26C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27509D9"/>
    <w:multiLevelType w:val="multilevel"/>
    <w:tmpl w:val="D6C4B7E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B563632"/>
    <w:multiLevelType w:val="hybridMultilevel"/>
    <w:tmpl w:val="99EA36B6"/>
    <w:lvl w:ilvl="0" w:tplc="17660D32">
      <w:start w:val="1"/>
      <w:numFmt w:val="decimal"/>
      <w:lvlText w:val="%1"/>
      <w:lvlJc w:val="left"/>
      <w:pPr>
        <w:ind w:left="1440" w:hanging="72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4" w15:restartNumberingAfterBreak="0">
    <w:nsid w:val="6C262A21"/>
    <w:multiLevelType w:val="multilevel"/>
    <w:tmpl w:val="F2CC0C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6DBD42CA"/>
    <w:multiLevelType w:val="hybridMultilevel"/>
    <w:tmpl w:val="F4DE8346"/>
    <w:lvl w:ilvl="0" w:tplc="4D7ABCEA">
      <w:start w:val="1"/>
      <w:numFmt w:val="decimal"/>
      <w:lvlText w:val="%1"/>
      <w:lvlJc w:val="left"/>
      <w:pPr>
        <w:ind w:left="1440" w:hanging="72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6" w15:restartNumberingAfterBreak="0">
    <w:nsid w:val="6E767F87"/>
    <w:multiLevelType w:val="multilevel"/>
    <w:tmpl w:val="6C74F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6C653F7"/>
    <w:multiLevelType w:val="multilevel"/>
    <w:tmpl w:val="CBBA3FE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77AE29C8"/>
    <w:multiLevelType w:val="hybridMultilevel"/>
    <w:tmpl w:val="1988F514"/>
    <w:lvl w:ilvl="0" w:tplc="0C090001">
      <w:start w:val="1"/>
      <w:numFmt w:val="bullet"/>
      <w:lvlText w:val=""/>
      <w:lvlJc w:val="left"/>
      <w:pPr>
        <w:ind w:left="1004" w:hanging="360"/>
      </w:pPr>
      <w:rPr>
        <w:rFonts w:ascii="Symbol" w:hAnsi="Symbo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9" w15:restartNumberingAfterBreak="0">
    <w:nsid w:val="78523BD6"/>
    <w:multiLevelType w:val="hybridMultilevel"/>
    <w:tmpl w:val="BF887236"/>
    <w:lvl w:ilvl="0" w:tplc="BE403B28">
      <w:start w:val="1"/>
      <w:numFmt w:val="decimal"/>
      <w:lvlText w:val="%1"/>
      <w:lvlJc w:val="left"/>
      <w:pPr>
        <w:ind w:left="1440" w:hanging="72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0" w15:restartNumberingAfterBreak="0">
    <w:nsid w:val="79841703"/>
    <w:multiLevelType w:val="hybridMultilevel"/>
    <w:tmpl w:val="FC38ABEC"/>
    <w:lvl w:ilvl="0" w:tplc="0C090001">
      <w:start w:val="1"/>
      <w:numFmt w:val="bullet"/>
      <w:lvlText w:val=""/>
      <w:lvlJc w:val="left"/>
      <w:pPr>
        <w:ind w:left="644" w:hanging="360"/>
      </w:pPr>
      <w:rPr>
        <w:rFonts w:ascii="Symbol" w:hAnsi="Symbol"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num w:numId="1">
    <w:abstractNumId w:val="7"/>
  </w:num>
  <w:num w:numId="2">
    <w:abstractNumId w:val="5"/>
  </w:num>
  <w:num w:numId="3">
    <w:abstractNumId w:val="8"/>
  </w:num>
  <w:num w:numId="4">
    <w:abstractNumId w:val="0"/>
  </w:num>
  <w:num w:numId="5">
    <w:abstractNumId w:val="13"/>
  </w:num>
  <w:num w:numId="6">
    <w:abstractNumId w:val="19"/>
  </w:num>
  <w:num w:numId="7">
    <w:abstractNumId w:val="15"/>
  </w:num>
  <w:num w:numId="8">
    <w:abstractNumId w:val="18"/>
  </w:num>
  <w:num w:numId="9">
    <w:abstractNumId w:val="9"/>
  </w:num>
  <w:num w:numId="10">
    <w:abstractNumId w:val="20"/>
  </w:num>
  <w:num w:numId="11">
    <w:abstractNumId w:val="6"/>
  </w:num>
  <w:num w:numId="12">
    <w:abstractNumId w:val="1"/>
  </w:num>
  <w:num w:numId="13">
    <w:abstractNumId w:val="16"/>
  </w:num>
  <w:num w:numId="14">
    <w:abstractNumId w:val="14"/>
  </w:num>
  <w:num w:numId="15">
    <w:abstractNumId w:val="10"/>
    <w:lvlOverride w:ilvl="0">
      <w:lvl w:ilvl="0">
        <w:numFmt w:val="decimal"/>
        <w:lvlText w:val="%1."/>
        <w:lvlJc w:val="left"/>
      </w:lvl>
    </w:lvlOverride>
  </w:num>
  <w:num w:numId="16">
    <w:abstractNumId w:val="17"/>
    <w:lvlOverride w:ilvl="0">
      <w:lvl w:ilvl="0">
        <w:numFmt w:val="decimal"/>
        <w:lvlText w:val="%1."/>
        <w:lvlJc w:val="left"/>
      </w:lvl>
    </w:lvlOverride>
  </w:num>
  <w:num w:numId="17">
    <w:abstractNumId w:val="12"/>
    <w:lvlOverride w:ilvl="0">
      <w:lvl w:ilvl="0">
        <w:numFmt w:val="decimal"/>
        <w:lvlText w:val="%1."/>
        <w:lvlJc w:val="left"/>
      </w:lvl>
    </w:lvlOverride>
  </w:num>
  <w:num w:numId="18">
    <w:abstractNumId w:val="4"/>
    <w:lvlOverride w:ilvl="0">
      <w:lvl w:ilvl="0">
        <w:numFmt w:val="decimal"/>
        <w:lvlText w:val="%1."/>
        <w:lvlJc w:val="left"/>
      </w:lvl>
    </w:lvlOverride>
  </w:num>
  <w:num w:numId="19">
    <w:abstractNumId w:val="11"/>
    <w:lvlOverride w:ilvl="0">
      <w:lvl w:ilvl="0">
        <w:numFmt w:val="decimal"/>
        <w:lvlText w:val="%1."/>
        <w:lvlJc w:val="left"/>
      </w:lvl>
    </w:lvlOverride>
  </w:num>
  <w:num w:numId="20">
    <w:abstractNumId w:val="11"/>
    <w:lvlOverride w:ilvl="0">
      <w:lvl w:ilvl="0">
        <w:numFmt w:val="decimal"/>
        <w:lvlText w:val="%1."/>
        <w:lvlJc w:val="left"/>
      </w:lvl>
    </w:lvlOverride>
  </w:num>
  <w:num w:numId="21">
    <w:abstractNumId w:val="11"/>
    <w:lvlOverride w:ilvl="0">
      <w:lvl w:ilvl="0">
        <w:numFmt w:val="decimal"/>
        <w:lvlText w:val="%1."/>
        <w:lvlJc w:val="left"/>
      </w:lvl>
    </w:lvlOverride>
  </w:num>
  <w:num w:numId="22">
    <w:abstractNumId w:val="11"/>
    <w:lvlOverride w:ilvl="0">
      <w:lvl w:ilvl="0">
        <w:numFmt w:val="decimal"/>
        <w:lvlText w:val="%1."/>
        <w:lvlJc w:val="left"/>
      </w:lvl>
    </w:lvlOverride>
  </w:num>
  <w:num w:numId="23">
    <w:abstractNumId w:val="11"/>
    <w:lvlOverride w:ilvl="0">
      <w:lvl w:ilvl="0">
        <w:numFmt w:val="decimal"/>
        <w:lvlText w:val="%1."/>
        <w:lvlJc w:val="left"/>
      </w:lvl>
    </w:lvlOverride>
  </w:num>
  <w:num w:numId="24">
    <w:abstractNumId w:val="2"/>
  </w:num>
  <w:num w:numId="2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75B5"/>
    <w:rsid w:val="00006315"/>
    <w:rsid w:val="000119E6"/>
    <w:rsid w:val="000149A3"/>
    <w:rsid w:val="00021851"/>
    <w:rsid w:val="0003428A"/>
    <w:rsid w:val="000348FA"/>
    <w:rsid w:val="000406AC"/>
    <w:rsid w:val="000540CF"/>
    <w:rsid w:val="000549EE"/>
    <w:rsid w:val="00064566"/>
    <w:rsid w:val="000A75B5"/>
    <w:rsid w:val="000B5E44"/>
    <w:rsid w:val="000C4E09"/>
    <w:rsid w:val="000C6A47"/>
    <w:rsid w:val="000D3081"/>
    <w:rsid w:val="0010039F"/>
    <w:rsid w:val="00103547"/>
    <w:rsid w:val="0011039F"/>
    <w:rsid w:val="00131F3D"/>
    <w:rsid w:val="00132407"/>
    <w:rsid w:val="0013335C"/>
    <w:rsid w:val="00137A8E"/>
    <w:rsid w:val="00145914"/>
    <w:rsid w:val="0017040F"/>
    <w:rsid w:val="00187761"/>
    <w:rsid w:val="001960C7"/>
    <w:rsid w:val="001B074E"/>
    <w:rsid w:val="001F6484"/>
    <w:rsid w:val="00215D38"/>
    <w:rsid w:val="0027385B"/>
    <w:rsid w:val="00297735"/>
    <w:rsid w:val="002B470E"/>
    <w:rsid w:val="002C6916"/>
    <w:rsid w:val="002E7756"/>
    <w:rsid w:val="002F633F"/>
    <w:rsid w:val="00305F9D"/>
    <w:rsid w:val="003065C8"/>
    <w:rsid w:val="00315983"/>
    <w:rsid w:val="00330786"/>
    <w:rsid w:val="003406D3"/>
    <w:rsid w:val="00340BB0"/>
    <w:rsid w:val="00352949"/>
    <w:rsid w:val="00364DBE"/>
    <w:rsid w:val="00371E58"/>
    <w:rsid w:val="00384D22"/>
    <w:rsid w:val="00385F37"/>
    <w:rsid w:val="003A0501"/>
    <w:rsid w:val="003C3DC1"/>
    <w:rsid w:val="003D6411"/>
    <w:rsid w:val="003E46AF"/>
    <w:rsid w:val="003E49C5"/>
    <w:rsid w:val="003E5E90"/>
    <w:rsid w:val="003F4CAB"/>
    <w:rsid w:val="00402318"/>
    <w:rsid w:val="00420589"/>
    <w:rsid w:val="00425AC3"/>
    <w:rsid w:val="00425EEC"/>
    <w:rsid w:val="00431869"/>
    <w:rsid w:val="004343D9"/>
    <w:rsid w:val="0045165F"/>
    <w:rsid w:val="00490F52"/>
    <w:rsid w:val="00496054"/>
    <w:rsid w:val="004D254E"/>
    <w:rsid w:val="005158EB"/>
    <w:rsid w:val="005355E5"/>
    <w:rsid w:val="00544EF2"/>
    <w:rsid w:val="00557FC0"/>
    <w:rsid w:val="005819C2"/>
    <w:rsid w:val="0058647B"/>
    <w:rsid w:val="00587402"/>
    <w:rsid w:val="005969B7"/>
    <w:rsid w:val="005C555A"/>
    <w:rsid w:val="005E4514"/>
    <w:rsid w:val="005F1D46"/>
    <w:rsid w:val="00640EC7"/>
    <w:rsid w:val="0067733C"/>
    <w:rsid w:val="006A352C"/>
    <w:rsid w:val="006A3F2D"/>
    <w:rsid w:val="006D4E98"/>
    <w:rsid w:val="006E27B1"/>
    <w:rsid w:val="007017B2"/>
    <w:rsid w:val="00702864"/>
    <w:rsid w:val="00742B9B"/>
    <w:rsid w:val="00747707"/>
    <w:rsid w:val="007664C3"/>
    <w:rsid w:val="00784BFE"/>
    <w:rsid w:val="007A4394"/>
    <w:rsid w:val="007B5551"/>
    <w:rsid w:val="00814A16"/>
    <w:rsid w:val="00821081"/>
    <w:rsid w:val="00826C86"/>
    <w:rsid w:val="00840A40"/>
    <w:rsid w:val="00855B69"/>
    <w:rsid w:val="00885BB5"/>
    <w:rsid w:val="008B165E"/>
    <w:rsid w:val="008B6712"/>
    <w:rsid w:val="008D0E8B"/>
    <w:rsid w:val="008E0C8A"/>
    <w:rsid w:val="00925B56"/>
    <w:rsid w:val="00932AB3"/>
    <w:rsid w:val="009376F5"/>
    <w:rsid w:val="00950770"/>
    <w:rsid w:val="00960059"/>
    <w:rsid w:val="009812B9"/>
    <w:rsid w:val="009922B7"/>
    <w:rsid w:val="009A2DCE"/>
    <w:rsid w:val="009C11C0"/>
    <w:rsid w:val="009E45A4"/>
    <w:rsid w:val="009E4781"/>
    <w:rsid w:val="00A3768D"/>
    <w:rsid w:val="00AB0E88"/>
    <w:rsid w:val="00AC1658"/>
    <w:rsid w:val="00AD52B1"/>
    <w:rsid w:val="00AF740D"/>
    <w:rsid w:val="00B171C2"/>
    <w:rsid w:val="00B427DD"/>
    <w:rsid w:val="00B512EA"/>
    <w:rsid w:val="00B51EE4"/>
    <w:rsid w:val="00B55EEE"/>
    <w:rsid w:val="00B5690B"/>
    <w:rsid w:val="00B94134"/>
    <w:rsid w:val="00BF0228"/>
    <w:rsid w:val="00C17EBE"/>
    <w:rsid w:val="00C4149B"/>
    <w:rsid w:val="00C45963"/>
    <w:rsid w:val="00C50CB0"/>
    <w:rsid w:val="00C55B02"/>
    <w:rsid w:val="00C62289"/>
    <w:rsid w:val="00CC4743"/>
    <w:rsid w:val="00CE24A1"/>
    <w:rsid w:val="00CF7862"/>
    <w:rsid w:val="00CF7BF5"/>
    <w:rsid w:val="00D05BDE"/>
    <w:rsid w:val="00D14212"/>
    <w:rsid w:val="00D47DE8"/>
    <w:rsid w:val="00D60130"/>
    <w:rsid w:val="00D7306E"/>
    <w:rsid w:val="00D74626"/>
    <w:rsid w:val="00DB63CA"/>
    <w:rsid w:val="00DE1F55"/>
    <w:rsid w:val="00DE59AA"/>
    <w:rsid w:val="00E0789D"/>
    <w:rsid w:val="00E11E7A"/>
    <w:rsid w:val="00E22473"/>
    <w:rsid w:val="00E502CE"/>
    <w:rsid w:val="00E52921"/>
    <w:rsid w:val="00E745E7"/>
    <w:rsid w:val="00E828C9"/>
    <w:rsid w:val="00E94076"/>
    <w:rsid w:val="00EB04E4"/>
    <w:rsid w:val="00EB2885"/>
    <w:rsid w:val="00EE135A"/>
    <w:rsid w:val="00F16424"/>
    <w:rsid w:val="00F429EB"/>
    <w:rsid w:val="00F454C8"/>
    <w:rsid w:val="00F475FD"/>
    <w:rsid w:val="00F5456E"/>
    <w:rsid w:val="00F66863"/>
    <w:rsid w:val="00F821C5"/>
    <w:rsid w:val="00F87C3C"/>
    <w:rsid w:val="00F90143"/>
    <w:rsid w:val="00FA2616"/>
    <w:rsid w:val="00FE5FC7"/>
    <w:rsid w:val="00FE766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12CB6DC3"/>
  <w15:chartTrackingRefBased/>
  <w15:docId w15:val="{464EE63E-1229-440F-818F-E797153E5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145914"/>
    <w:rPr>
      <w:color w:val="0563C1" w:themeColor="hyperlink"/>
      <w:u w:val="single"/>
    </w:rPr>
  </w:style>
  <w:style w:type="character" w:customStyle="1" w:styleId="UnresolvedMention1">
    <w:name w:val="Unresolved Mention1"/>
    <w:basedOn w:val="DefaultParagraphFont"/>
    <w:uiPriority w:val="99"/>
    <w:semiHidden/>
    <w:unhideWhenUsed/>
    <w:rsid w:val="00145914"/>
    <w:rPr>
      <w:color w:val="605E5C"/>
      <w:shd w:val="clear" w:color="auto" w:fill="E1DFDD"/>
    </w:rPr>
  </w:style>
  <w:style w:type="table" w:customStyle="1" w:styleId="TableGrid1">
    <w:name w:val="Table Grid1"/>
    <w:basedOn w:val="TableNormal"/>
    <w:next w:val="TableGrid"/>
    <w:uiPriority w:val="59"/>
    <w:rsid w:val="009922B7"/>
    <w:pPr>
      <w:spacing w:after="0" w:line="240" w:lineRule="auto"/>
    </w:pPr>
    <w:rPr>
      <w:rFonts w:eastAsia="MS Mincho"/>
      <w:sz w:val="24"/>
      <w:szCs w:val="24"/>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9922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D254E"/>
    <w:pPr>
      <w:ind w:left="720"/>
      <w:contextualSpacing/>
    </w:pPr>
  </w:style>
  <w:style w:type="paragraph" w:styleId="Header">
    <w:name w:val="header"/>
    <w:basedOn w:val="Normal"/>
    <w:link w:val="HeaderChar"/>
    <w:uiPriority w:val="99"/>
    <w:unhideWhenUsed/>
    <w:rsid w:val="00E94076"/>
    <w:pPr>
      <w:tabs>
        <w:tab w:val="center" w:pos="4513"/>
        <w:tab w:val="right" w:pos="9026"/>
      </w:tabs>
      <w:spacing w:after="0" w:line="240" w:lineRule="auto"/>
    </w:pPr>
  </w:style>
  <w:style w:type="character" w:customStyle="1" w:styleId="HeaderChar">
    <w:name w:val="Header Char"/>
    <w:basedOn w:val="DefaultParagraphFont"/>
    <w:link w:val="Header"/>
    <w:uiPriority w:val="99"/>
    <w:rsid w:val="00E94076"/>
  </w:style>
  <w:style w:type="paragraph" w:styleId="Footer">
    <w:name w:val="footer"/>
    <w:basedOn w:val="Normal"/>
    <w:link w:val="FooterChar"/>
    <w:uiPriority w:val="99"/>
    <w:unhideWhenUsed/>
    <w:rsid w:val="00E94076"/>
    <w:pPr>
      <w:tabs>
        <w:tab w:val="center" w:pos="4513"/>
        <w:tab w:val="right" w:pos="9026"/>
      </w:tabs>
      <w:spacing w:after="0" w:line="240" w:lineRule="auto"/>
    </w:pPr>
  </w:style>
  <w:style w:type="character" w:customStyle="1" w:styleId="FooterChar">
    <w:name w:val="Footer Char"/>
    <w:basedOn w:val="DefaultParagraphFont"/>
    <w:link w:val="Footer"/>
    <w:uiPriority w:val="99"/>
    <w:rsid w:val="00E94076"/>
  </w:style>
  <w:style w:type="character" w:styleId="FollowedHyperlink">
    <w:name w:val="FollowedHyperlink"/>
    <w:basedOn w:val="DefaultParagraphFont"/>
    <w:uiPriority w:val="99"/>
    <w:semiHidden/>
    <w:unhideWhenUsed/>
    <w:rsid w:val="000540CF"/>
    <w:rPr>
      <w:color w:val="954F72" w:themeColor="followedHyperlink"/>
      <w:u w:val="single"/>
    </w:rPr>
  </w:style>
  <w:style w:type="character" w:styleId="UnresolvedMention">
    <w:name w:val="Unresolved Mention"/>
    <w:basedOn w:val="DefaultParagraphFont"/>
    <w:uiPriority w:val="99"/>
    <w:semiHidden/>
    <w:unhideWhenUsed/>
    <w:rsid w:val="009C11C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855959">
      <w:bodyDiv w:val="1"/>
      <w:marLeft w:val="0"/>
      <w:marRight w:val="0"/>
      <w:marTop w:val="0"/>
      <w:marBottom w:val="0"/>
      <w:divBdr>
        <w:top w:val="none" w:sz="0" w:space="0" w:color="auto"/>
        <w:left w:val="none" w:sz="0" w:space="0" w:color="auto"/>
        <w:bottom w:val="none" w:sz="0" w:space="0" w:color="auto"/>
        <w:right w:val="none" w:sz="0" w:space="0" w:color="auto"/>
      </w:divBdr>
    </w:div>
    <w:div w:id="283000508">
      <w:bodyDiv w:val="1"/>
      <w:marLeft w:val="0"/>
      <w:marRight w:val="0"/>
      <w:marTop w:val="0"/>
      <w:marBottom w:val="0"/>
      <w:divBdr>
        <w:top w:val="none" w:sz="0" w:space="0" w:color="auto"/>
        <w:left w:val="none" w:sz="0" w:space="0" w:color="auto"/>
        <w:bottom w:val="none" w:sz="0" w:space="0" w:color="auto"/>
        <w:right w:val="none" w:sz="0" w:space="0" w:color="auto"/>
      </w:divBdr>
    </w:div>
    <w:div w:id="295915623">
      <w:bodyDiv w:val="1"/>
      <w:marLeft w:val="0"/>
      <w:marRight w:val="0"/>
      <w:marTop w:val="0"/>
      <w:marBottom w:val="0"/>
      <w:divBdr>
        <w:top w:val="none" w:sz="0" w:space="0" w:color="auto"/>
        <w:left w:val="none" w:sz="0" w:space="0" w:color="auto"/>
        <w:bottom w:val="none" w:sz="0" w:space="0" w:color="auto"/>
        <w:right w:val="none" w:sz="0" w:space="0" w:color="auto"/>
      </w:divBdr>
      <w:divsChild>
        <w:div w:id="2006320315">
          <w:marLeft w:val="0"/>
          <w:marRight w:val="0"/>
          <w:marTop w:val="0"/>
          <w:marBottom w:val="0"/>
          <w:divBdr>
            <w:top w:val="none" w:sz="0" w:space="0" w:color="auto"/>
            <w:left w:val="none" w:sz="0" w:space="0" w:color="auto"/>
            <w:bottom w:val="none" w:sz="0" w:space="0" w:color="auto"/>
            <w:right w:val="none" w:sz="0" w:space="0" w:color="auto"/>
          </w:divBdr>
        </w:div>
        <w:div w:id="204022396">
          <w:marLeft w:val="0"/>
          <w:marRight w:val="0"/>
          <w:marTop w:val="0"/>
          <w:marBottom w:val="0"/>
          <w:divBdr>
            <w:top w:val="none" w:sz="0" w:space="0" w:color="auto"/>
            <w:left w:val="none" w:sz="0" w:space="0" w:color="auto"/>
            <w:bottom w:val="none" w:sz="0" w:space="0" w:color="auto"/>
            <w:right w:val="none" w:sz="0" w:space="0" w:color="auto"/>
          </w:divBdr>
          <w:divsChild>
            <w:div w:id="157699318">
              <w:marLeft w:val="0"/>
              <w:marRight w:val="0"/>
              <w:marTop w:val="0"/>
              <w:marBottom w:val="0"/>
              <w:divBdr>
                <w:top w:val="none" w:sz="0" w:space="0" w:color="auto"/>
                <w:left w:val="none" w:sz="0" w:space="0" w:color="auto"/>
                <w:bottom w:val="none" w:sz="0" w:space="0" w:color="auto"/>
                <w:right w:val="none" w:sz="0" w:space="0" w:color="auto"/>
              </w:divBdr>
            </w:div>
            <w:div w:id="625936551">
              <w:marLeft w:val="0"/>
              <w:marRight w:val="0"/>
              <w:marTop w:val="0"/>
              <w:marBottom w:val="0"/>
              <w:divBdr>
                <w:top w:val="none" w:sz="0" w:space="0" w:color="auto"/>
                <w:left w:val="none" w:sz="0" w:space="0" w:color="auto"/>
                <w:bottom w:val="none" w:sz="0" w:space="0" w:color="auto"/>
                <w:right w:val="none" w:sz="0" w:space="0" w:color="auto"/>
              </w:divBdr>
              <w:divsChild>
                <w:div w:id="1683360926">
                  <w:marLeft w:val="0"/>
                  <w:marRight w:val="0"/>
                  <w:marTop w:val="0"/>
                  <w:marBottom w:val="0"/>
                  <w:divBdr>
                    <w:top w:val="none" w:sz="0" w:space="0" w:color="auto"/>
                    <w:left w:val="none" w:sz="0" w:space="0" w:color="auto"/>
                    <w:bottom w:val="none" w:sz="0" w:space="0" w:color="auto"/>
                    <w:right w:val="none" w:sz="0" w:space="0" w:color="auto"/>
                  </w:divBdr>
                  <w:divsChild>
                    <w:div w:id="832181168">
                      <w:marLeft w:val="0"/>
                      <w:marRight w:val="0"/>
                      <w:marTop w:val="0"/>
                      <w:marBottom w:val="0"/>
                      <w:divBdr>
                        <w:top w:val="none" w:sz="0" w:space="0" w:color="auto"/>
                        <w:left w:val="none" w:sz="0" w:space="0" w:color="auto"/>
                        <w:bottom w:val="none" w:sz="0" w:space="0" w:color="auto"/>
                        <w:right w:val="none" w:sz="0" w:space="0" w:color="auto"/>
                      </w:divBdr>
                    </w:div>
                    <w:div w:id="9793960">
                      <w:marLeft w:val="300"/>
                      <w:marRight w:val="0"/>
                      <w:marTop w:val="0"/>
                      <w:marBottom w:val="0"/>
                      <w:divBdr>
                        <w:top w:val="none" w:sz="0" w:space="0" w:color="auto"/>
                        <w:left w:val="none" w:sz="0" w:space="0" w:color="auto"/>
                        <w:bottom w:val="none" w:sz="0" w:space="0" w:color="auto"/>
                        <w:right w:val="none" w:sz="0" w:space="0" w:color="auto"/>
                      </w:divBdr>
                      <w:divsChild>
                        <w:div w:id="400179475">
                          <w:marLeft w:val="0"/>
                          <w:marRight w:val="0"/>
                          <w:marTop w:val="0"/>
                          <w:marBottom w:val="0"/>
                          <w:divBdr>
                            <w:top w:val="none" w:sz="0" w:space="0" w:color="auto"/>
                            <w:left w:val="none" w:sz="0" w:space="0" w:color="auto"/>
                            <w:bottom w:val="none" w:sz="0" w:space="0" w:color="auto"/>
                            <w:right w:val="none" w:sz="0" w:space="0" w:color="auto"/>
                          </w:divBdr>
                          <w:divsChild>
                            <w:div w:id="147595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21550125">
      <w:bodyDiv w:val="1"/>
      <w:marLeft w:val="0"/>
      <w:marRight w:val="0"/>
      <w:marTop w:val="0"/>
      <w:marBottom w:val="0"/>
      <w:divBdr>
        <w:top w:val="none" w:sz="0" w:space="0" w:color="auto"/>
        <w:left w:val="none" w:sz="0" w:space="0" w:color="auto"/>
        <w:bottom w:val="none" w:sz="0" w:space="0" w:color="auto"/>
        <w:right w:val="none" w:sz="0" w:space="0" w:color="auto"/>
      </w:divBdr>
    </w:div>
    <w:div w:id="864561981">
      <w:bodyDiv w:val="1"/>
      <w:marLeft w:val="0"/>
      <w:marRight w:val="0"/>
      <w:marTop w:val="0"/>
      <w:marBottom w:val="0"/>
      <w:divBdr>
        <w:top w:val="none" w:sz="0" w:space="0" w:color="auto"/>
        <w:left w:val="none" w:sz="0" w:space="0" w:color="auto"/>
        <w:bottom w:val="none" w:sz="0" w:space="0" w:color="auto"/>
        <w:right w:val="none" w:sz="0" w:space="0" w:color="auto"/>
      </w:divBdr>
    </w:div>
    <w:div w:id="1443375072">
      <w:bodyDiv w:val="1"/>
      <w:marLeft w:val="0"/>
      <w:marRight w:val="0"/>
      <w:marTop w:val="0"/>
      <w:marBottom w:val="0"/>
      <w:divBdr>
        <w:top w:val="none" w:sz="0" w:space="0" w:color="auto"/>
        <w:left w:val="none" w:sz="0" w:space="0" w:color="auto"/>
        <w:bottom w:val="none" w:sz="0" w:space="0" w:color="auto"/>
        <w:right w:val="none" w:sz="0" w:space="0" w:color="auto"/>
      </w:divBdr>
    </w:div>
    <w:div w:id="1744835714">
      <w:bodyDiv w:val="1"/>
      <w:marLeft w:val="0"/>
      <w:marRight w:val="0"/>
      <w:marTop w:val="0"/>
      <w:marBottom w:val="0"/>
      <w:divBdr>
        <w:top w:val="none" w:sz="0" w:space="0" w:color="auto"/>
        <w:left w:val="none" w:sz="0" w:space="0" w:color="auto"/>
        <w:bottom w:val="none" w:sz="0" w:space="0" w:color="auto"/>
        <w:right w:val="none" w:sz="0" w:space="0" w:color="auto"/>
      </w:divBdr>
      <w:divsChild>
        <w:div w:id="748233122">
          <w:marLeft w:val="-115"/>
          <w:marRight w:val="0"/>
          <w:marTop w:val="0"/>
          <w:marBottom w:val="0"/>
          <w:divBdr>
            <w:top w:val="none" w:sz="0" w:space="0" w:color="auto"/>
            <w:left w:val="none" w:sz="0" w:space="0" w:color="auto"/>
            <w:bottom w:val="none" w:sz="0" w:space="0" w:color="auto"/>
            <w:right w:val="none" w:sz="0" w:space="0" w:color="auto"/>
          </w:divBdr>
        </w:div>
      </w:divsChild>
    </w:div>
    <w:div w:id="1747915395">
      <w:bodyDiv w:val="1"/>
      <w:marLeft w:val="0"/>
      <w:marRight w:val="0"/>
      <w:marTop w:val="0"/>
      <w:marBottom w:val="0"/>
      <w:divBdr>
        <w:top w:val="none" w:sz="0" w:space="0" w:color="auto"/>
        <w:left w:val="none" w:sz="0" w:space="0" w:color="auto"/>
        <w:bottom w:val="none" w:sz="0" w:space="0" w:color="auto"/>
        <w:right w:val="none" w:sz="0" w:space="0" w:color="auto"/>
      </w:divBdr>
    </w:div>
    <w:div w:id="1960257691">
      <w:bodyDiv w:val="1"/>
      <w:marLeft w:val="0"/>
      <w:marRight w:val="0"/>
      <w:marTop w:val="0"/>
      <w:marBottom w:val="0"/>
      <w:divBdr>
        <w:top w:val="none" w:sz="0" w:space="0" w:color="auto"/>
        <w:left w:val="none" w:sz="0" w:space="0" w:color="auto"/>
        <w:bottom w:val="none" w:sz="0" w:space="0" w:color="auto"/>
        <w:right w:val="none" w:sz="0" w:space="0" w:color="auto"/>
      </w:divBdr>
    </w:div>
    <w:div w:id="2084329077">
      <w:bodyDiv w:val="1"/>
      <w:marLeft w:val="0"/>
      <w:marRight w:val="0"/>
      <w:marTop w:val="0"/>
      <w:marBottom w:val="0"/>
      <w:divBdr>
        <w:top w:val="none" w:sz="0" w:space="0" w:color="auto"/>
        <w:left w:val="none" w:sz="0" w:space="0" w:color="auto"/>
        <w:bottom w:val="none" w:sz="0" w:space="0" w:color="auto"/>
        <w:right w:val="none" w:sz="0" w:space="0" w:color="auto"/>
      </w:divBdr>
    </w:div>
    <w:div w:id="2146660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hyperlink" Target="https://www.facebook.com/STAT-Science-Teachers-Association-of-Tasmania-763343113840335/" TargetMode="External"/><Relationship Id="rId26" Type="http://schemas.openxmlformats.org/officeDocument/2006/relationships/image" Target="media/image9.jpeg"/><Relationship Id="rId39" Type="http://schemas.openxmlformats.org/officeDocument/2006/relationships/image" Target="media/image19.jpeg"/><Relationship Id="rId21" Type="http://schemas.openxmlformats.org/officeDocument/2006/relationships/image" Target="media/image8.png"/><Relationship Id="rId34" Type="http://schemas.openxmlformats.org/officeDocument/2006/relationships/image" Target="media/image16.jpeg"/><Relationship Id="rId42" Type="http://schemas.openxmlformats.org/officeDocument/2006/relationships/image" Target="media/image22.jpeg"/><Relationship Id="rId47" Type="http://schemas.openxmlformats.org/officeDocument/2006/relationships/hyperlink" Target="https://www.nature.com/articles/d41586-018-07247-7?utm_source=briefing-dy&amp;utm_medium=email&amp;utm_campaign=briefing&amp;utm_content=20181031" TargetMode="External"/><Relationship Id="rId50" Type="http://schemas.openxmlformats.org/officeDocument/2006/relationships/theme" Target="theme/theme1.xml"/><Relationship Id="rId7" Type="http://schemas.openxmlformats.org/officeDocument/2006/relationships/hyperlink" Target="http://asta.edu.au" TargetMode="External"/><Relationship Id="rId2" Type="http://schemas.openxmlformats.org/officeDocument/2006/relationships/styles" Target="styles.xml"/><Relationship Id="rId16" Type="http://schemas.openxmlformats.org/officeDocument/2006/relationships/hyperlink" Target="https://twitter.com/STATasmania" TargetMode="External"/><Relationship Id="rId29" Type="http://schemas.openxmlformats.org/officeDocument/2006/relationships/image" Target="media/image11.png"/><Relationship Id="rId11" Type="http://schemas.openxmlformats.org/officeDocument/2006/relationships/image" Target="media/image3.png"/><Relationship Id="rId24" Type="http://schemas.openxmlformats.org/officeDocument/2006/relationships/hyperlink" Target="mailto:Denisedevitt@hotmail.com" TargetMode="External"/><Relationship Id="rId32" Type="http://schemas.openxmlformats.org/officeDocument/2006/relationships/image" Target="media/image14.jpeg"/><Relationship Id="rId37" Type="http://schemas.openxmlformats.org/officeDocument/2006/relationships/hyperlink" Target="mailto:john.bardenhagen@education.tas.gov.au" TargetMode="External"/><Relationship Id="rId40" Type="http://schemas.openxmlformats.org/officeDocument/2006/relationships/image" Target="media/image20.jpeg"/><Relationship Id="rId45" Type="http://schemas.openxmlformats.org/officeDocument/2006/relationships/hyperlink" Target="https://blog.doublehelix.csiro.au/why-do-forests-smell-so-good/?utm_source=Double+Helix+Extra&amp;utm_campaign=2e4da7696a-EMAIL_CAMPAIGN_2018_03_01_COPY_01&amp;utm_medium=email&amp;utm_term=0_36b345597f-2e4da7696a-53724041" TargetMode="Externa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yperlink" Target="mailto:STATcouncil@gmail.com" TargetMode="External"/><Relationship Id="rId28" Type="http://schemas.openxmlformats.org/officeDocument/2006/relationships/control" Target="activeX/activeX1.xml"/><Relationship Id="rId36" Type="http://schemas.openxmlformats.org/officeDocument/2006/relationships/image" Target="media/image18.jpeg"/><Relationship Id="rId49"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7.jpg"/><Relationship Id="rId31" Type="http://schemas.openxmlformats.org/officeDocument/2006/relationships/image" Target="media/image13.jpeg"/><Relationship Id="rId44" Type="http://schemas.openxmlformats.org/officeDocument/2006/relationships/hyperlink" Target="https://www.abc.net.au/news/science/2018-11-01/wilderness-australia-needs-protection/10447816" TargetMode="External"/><Relationship Id="rId4" Type="http://schemas.openxmlformats.org/officeDocument/2006/relationships/webSettings" Target="webSettings.xml"/><Relationship Id="rId9" Type="http://schemas.openxmlformats.org/officeDocument/2006/relationships/hyperlink" Target="http://www.utas.edu.au" TargetMode="External"/><Relationship Id="rId14" Type="http://schemas.openxmlformats.org/officeDocument/2006/relationships/hyperlink" Target="https://www.facebook.com/groups/129010120575185/" TargetMode="External"/><Relationship Id="rId22" Type="http://schemas.openxmlformats.org/officeDocument/2006/relationships/footer" Target="footer1.xml"/><Relationship Id="rId27" Type="http://schemas.openxmlformats.org/officeDocument/2006/relationships/image" Target="media/image10.wmf"/><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hyperlink" Target="https://www.abc.net.au/news/2018-10-03/dwarf-planet-the-goblin-discovered-on-outskirts-of-solar-system/10331800" TargetMode="External"/><Relationship Id="rId48" Type="http://schemas.openxmlformats.org/officeDocument/2006/relationships/hyperlink" Target="https://www.nature.com/articles/d41586-018-07237-9?WT.ec_id=NATURE-20181102&amp;utm_source=nature_etoc&amp;utm_medium=email&amp;utm_campaign=20181102&amp;sap-outbound-id=1A6D77877F2B5166ED8C9DAC58A6C0375EE85D10" TargetMode="External"/><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hyperlink" Target="http://stat.org.au/publications-resources/" TargetMode="External"/><Relationship Id="rId17" Type="http://schemas.openxmlformats.org/officeDocument/2006/relationships/image" Target="media/image6.png"/><Relationship Id="rId25" Type="http://schemas.openxmlformats.org/officeDocument/2006/relationships/hyperlink" Target="mailto:editorstatic@gmail.com" TargetMode="External"/><Relationship Id="rId33" Type="http://schemas.openxmlformats.org/officeDocument/2006/relationships/image" Target="media/image15.jpeg"/><Relationship Id="rId38" Type="http://schemas.openxmlformats.org/officeDocument/2006/relationships/hyperlink" Target="https://stem2018.blogspot.com/2018/10/floodscapes-community-project.html" TargetMode="External"/><Relationship Id="rId46" Type="http://schemas.openxmlformats.org/officeDocument/2006/relationships/hyperlink" Target="https://www.nature.com/articles/d41586-018-07135-0?utm_source=briefing-dy&amp;utm_medium=email&amp;utm_campaign=briefing&amp;utm_content=20181025" TargetMode="External"/><Relationship Id="rId20" Type="http://schemas.openxmlformats.org/officeDocument/2006/relationships/hyperlink" Target="https://www.instagram.com/stat_science_teachers_tasmania/" TargetMode="External"/><Relationship Id="rId41"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endnotes" Target="endnotes.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2-5CC6-11CF-8D67-00AA00BDCE1D}" ax:persistence="persistStream" r:id="rId1"/>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18</Pages>
  <Words>3614</Words>
  <Characters>20601</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Bob Fletcher</dc:creator>
  <cp:keywords/>
  <dc:description/>
  <cp:lastModifiedBy>Jill Reade</cp:lastModifiedBy>
  <cp:revision>2</cp:revision>
  <cp:lastPrinted>2018-11-11T22:41:00Z</cp:lastPrinted>
  <dcterms:created xsi:type="dcterms:W3CDTF">2018-11-20T06:33:00Z</dcterms:created>
  <dcterms:modified xsi:type="dcterms:W3CDTF">2018-11-20T06:33:00Z</dcterms:modified>
</cp:coreProperties>
</file>