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sdt>
      <w:sdtPr>
        <w:rPr>
          <w:rFonts w:asciiTheme="majorHAnsi" w:hAnsiTheme="majorHAnsi"/>
        </w:rPr>
        <w:id w:val="726775094"/>
        <w:docPartObj>
          <w:docPartGallery w:val="Cover Pages"/>
          <w:docPartUnique/>
        </w:docPartObj>
      </w:sdtPr>
      <w:sdtEndPr/>
      <w:sdtContent>
        <w:p w14:paraId="41525BF9" w14:textId="77777777" w:rsidR="00726640" w:rsidRPr="00D50209" w:rsidRDefault="00726640" w:rsidP="00635866">
          <w:pPr>
            <w:jc w:val="both"/>
            <w:rPr>
              <w:rFonts w:asciiTheme="majorHAnsi" w:hAnsiTheme="majorHAnsi"/>
              <w:smallCaps/>
              <w:noProof/>
              <w:color w:val="4F271C"/>
              <w:spacing w:val="10"/>
              <w:sz w:val="32"/>
              <w:szCs w:val="32"/>
              <w:lang w:val="en-US" w:eastAsia="en-US"/>
            </w:rPr>
          </w:pPr>
        </w:p>
        <w:tbl>
          <w:tblPr>
            <w:tblW w:w="0" w:type="auto"/>
            <w:tblLayout w:type="fixed"/>
            <w:tblLook w:val="04A0" w:firstRow="1" w:lastRow="0" w:firstColumn="1" w:lastColumn="0" w:noHBand="0" w:noVBand="1"/>
          </w:tblPr>
          <w:tblGrid>
            <w:gridCol w:w="2028"/>
            <w:gridCol w:w="2626"/>
            <w:gridCol w:w="2684"/>
            <w:gridCol w:w="1942"/>
          </w:tblGrid>
          <w:tr w:rsidR="00865CCF" w14:paraId="1995A147" w14:textId="77777777" w:rsidTr="00B22D49">
            <w:tc>
              <w:tcPr>
                <w:tcW w:w="2028" w:type="dxa"/>
                <w:tcBorders>
                  <w:bottom w:val="single" w:sz="4" w:space="0" w:color="auto"/>
                  <w:right w:val="nil"/>
                </w:tcBorders>
              </w:tcPr>
              <w:p w14:paraId="0F9F32B5" w14:textId="77777777" w:rsidR="00865CCF" w:rsidRPr="00275BBC" w:rsidRDefault="00865CCF" w:rsidP="00635866">
                <w:pPr>
                  <w:jc w:val="both"/>
                  <w:rPr>
                    <w:rFonts w:asciiTheme="majorHAnsi" w:hAnsiTheme="majorHAnsi"/>
                    <w:sz w:val="32"/>
                    <w:szCs w:val="32"/>
                  </w:rPr>
                </w:pPr>
                <w:r w:rsidRPr="00D50209">
                  <w:rPr>
                    <w:rFonts w:asciiTheme="majorHAnsi" w:hAnsiTheme="majorHAnsi"/>
                    <w:noProof/>
                    <w:lang w:val="en-US" w:eastAsia="en-US"/>
                  </w:rPr>
                  <w:drawing>
                    <wp:inline distT="0" distB="0" distL="0" distR="0" wp14:anchorId="062D41D4" wp14:editId="11430636">
                      <wp:extent cx="1057720" cy="637953"/>
                      <wp:effectExtent l="0" t="0" r="0" b="0"/>
                      <wp:docPr id="15" name="Picture 15">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a:ext>
                                </a:extLst>
                              </a:blip>
                              <a:stretch>
                                <a:fillRect/>
                              </a:stretch>
                            </pic:blipFill>
                            <pic:spPr>
                              <a:xfrm>
                                <a:off x="0" y="0"/>
                                <a:ext cx="1066571" cy="643292"/>
                              </a:xfrm>
                              <a:prstGeom prst="rect">
                                <a:avLst/>
                              </a:prstGeom>
                            </pic:spPr>
                          </pic:pic>
                        </a:graphicData>
                      </a:graphic>
                    </wp:inline>
                  </w:drawing>
                </w:r>
              </w:p>
            </w:tc>
            <w:tc>
              <w:tcPr>
                <w:tcW w:w="2626" w:type="dxa"/>
                <w:tcBorders>
                  <w:left w:val="nil"/>
                  <w:bottom w:val="single" w:sz="4" w:space="0" w:color="auto"/>
                  <w:right w:val="nil"/>
                </w:tcBorders>
              </w:tcPr>
              <w:p w14:paraId="6968F5A9" w14:textId="77777777" w:rsidR="00865CCF" w:rsidRPr="00275BBC" w:rsidRDefault="00865CCF" w:rsidP="00635866">
                <w:pPr>
                  <w:jc w:val="both"/>
                  <w:rPr>
                    <w:rFonts w:asciiTheme="majorHAnsi" w:hAnsiTheme="majorHAnsi"/>
                    <w:sz w:val="32"/>
                    <w:szCs w:val="32"/>
                  </w:rPr>
                </w:pPr>
              </w:p>
            </w:tc>
            <w:tc>
              <w:tcPr>
                <w:tcW w:w="4626" w:type="dxa"/>
                <w:gridSpan w:val="2"/>
                <w:tcBorders>
                  <w:left w:val="nil"/>
                  <w:bottom w:val="single" w:sz="4" w:space="0" w:color="auto"/>
                </w:tcBorders>
              </w:tcPr>
              <w:p w14:paraId="7AA53F2A" w14:textId="77777777" w:rsidR="00865CCF" w:rsidRDefault="00865CCF" w:rsidP="00635866">
                <w:pPr>
                  <w:jc w:val="both"/>
                  <w:rPr>
                    <w:rFonts w:asciiTheme="majorHAnsi" w:hAnsiTheme="majorHAnsi"/>
                    <w:sz w:val="32"/>
                    <w:szCs w:val="32"/>
                  </w:rPr>
                </w:pPr>
              </w:p>
              <w:p w14:paraId="3075283E" w14:textId="77777777" w:rsidR="00865CCF" w:rsidRPr="00275BBC" w:rsidRDefault="00865CCF" w:rsidP="00635866">
                <w:pPr>
                  <w:jc w:val="both"/>
                  <w:rPr>
                    <w:rFonts w:asciiTheme="majorHAnsi" w:hAnsiTheme="majorHAnsi"/>
                    <w:sz w:val="32"/>
                    <w:szCs w:val="32"/>
                  </w:rPr>
                </w:pPr>
                <w:r w:rsidRPr="00D50209">
                  <w:rPr>
                    <w:rFonts w:asciiTheme="majorHAnsi" w:hAnsiTheme="majorHAnsi"/>
                    <w:i/>
                    <w:noProof/>
                    <w:color w:val="632423" w:themeColor="accent2" w:themeShade="80"/>
                    <w:sz w:val="28"/>
                    <w:szCs w:val="28"/>
                    <w:lang w:val="en-US" w:eastAsia="en-US"/>
                  </w:rPr>
                  <w:drawing>
                    <wp:inline distT="0" distB="0" distL="0" distR="0" wp14:anchorId="5351EED4" wp14:editId="0944111D">
                      <wp:extent cx="1821600" cy="381798"/>
                      <wp:effectExtent l="0" t="0" r="7620" b="0"/>
                      <wp:docPr id="14" name="Picture 14">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AS_RGB.JPG"/>
                              <pic:cNvPicPr/>
                            </pic:nvPicPr>
                            <pic:blipFill>
                              <a:blip r:embed="rId11" cstate="print">
                                <a:extLst>
                                  <a:ext uri="{28A0092B-C50C-407E-A947-70E740481C1C}">
                                    <a14:useLocalDpi xmlns:a14="http://schemas.microsoft.com/office/drawing/2010/main"/>
                                  </a:ext>
                                </a:extLst>
                              </a:blip>
                              <a:stretch>
                                <a:fillRect/>
                              </a:stretch>
                            </pic:blipFill>
                            <pic:spPr>
                              <a:xfrm>
                                <a:off x="0" y="0"/>
                                <a:ext cx="1821600" cy="381798"/>
                              </a:xfrm>
                              <a:prstGeom prst="rect">
                                <a:avLst/>
                              </a:prstGeom>
                            </pic:spPr>
                          </pic:pic>
                        </a:graphicData>
                      </a:graphic>
                    </wp:inline>
                  </w:drawing>
                </w:r>
              </w:p>
            </w:tc>
          </w:tr>
          <w:tr w:rsidR="00275BBC" w14:paraId="16475314" w14:textId="77777777" w:rsidTr="00AE4CC6">
            <w:tc>
              <w:tcPr>
                <w:tcW w:w="9280" w:type="dxa"/>
                <w:gridSpan w:val="4"/>
                <w:tcBorders>
                  <w:top w:val="single" w:sz="4" w:space="0" w:color="auto"/>
                  <w:left w:val="single" w:sz="4" w:space="0" w:color="auto"/>
                  <w:right w:val="single" w:sz="4" w:space="0" w:color="auto"/>
                </w:tcBorders>
              </w:tcPr>
              <w:p w14:paraId="1C58D09A" w14:textId="77777777" w:rsidR="00275BBC" w:rsidRPr="00F177A2" w:rsidRDefault="00275BBC" w:rsidP="00485D2F">
                <w:pPr>
                  <w:jc w:val="center"/>
                  <w:rPr>
                    <w:rFonts w:asciiTheme="majorHAnsi" w:hAnsiTheme="majorHAnsi"/>
                    <w:b/>
                    <w:bCs/>
                    <w:i/>
                    <w:smallCaps/>
                    <w:spacing w:val="20"/>
                    <w:sz w:val="180"/>
                    <w:szCs w:val="180"/>
                  </w:rPr>
                </w:pPr>
                <w:r w:rsidRPr="00F177A2">
                  <w:rPr>
                    <w:rFonts w:asciiTheme="majorHAnsi" w:hAnsiTheme="majorHAnsi"/>
                    <w:b/>
                    <w:bCs/>
                    <w:i/>
                    <w:smallCaps/>
                    <w:spacing w:val="20"/>
                    <w:sz w:val="180"/>
                    <w:szCs w:val="180"/>
                  </w:rPr>
                  <w:t>STATIC</w:t>
                </w:r>
                <w:sdt>
                  <w:sdtPr>
                    <w:rPr>
                      <w:rFonts w:asciiTheme="majorHAnsi" w:hAnsiTheme="majorHAnsi"/>
                      <w:b/>
                      <w:bCs/>
                      <w:i/>
                      <w:color w:val="000000" w:themeColor="text1"/>
                      <w:sz w:val="180"/>
                      <w:szCs w:val="180"/>
                    </w:rPr>
                    <w:alias w:val="Subtitle"/>
                    <w:id w:val="912359269"/>
                    <w:showingPlcHdr/>
                    <w:dataBinding w:prefixMappings="xmlns:ns0='http://schemas.openxmlformats.org/package/2006/metadata/core-properties' xmlns:ns1='http://purl.org/dc/elements/1.1/'" w:xpath="/ns0:coreProperties[1]/ns1:subject[1]" w:storeItemID="{6C3C8BC8-F283-45AE-878A-BAB7291924A1}"/>
                    <w:text/>
                  </w:sdtPr>
                  <w:sdtEndPr/>
                  <w:sdtContent>
                    <w:r w:rsidRPr="00F177A2">
                      <w:rPr>
                        <w:rFonts w:asciiTheme="majorHAnsi" w:hAnsiTheme="majorHAnsi"/>
                        <w:b/>
                        <w:bCs/>
                        <w:i/>
                        <w:color w:val="000000" w:themeColor="text1"/>
                        <w:sz w:val="180"/>
                        <w:szCs w:val="180"/>
                      </w:rPr>
                      <w:t xml:space="preserve">     </w:t>
                    </w:r>
                  </w:sdtContent>
                </w:sdt>
              </w:p>
            </w:tc>
          </w:tr>
          <w:tr w:rsidR="0001707C" w14:paraId="609824F3" w14:textId="77777777" w:rsidTr="00AE4CC6">
            <w:tc>
              <w:tcPr>
                <w:tcW w:w="9280" w:type="dxa"/>
                <w:gridSpan w:val="4"/>
                <w:tcBorders>
                  <w:top w:val="nil"/>
                  <w:left w:val="single" w:sz="4" w:space="0" w:color="auto"/>
                  <w:right w:val="single" w:sz="4" w:space="0" w:color="auto"/>
                </w:tcBorders>
              </w:tcPr>
              <w:p w14:paraId="494AE368" w14:textId="77777777" w:rsidR="002D53EC" w:rsidRDefault="0001707C" w:rsidP="00485D2F">
                <w:pPr>
                  <w:jc w:val="center"/>
                  <w:rPr>
                    <w:rFonts w:asciiTheme="majorHAnsi" w:hAnsiTheme="majorHAnsi"/>
                    <w:b/>
                    <w:bCs/>
                    <w:i/>
                    <w:color w:val="000000" w:themeColor="text1"/>
                    <w:sz w:val="32"/>
                    <w:szCs w:val="32"/>
                  </w:rPr>
                </w:pPr>
                <w:r w:rsidRPr="002D1736">
                  <w:rPr>
                    <w:rFonts w:asciiTheme="majorHAnsi" w:hAnsiTheme="majorHAnsi"/>
                    <w:b/>
                    <w:bCs/>
                    <w:i/>
                    <w:color w:val="000000" w:themeColor="text1"/>
                    <w:sz w:val="32"/>
                    <w:szCs w:val="32"/>
                  </w:rPr>
                  <w:t>The Newsletter of the Science Teachers Association of Tasmania.</w:t>
                </w:r>
              </w:p>
              <w:p w14:paraId="5902EF03" w14:textId="77777777" w:rsidR="0001707C" w:rsidRPr="002D1736" w:rsidRDefault="0001707C" w:rsidP="00485D2F">
                <w:pPr>
                  <w:jc w:val="center"/>
                  <w:rPr>
                    <w:rFonts w:asciiTheme="majorHAnsi" w:hAnsiTheme="majorHAnsi"/>
                    <w:b/>
                    <w:bCs/>
                    <w:i/>
                    <w:color w:val="000000" w:themeColor="text1"/>
                    <w:sz w:val="32"/>
                    <w:szCs w:val="32"/>
                  </w:rPr>
                </w:pPr>
                <w:r w:rsidRPr="002D1736">
                  <w:rPr>
                    <w:rFonts w:asciiTheme="majorHAnsi" w:hAnsiTheme="majorHAnsi"/>
                    <w:b/>
                    <w:bCs/>
                    <w:i/>
                    <w:color w:val="000000" w:themeColor="text1"/>
                    <w:sz w:val="32"/>
                    <w:szCs w:val="32"/>
                  </w:rPr>
                  <w:t xml:space="preserve"> </w:t>
                </w:r>
                <w:sdt>
                  <w:sdtPr>
                    <w:rPr>
                      <w:rFonts w:asciiTheme="majorHAnsi" w:hAnsiTheme="majorHAnsi"/>
                      <w:b/>
                      <w:bCs/>
                      <w:i/>
                      <w:color w:val="000000" w:themeColor="text1"/>
                      <w:sz w:val="32"/>
                      <w:szCs w:val="32"/>
                    </w:rPr>
                    <w:alias w:val="Subtitle"/>
                    <w:id w:val="1094899316"/>
                    <w:showingPlcHdr/>
                    <w:dataBinding w:prefixMappings="xmlns:ns0='http://schemas.openxmlformats.org/package/2006/metadata/core-properties' xmlns:ns1='http://purl.org/dc/elements/1.1/'" w:xpath="/ns0:coreProperties[1]/ns1:subject[1]" w:storeItemID="{6C3C8BC8-F283-45AE-878A-BAB7291924A1}"/>
                    <w:text/>
                  </w:sdtPr>
                  <w:sdtEndPr/>
                  <w:sdtContent>
                    <w:r w:rsidRPr="002D1736">
                      <w:rPr>
                        <w:rFonts w:asciiTheme="majorHAnsi" w:hAnsiTheme="majorHAnsi"/>
                        <w:b/>
                        <w:bCs/>
                        <w:i/>
                        <w:color w:val="000000" w:themeColor="text1"/>
                        <w:sz w:val="32"/>
                        <w:szCs w:val="32"/>
                      </w:rPr>
                      <w:t xml:space="preserve">     </w:t>
                    </w:r>
                  </w:sdtContent>
                </w:sdt>
              </w:p>
            </w:tc>
          </w:tr>
          <w:tr w:rsidR="00F177A2" w14:paraId="51D80B6A" w14:textId="77777777" w:rsidTr="00AE4CC6">
            <w:trPr>
              <w:trHeight w:val="596"/>
            </w:trPr>
            <w:tc>
              <w:tcPr>
                <w:tcW w:w="9280" w:type="dxa"/>
                <w:gridSpan w:val="4"/>
                <w:tcBorders>
                  <w:left w:val="single" w:sz="4" w:space="0" w:color="auto"/>
                  <w:right w:val="single" w:sz="4" w:space="0" w:color="auto"/>
                </w:tcBorders>
              </w:tcPr>
              <w:p w14:paraId="47CE5678" w14:textId="77777777" w:rsidR="00F177A2" w:rsidRDefault="00AE4CC6" w:rsidP="00485D2F">
                <w:pPr>
                  <w:jc w:val="center"/>
                  <w:rPr>
                    <w:rFonts w:asciiTheme="majorHAnsi" w:hAnsiTheme="majorHAnsi"/>
                  </w:rPr>
                </w:pPr>
                <w:r>
                  <w:rPr>
                    <w:rFonts w:asciiTheme="majorHAnsi" w:hAnsiTheme="majorHAnsi"/>
                    <w:noProof/>
                    <w:lang w:val="en-US" w:eastAsia="en-US"/>
                  </w:rPr>
                  <w:drawing>
                    <wp:anchor distT="0" distB="0" distL="114300" distR="114300" simplePos="0" relativeHeight="251671552" behindDoc="0" locked="0" layoutInCell="1" allowOverlap="1" wp14:anchorId="13512DB3" wp14:editId="2C52ED4B">
                      <wp:simplePos x="0" y="0"/>
                      <wp:positionH relativeFrom="margin">
                        <wp:align>center</wp:align>
                      </wp:positionH>
                      <wp:positionV relativeFrom="margin">
                        <wp:align>center</wp:align>
                      </wp:positionV>
                      <wp:extent cx="5831205" cy="3059430"/>
                      <wp:effectExtent l="0" t="0" r="10795" b="0"/>
                      <wp:wrapSquare wrapText="bothSides"/>
                      <wp:docPr id="30" name="Picture 30" descr="Macintosh HD:Users:joeekelk:Desktop:STATIC October:CONASTA photos Jill:DSC0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joeekelk:Desktop:STATIC October:CONASTA photos Jill:DSC00097.JPG"/>
                              <pic:cNvPicPr>
                                <a:picLocks noChangeAspect="1" noChangeArrowheads="1"/>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5831205" cy="3059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tc>
          </w:tr>
          <w:tr w:rsidR="002D1736" w14:paraId="32377FBA" w14:textId="77777777" w:rsidTr="00AE4CC6">
            <w:tc>
              <w:tcPr>
                <w:tcW w:w="9280" w:type="dxa"/>
                <w:gridSpan w:val="4"/>
                <w:tcBorders>
                  <w:left w:val="single" w:sz="4" w:space="0" w:color="auto"/>
                  <w:right w:val="single" w:sz="4" w:space="0" w:color="auto"/>
                </w:tcBorders>
              </w:tcPr>
              <w:p w14:paraId="683AC8D5" w14:textId="77777777" w:rsidR="002D1736" w:rsidRPr="002D1736" w:rsidRDefault="004E3B2D" w:rsidP="00E75974">
                <w:pPr>
                  <w:spacing w:after="100"/>
                  <w:jc w:val="center"/>
                  <w:rPr>
                    <w:rFonts w:asciiTheme="majorHAnsi" w:hAnsiTheme="majorHAnsi"/>
                    <w:b/>
                    <w:bCs/>
                    <w:color w:val="000000" w:themeColor="text1"/>
                    <w:sz w:val="40"/>
                    <w:szCs w:val="40"/>
                  </w:rPr>
                </w:pPr>
                <w:sdt>
                  <w:sdtPr>
                    <w:rPr>
                      <w:rFonts w:asciiTheme="majorHAnsi" w:hAnsiTheme="majorHAnsi"/>
                      <w:b/>
                      <w:bCs/>
                      <w:color w:val="000000" w:themeColor="text1"/>
                      <w:sz w:val="72"/>
                      <w:szCs w:val="72"/>
                    </w:rPr>
                    <w:alias w:val="Author"/>
                    <w:id w:val="1481881661"/>
                    <w:text/>
                  </w:sdtPr>
                  <w:sdtEndPr/>
                  <w:sdtContent>
                    <w:r w:rsidR="00E75974">
                      <w:rPr>
                        <w:rFonts w:asciiTheme="majorHAnsi" w:hAnsiTheme="majorHAnsi"/>
                        <w:b/>
                        <w:bCs/>
                        <w:color w:val="000000" w:themeColor="text1"/>
                        <w:sz w:val="72"/>
                        <w:szCs w:val="72"/>
                      </w:rPr>
                      <w:t>2017 in Review</w:t>
                    </w:r>
                  </w:sdtContent>
                </w:sdt>
              </w:p>
            </w:tc>
          </w:tr>
          <w:tr w:rsidR="002D1736" w14:paraId="29B3D0D7" w14:textId="77777777" w:rsidTr="00AE4CC6">
            <w:tc>
              <w:tcPr>
                <w:tcW w:w="9280" w:type="dxa"/>
                <w:gridSpan w:val="4"/>
                <w:tcBorders>
                  <w:left w:val="single" w:sz="4" w:space="0" w:color="auto"/>
                  <w:bottom w:val="single" w:sz="4" w:space="0" w:color="auto"/>
                  <w:right w:val="single" w:sz="4" w:space="0" w:color="auto"/>
                </w:tcBorders>
              </w:tcPr>
              <w:p w14:paraId="162BCF13" w14:textId="77777777" w:rsidR="002D1736" w:rsidRPr="00321906" w:rsidRDefault="00E75974" w:rsidP="00485D2F">
                <w:pPr>
                  <w:spacing w:after="100"/>
                  <w:jc w:val="center"/>
                  <w:rPr>
                    <w:rFonts w:asciiTheme="majorHAnsi" w:hAnsiTheme="majorHAnsi"/>
                    <w:bCs/>
                    <w:color w:val="000000" w:themeColor="text1"/>
                    <w:sz w:val="40"/>
                    <w:szCs w:val="40"/>
                  </w:rPr>
                </w:pPr>
                <w:r>
                  <w:rPr>
                    <w:rFonts w:asciiTheme="majorHAnsi" w:hAnsiTheme="majorHAnsi"/>
                    <w:bCs/>
                    <w:color w:val="000000" w:themeColor="text1"/>
                    <w:sz w:val="40"/>
                    <w:szCs w:val="40"/>
                  </w:rPr>
                  <w:t>November</w:t>
                </w:r>
                <w:r w:rsidR="00896A26">
                  <w:rPr>
                    <w:rFonts w:asciiTheme="majorHAnsi" w:hAnsiTheme="majorHAnsi"/>
                    <w:bCs/>
                    <w:color w:val="000000" w:themeColor="text1"/>
                    <w:sz w:val="40"/>
                    <w:szCs w:val="40"/>
                  </w:rPr>
                  <w:t xml:space="preserve"> 2017</w:t>
                </w:r>
                <w:r w:rsidR="000F465B">
                  <w:rPr>
                    <w:rFonts w:asciiTheme="majorHAnsi" w:hAnsiTheme="majorHAnsi"/>
                    <w:bCs/>
                    <w:color w:val="000000" w:themeColor="text1"/>
                    <w:sz w:val="40"/>
                    <w:szCs w:val="40"/>
                  </w:rPr>
                  <w:t xml:space="preserve">, Volume </w:t>
                </w:r>
                <w:r>
                  <w:rPr>
                    <w:rFonts w:asciiTheme="majorHAnsi" w:hAnsiTheme="majorHAnsi"/>
                    <w:bCs/>
                    <w:color w:val="000000" w:themeColor="text1"/>
                    <w:sz w:val="40"/>
                    <w:szCs w:val="40"/>
                  </w:rPr>
                  <w:t>2</w:t>
                </w:r>
              </w:p>
            </w:tc>
          </w:tr>
          <w:tr w:rsidR="00A97900" w14:paraId="6FDD16C9" w14:textId="77777777" w:rsidTr="00B22D49">
            <w:trPr>
              <w:trHeight w:val="1347"/>
            </w:trPr>
            <w:tc>
              <w:tcPr>
                <w:tcW w:w="7338" w:type="dxa"/>
                <w:gridSpan w:val="3"/>
                <w:vMerge w:val="restart"/>
                <w:tcBorders>
                  <w:top w:val="single" w:sz="4" w:space="0" w:color="auto"/>
                  <w:left w:val="single" w:sz="4" w:space="0" w:color="auto"/>
                  <w:right w:val="nil"/>
                </w:tcBorders>
              </w:tcPr>
              <w:p w14:paraId="725F7FC6" w14:textId="77777777" w:rsidR="00A97900" w:rsidRDefault="00A97900" w:rsidP="00635866">
                <w:pPr>
                  <w:jc w:val="both"/>
                  <w:rPr>
                    <w:rFonts w:ascii="Helvetica" w:eastAsiaTheme="minorEastAsia" w:hAnsi="Helvetica" w:cs="Helvetica"/>
                    <w:noProof/>
                    <w:szCs w:val="24"/>
                    <w:lang w:val="en-US" w:eastAsia="en-US"/>
                  </w:rPr>
                </w:pPr>
              </w:p>
              <w:p w14:paraId="54B5CD8F" w14:textId="77777777" w:rsidR="00A97900" w:rsidRDefault="00A97900" w:rsidP="00635866">
                <w:pPr>
                  <w:jc w:val="both"/>
                  <w:rPr>
                    <w:rFonts w:asciiTheme="majorHAnsi" w:hAnsiTheme="majorHAnsi"/>
                  </w:rPr>
                </w:pPr>
                <w:r>
                  <w:rPr>
                    <w:rFonts w:asciiTheme="majorHAnsi" w:hAnsiTheme="majorHAnsi"/>
                    <w:noProof/>
                    <w:lang w:val="en-US" w:eastAsia="en-US"/>
                  </w:rPr>
                  <w:drawing>
                    <wp:inline distT="0" distB="0" distL="0" distR="0" wp14:anchorId="046611BE" wp14:editId="5AC3620A">
                      <wp:extent cx="4605918" cy="2302705"/>
                      <wp:effectExtent l="0" t="0" r="0" b="8890"/>
                      <wp:docPr id="13" name="Picture 13" descr="JOEE:AAA STATIC 2 STATIC 2016 FOOD:STAT.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OEE:AAA STATIC 2 STATIC 2016 FOOD:STAT.jpg"/>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4605918" cy="2302705"/>
                              </a:xfrm>
                              <a:prstGeom prst="rect">
                                <a:avLst/>
                              </a:prstGeom>
                              <a:noFill/>
                              <a:ln>
                                <a:noFill/>
                              </a:ln>
                            </pic:spPr>
                          </pic:pic>
                        </a:graphicData>
                      </a:graphic>
                    </wp:inline>
                  </w:drawing>
                </w:r>
              </w:p>
            </w:tc>
            <w:tc>
              <w:tcPr>
                <w:tcW w:w="1942" w:type="dxa"/>
                <w:tcBorders>
                  <w:top w:val="single" w:sz="4" w:space="0" w:color="auto"/>
                  <w:left w:val="nil"/>
                  <w:bottom w:val="nil"/>
                  <w:right w:val="single" w:sz="4" w:space="0" w:color="auto"/>
                </w:tcBorders>
              </w:tcPr>
              <w:p w14:paraId="5D9BBFE3" w14:textId="77777777" w:rsidR="00A97900" w:rsidRDefault="00A97900" w:rsidP="00635866">
                <w:pPr>
                  <w:jc w:val="both"/>
                  <w:rPr>
                    <w:rFonts w:asciiTheme="majorHAnsi" w:hAnsiTheme="majorHAnsi"/>
                  </w:rPr>
                </w:pPr>
              </w:p>
              <w:p w14:paraId="3B1D589B" w14:textId="77777777" w:rsidR="00A97900" w:rsidRDefault="00A97900" w:rsidP="00635866">
                <w:pPr>
                  <w:jc w:val="both"/>
                  <w:rPr>
                    <w:rFonts w:asciiTheme="majorHAnsi" w:hAnsiTheme="majorHAnsi"/>
                  </w:rPr>
                </w:pPr>
                <w:r>
                  <w:rPr>
                    <w:rFonts w:ascii="Helvetica" w:eastAsiaTheme="minorEastAsia" w:hAnsi="Helvetica" w:cs="Helvetica"/>
                    <w:noProof/>
                    <w:szCs w:val="24"/>
                    <w:lang w:val="en-US" w:eastAsia="en-US"/>
                  </w:rPr>
                  <w:drawing>
                    <wp:inline distT="0" distB="0" distL="0" distR="0" wp14:anchorId="1495066F" wp14:editId="342479E9">
                      <wp:extent cx="934915" cy="934915"/>
                      <wp:effectExtent l="0" t="0" r="5080" b="5080"/>
                      <wp:docPr id="26" name="Picture 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934915" cy="934915"/>
                              </a:xfrm>
                              <a:prstGeom prst="rect">
                                <a:avLst/>
                              </a:prstGeom>
                              <a:noFill/>
                              <a:ln>
                                <a:noFill/>
                              </a:ln>
                            </pic:spPr>
                          </pic:pic>
                        </a:graphicData>
                      </a:graphic>
                    </wp:inline>
                  </w:drawing>
                </w:r>
              </w:p>
            </w:tc>
          </w:tr>
          <w:tr w:rsidR="00A97900" w14:paraId="38A5FA1F" w14:textId="77777777" w:rsidTr="00B22D49">
            <w:trPr>
              <w:trHeight w:val="1346"/>
            </w:trPr>
            <w:tc>
              <w:tcPr>
                <w:tcW w:w="7338" w:type="dxa"/>
                <w:gridSpan w:val="3"/>
                <w:vMerge/>
                <w:tcBorders>
                  <w:left w:val="single" w:sz="4" w:space="0" w:color="auto"/>
                  <w:bottom w:val="single" w:sz="4" w:space="0" w:color="auto"/>
                  <w:right w:val="nil"/>
                </w:tcBorders>
              </w:tcPr>
              <w:p w14:paraId="0FC00D1E" w14:textId="77777777" w:rsidR="00A97900" w:rsidRDefault="00A97900" w:rsidP="00635866">
                <w:pPr>
                  <w:jc w:val="both"/>
                  <w:rPr>
                    <w:rFonts w:ascii="Helvetica" w:eastAsiaTheme="minorEastAsia" w:hAnsi="Helvetica" w:cs="Helvetica"/>
                    <w:noProof/>
                    <w:szCs w:val="24"/>
                    <w:lang w:val="en-US" w:eastAsia="en-US"/>
                  </w:rPr>
                </w:pPr>
              </w:p>
            </w:tc>
            <w:tc>
              <w:tcPr>
                <w:tcW w:w="1942" w:type="dxa"/>
                <w:tcBorders>
                  <w:top w:val="nil"/>
                  <w:left w:val="nil"/>
                  <w:bottom w:val="single" w:sz="4" w:space="0" w:color="auto"/>
                  <w:right w:val="single" w:sz="4" w:space="0" w:color="auto"/>
                </w:tcBorders>
              </w:tcPr>
              <w:p w14:paraId="55C3E12F" w14:textId="77777777" w:rsidR="00A97900" w:rsidRDefault="00A97900" w:rsidP="00635866">
                <w:pPr>
                  <w:jc w:val="both"/>
                  <w:rPr>
                    <w:rFonts w:ascii="Helvetica" w:eastAsiaTheme="minorEastAsia" w:hAnsi="Helvetica" w:cs="Helvetica"/>
                    <w:noProof/>
                    <w:szCs w:val="24"/>
                    <w:lang w:val="en-US" w:eastAsia="en-US"/>
                  </w:rPr>
                </w:pPr>
              </w:p>
              <w:p w14:paraId="56A2A522" w14:textId="77777777" w:rsidR="00865CCF" w:rsidRDefault="00865CCF" w:rsidP="00635866">
                <w:pPr>
                  <w:jc w:val="both"/>
                  <w:rPr>
                    <w:rFonts w:asciiTheme="majorHAnsi" w:hAnsiTheme="majorHAnsi"/>
                  </w:rPr>
                </w:pPr>
                <w:r>
                  <w:rPr>
                    <w:rFonts w:ascii="Helvetica" w:eastAsiaTheme="minorEastAsia" w:hAnsi="Helvetica" w:cs="Helvetica"/>
                    <w:noProof/>
                    <w:szCs w:val="24"/>
                    <w:lang w:val="en-US" w:eastAsia="en-US"/>
                  </w:rPr>
                  <w:drawing>
                    <wp:inline distT="0" distB="0" distL="0" distR="0" wp14:anchorId="7665B236" wp14:editId="3672C844">
                      <wp:extent cx="1080000" cy="1080000"/>
                      <wp:effectExtent l="0" t="0" r="12700" b="12700"/>
                      <wp:docPr id="27" name="Picture 27">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080000" cy="1080000"/>
                              </a:xfrm>
                              <a:prstGeom prst="rect">
                                <a:avLst/>
                              </a:prstGeom>
                              <a:noFill/>
                              <a:ln>
                                <a:noFill/>
                              </a:ln>
                            </pic:spPr>
                          </pic:pic>
                        </a:graphicData>
                      </a:graphic>
                    </wp:inline>
                  </w:drawing>
                </w:r>
              </w:p>
            </w:tc>
          </w:tr>
        </w:tbl>
        <w:p w14:paraId="527938E6" w14:textId="77777777" w:rsidR="00882A6C" w:rsidRPr="006010C1" w:rsidRDefault="00472C21" w:rsidP="00635866">
          <w:pPr>
            <w:jc w:val="both"/>
            <w:rPr>
              <w:rFonts w:asciiTheme="majorHAnsi" w:hAnsiTheme="majorHAnsi"/>
            </w:rPr>
            <w:sectPr w:rsidR="00882A6C" w:rsidRPr="006010C1" w:rsidSect="00C80184">
              <w:footerReference w:type="even" r:id="rId19"/>
              <w:footerReference w:type="default" r:id="rId20"/>
              <w:pgSz w:w="11900" w:h="16840"/>
              <w:pgMar w:top="851" w:right="1418" w:bottom="907" w:left="1418" w:header="708" w:footer="708" w:gutter="0"/>
              <w:cols w:space="708"/>
            </w:sectPr>
          </w:pPr>
          <w:r w:rsidRPr="00D50209">
            <w:rPr>
              <w:rFonts w:asciiTheme="majorHAnsi" w:hAnsiTheme="majorHAnsi"/>
              <w:smallCaps/>
              <w:noProof/>
              <w:color w:val="4F271C"/>
              <w:spacing w:val="10"/>
              <w:sz w:val="32"/>
              <w:szCs w:val="32"/>
              <w:lang w:val="en-US" w:eastAsia="en-US"/>
            </w:rPr>
            <mc:AlternateContent>
              <mc:Choice Requires="wps">
                <w:drawing>
                  <wp:anchor distT="0" distB="0" distL="114300" distR="114300" simplePos="0" relativeHeight="251660288" behindDoc="0" locked="0" layoutInCell="1" allowOverlap="1" wp14:anchorId="6C799BE9" wp14:editId="105F373A">
                    <wp:simplePos x="0" y="0"/>
                    <mc:AlternateContent>
                      <mc:Choice Requires="wp14">
                        <wp:positionH relativeFrom="margin">
                          <wp14:pctPosHOffset>52000</wp14:pctPosHOffset>
                        </wp:positionH>
                      </mc:Choice>
                      <mc:Fallback>
                        <wp:positionH relativeFrom="page">
                          <wp:posOffset>3893185</wp:posOffset>
                        </wp:positionH>
                      </mc:Fallback>
                    </mc:AlternateContent>
                    <wp:positionV relativeFrom="bottomMargin">
                      <wp:posOffset>6886575</wp:posOffset>
                    </wp:positionV>
                    <wp:extent cx="2364740" cy="2327910"/>
                    <wp:effectExtent l="33020" t="28575" r="31115" b="34290"/>
                    <wp:wrapNone/>
                    <wp:docPr id="69" name="Oval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364740" cy="2327910"/>
                            </a:xfrm>
                            <a:prstGeom prst="ellipse">
                              <a:avLst/>
                            </a:prstGeom>
                            <a:solidFill>
                              <a:srgbClr val="FE8637"/>
                            </a:solidFill>
                            <a:ln w="57150" cmpd="thinThick">
                              <a:solidFill>
                                <a:srgbClr val="FE8637"/>
                              </a:solidFill>
                              <a:round/>
                              <a:headEnd/>
                              <a:tailEn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45791" dir="3378596" algn="ctr" rotWithShape="0">
                                      <a:srgbClr val="1F2F3F">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DE69557" id="Oval 73" o:spid="_x0000_s1026" style="position:absolute;margin-left:0;margin-top:542.25pt;width:186.2pt;height:183.3pt;flip:x;z-index:251660288;visibility:visible;mso-wrap-style:square;mso-width-percent:0;mso-height-percent:0;mso-left-percent:520;mso-wrap-distance-left:9pt;mso-wrap-distance-top:0;mso-wrap-distance-right:9pt;mso-wrap-distance-bottom:0;mso-position-horizontal-relative:margin;mso-position-vertical:absolute;mso-position-vertical-relative:bottom-margin-area;mso-width-percent:0;mso-height-percent:0;mso-left-percent:52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" fillcolor="#fe8637" strokecolor="#fe8637" strokeweight="4.5pt">
                    <v:stroke linestyle="thinThick"/>
                    <w10:wrap anchorx="margin" anchory="margin"/>
                  </v:oval>
                </w:pict>
              </mc:Fallback>
            </mc:AlternateContent>
          </w:r>
        </w:p>
      </w:sdtContent>
    </w:sdt>
    <w:p w14:paraId="0F88ADE5" w14:textId="77777777" w:rsidR="009E1B81" w:rsidRPr="00EC4209" w:rsidRDefault="009E1B81" w:rsidP="00EC4209">
      <w:pPr>
        <w:pStyle w:val="NoSpacing"/>
        <w:rPr>
          <w:b/>
          <w:sz w:val="40"/>
          <w:szCs w:val="40"/>
        </w:rPr>
      </w:pPr>
      <w:r w:rsidRPr="00EC4209">
        <w:rPr>
          <w:b/>
          <w:sz w:val="40"/>
          <w:szCs w:val="40"/>
        </w:rPr>
        <w:lastRenderedPageBreak/>
        <w:t xml:space="preserve">STAT Council Members </w:t>
      </w:r>
    </w:p>
    <w:tbl>
      <w:tblPr>
        <w:tblW w:w="0" w:type="auto"/>
        <w:tblLook w:val="04A0" w:firstRow="1" w:lastRow="0" w:firstColumn="1" w:lastColumn="0" w:noHBand="0" w:noVBand="1"/>
      </w:tblPr>
      <w:tblGrid>
        <w:gridCol w:w="4510"/>
        <w:gridCol w:w="4544"/>
      </w:tblGrid>
      <w:tr w:rsidR="009E1B81" w:rsidRPr="00D50209" w14:paraId="225F8CFD" w14:textId="77777777" w:rsidTr="00240315">
        <w:tc>
          <w:tcPr>
            <w:tcW w:w="4510" w:type="dxa"/>
            <w:tcBorders>
              <w:top w:val="single" w:sz="4" w:space="0" w:color="auto"/>
              <w:left w:val="single" w:sz="4" w:space="0" w:color="auto"/>
              <w:bottom w:val="single" w:sz="4" w:space="0" w:color="auto"/>
              <w:right w:val="single" w:sz="4" w:space="0" w:color="auto"/>
            </w:tcBorders>
          </w:tcPr>
          <w:p w14:paraId="0983D19B" w14:textId="77777777" w:rsidR="00FA3F1B" w:rsidRDefault="00FA3F1B" w:rsidP="00635866">
            <w:pPr>
              <w:jc w:val="both"/>
              <w:rPr>
                <w:rFonts w:asciiTheme="majorHAnsi" w:hAnsiTheme="majorHAnsi" w:cstheme="majorBidi"/>
                <w:b/>
                <w:szCs w:val="24"/>
              </w:rPr>
            </w:pPr>
          </w:p>
          <w:p w14:paraId="210CEF9E" w14:textId="77777777" w:rsidR="00FA3F1B" w:rsidRPr="00FA3F1B" w:rsidRDefault="009E1B81" w:rsidP="008859B9">
            <w:pPr>
              <w:rPr>
                <w:rFonts w:asciiTheme="majorHAnsi" w:hAnsiTheme="majorHAnsi" w:cstheme="majorBidi"/>
                <w:b/>
                <w:szCs w:val="24"/>
              </w:rPr>
            </w:pPr>
            <w:r w:rsidRPr="00D50209">
              <w:rPr>
                <w:rFonts w:asciiTheme="majorHAnsi" w:hAnsiTheme="majorHAnsi" w:cstheme="majorBidi"/>
                <w:b/>
                <w:szCs w:val="24"/>
              </w:rPr>
              <w:t>President</w:t>
            </w:r>
            <w:r w:rsidR="00FA3F1B">
              <w:rPr>
                <w:rFonts w:asciiTheme="majorHAnsi" w:hAnsiTheme="majorHAnsi" w:cstheme="majorBidi"/>
                <w:b/>
                <w:szCs w:val="24"/>
              </w:rPr>
              <w:t xml:space="preserve"> and </w:t>
            </w:r>
            <w:r w:rsidRPr="00D50209">
              <w:rPr>
                <w:rFonts w:asciiTheme="majorHAnsi" w:hAnsiTheme="majorHAnsi" w:cstheme="majorBidi"/>
                <w:b/>
                <w:szCs w:val="24"/>
              </w:rPr>
              <w:t>ASTA Council Representative</w:t>
            </w:r>
          </w:p>
          <w:p w14:paraId="08513EBE" w14:textId="77777777" w:rsidR="009E1B81" w:rsidRPr="00D50209" w:rsidRDefault="009E1B81" w:rsidP="00635866">
            <w:pPr>
              <w:jc w:val="both"/>
              <w:rPr>
                <w:rFonts w:asciiTheme="majorHAnsi" w:hAnsiTheme="majorHAnsi" w:cstheme="majorBidi"/>
                <w:szCs w:val="24"/>
              </w:rPr>
            </w:pPr>
            <w:r w:rsidRPr="00D50209">
              <w:rPr>
                <w:rFonts w:asciiTheme="majorHAnsi" w:hAnsiTheme="majorHAnsi" w:cstheme="majorBidi"/>
                <w:szCs w:val="24"/>
              </w:rPr>
              <w:t>Rosemary Anderson</w:t>
            </w:r>
          </w:p>
          <w:p w14:paraId="2FE0B74C" w14:textId="77777777" w:rsidR="009E1B81" w:rsidRPr="00D50209" w:rsidRDefault="00FA3F1B" w:rsidP="00FA3F1B">
            <w:pPr>
              <w:jc w:val="both"/>
              <w:rPr>
                <w:rFonts w:asciiTheme="majorHAnsi" w:hAnsiTheme="majorHAnsi" w:cs="Arial"/>
                <w:szCs w:val="24"/>
              </w:rPr>
            </w:pPr>
            <w:r>
              <w:rPr>
                <w:rFonts w:asciiTheme="majorHAnsi" w:hAnsiTheme="majorHAnsi" w:cstheme="majorBidi"/>
                <w:szCs w:val="24"/>
              </w:rPr>
              <w:t>DOE Curriculum Services, Hobart</w:t>
            </w:r>
          </w:p>
        </w:tc>
        <w:tc>
          <w:tcPr>
            <w:tcW w:w="454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E4A1E5" w14:textId="77777777" w:rsidR="00CD370F" w:rsidRDefault="00CD370F" w:rsidP="00635866">
            <w:pPr>
              <w:jc w:val="both"/>
              <w:rPr>
                <w:rFonts w:asciiTheme="majorHAnsi" w:hAnsiTheme="majorHAnsi" w:cstheme="majorBidi"/>
                <w:b/>
                <w:i/>
                <w:szCs w:val="24"/>
              </w:rPr>
            </w:pPr>
          </w:p>
          <w:p w14:paraId="1023AC61" w14:textId="77777777" w:rsidR="009E1B81" w:rsidRPr="00D50209" w:rsidRDefault="009E1B81" w:rsidP="00635866">
            <w:pPr>
              <w:jc w:val="both"/>
              <w:rPr>
                <w:rFonts w:asciiTheme="majorHAnsi" w:hAnsiTheme="majorHAnsi" w:cstheme="majorBidi"/>
                <w:b/>
                <w:szCs w:val="24"/>
              </w:rPr>
            </w:pPr>
            <w:r w:rsidRPr="00D50209">
              <w:rPr>
                <w:rFonts w:asciiTheme="majorHAnsi" w:hAnsiTheme="majorHAnsi" w:cstheme="majorBidi"/>
                <w:b/>
                <w:szCs w:val="24"/>
              </w:rPr>
              <w:t>STAT</w:t>
            </w:r>
          </w:p>
          <w:p w14:paraId="4398C514" w14:textId="77777777" w:rsidR="009E1B81" w:rsidRPr="00D50209" w:rsidRDefault="009E1B81" w:rsidP="00635866">
            <w:pPr>
              <w:jc w:val="both"/>
              <w:rPr>
                <w:rFonts w:asciiTheme="majorHAnsi" w:hAnsiTheme="majorHAnsi" w:cstheme="majorBidi"/>
                <w:b/>
                <w:szCs w:val="24"/>
              </w:rPr>
            </w:pPr>
            <w:r w:rsidRPr="00D50209">
              <w:rPr>
                <w:rFonts w:asciiTheme="majorHAnsi" w:hAnsiTheme="majorHAnsi" w:cstheme="majorBidi"/>
                <w:b/>
                <w:szCs w:val="24"/>
              </w:rPr>
              <w:t>PO BOX 1112</w:t>
            </w:r>
          </w:p>
          <w:p w14:paraId="56CD60D0" w14:textId="77777777" w:rsidR="00683273" w:rsidRPr="00D50209" w:rsidRDefault="00E60A08" w:rsidP="00635866">
            <w:pPr>
              <w:jc w:val="both"/>
              <w:rPr>
                <w:rFonts w:asciiTheme="majorHAnsi" w:hAnsiTheme="majorHAnsi" w:cstheme="majorBidi"/>
                <w:b/>
                <w:szCs w:val="24"/>
              </w:rPr>
            </w:pPr>
            <w:r>
              <w:rPr>
                <w:rFonts w:asciiTheme="majorHAnsi" w:hAnsiTheme="majorHAnsi" w:cstheme="majorBidi"/>
                <w:b/>
                <w:szCs w:val="24"/>
              </w:rPr>
              <w:t>Sandy Bay</w:t>
            </w:r>
            <w:r w:rsidR="00462EE8" w:rsidRPr="00D50209">
              <w:rPr>
                <w:rFonts w:asciiTheme="majorHAnsi" w:hAnsiTheme="majorHAnsi" w:cstheme="majorBidi"/>
                <w:b/>
                <w:szCs w:val="24"/>
              </w:rPr>
              <w:t xml:space="preserve"> </w:t>
            </w:r>
            <w:r w:rsidR="009E1B81" w:rsidRPr="00D50209">
              <w:rPr>
                <w:rFonts w:asciiTheme="majorHAnsi" w:hAnsiTheme="majorHAnsi" w:cstheme="majorBidi"/>
                <w:b/>
                <w:szCs w:val="24"/>
              </w:rPr>
              <w:t>TAS   7006</w:t>
            </w:r>
          </w:p>
          <w:p w14:paraId="2007EF85" w14:textId="77777777" w:rsidR="009E1B81" w:rsidRPr="00BC06A6" w:rsidRDefault="004E3B2D" w:rsidP="00635866">
            <w:pPr>
              <w:jc w:val="both"/>
              <w:rPr>
                <w:rFonts w:asciiTheme="majorHAnsi" w:hAnsiTheme="majorHAnsi" w:cstheme="majorBidi"/>
                <w:color w:val="0000FF"/>
                <w:szCs w:val="24"/>
              </w:rPr>
            </w:pPr>
            <w:hyperlink r:id="rId21" w:history="1">
              <w:r w:rsidR="00D21777" w:rsidRPr="00BC06A6">
                <w:rPr>
                  <w:rFonts w:asciiTheme="majorHAnsi" w:hAnsiTheme="majorHAnsi" w:cstheme="majorBidi"/>
                  <w:szCs w:val="24"/>
                </w:rPr>
                <w:t>STATcouncil@gmail.com</w:t>
              </w:r>
            </w:hyperlink>
          </w:p>
          <w:p w14:paraId="6B7C80A1" w14:textId="77777777" w:rsidR="009E1B81" w:rsidRPr="00D50209" w:rsidRDefault="009E1B81" w:rsidP="00635866">
            <w:pPr>
              <w:jc w:val="both"/>
              <w:rPr>
                <w:rFonts w:asciiTheme="majorHAnsi" w:hAnsiTheme="majorHAnsi" w:cs="Arial"/>
                <w:szCs w:val="24"/>
              </w:rPr>
            </w:pPr>
          </w:p>
        </w:tc>
      </w:tr>
      <w:tr w:rsidR="009E1B81" w:rsidRPr="00D50209" w14:paraId="60D085F9" w14:textId="77777777" w:rsidTr="00240315">
        <w:tc>
          <w:tcPr>
            <w:tcW w:w="4510" w:type="dxa"/>
            <w:tcBorders>
              <w:top w:val="single" w:sz="4" w:space="0" w:color="auto"/>
              <w:left w:val="single" w:sz="4" w:space="0" w:color="auto"/>
              <w:bottom w:val="single" w:sz="4" w:space="0" w:color="auto"/>
              <w:right w:val="single" w:sz="4" w:space="0" w:color="auto"/>
            </w:tcBorders>
          </w:tcPr>
          <w:p w14:paraId="46B079FC" w14:textId="77777777" w:rsidR="00AF44D8" w:rsidRDefault="00AF44D8" w:rsidP="00635866">
            <w:pPr>
              <w:jc w:val="both"/>
              <w:rPr>
                <w:rFonts w:asciiTheme="majorHAnsi" w:hAnsiTheme="majorHAnsi" w:cstheme="majorBidi"/>
                <w:b/>
                <w:szCs w:val="24"/>
              </w:rPr>
            </w:pPr>
          </w:p>
          <w:p w14:paraId="7B449B99" w14:textId="77777777" w:rsidR="009E1B81" w:rsidRPr="00D50209" w:rsidRDefault="009E1B81" w:rsidP="00635866">
            <w:pPr>
              <w:jc w:val="both"/>
              <w:rPr>
                <w:rFonts w:asciiTheme="majorHAnsi" w:hAnsiTheme="majorHAnsi" w:cstheme="majorBidi"/>
                <w:b/>
                <w:szCs w:val="24"/>
              </w:rPr>
            </w:pPr>
            <w:r w:rsidRPr="00D50209">
              <w:rPr>
                <w:rFonts w:asciiTheme="majorHAnsi" w:hAnsiTheme="majorHAnsi" w:cstheme="majorBidi"/>
                <w:b/>
                <w:szCs w:val="24"/>
              </w:rPr>
              <w:t>Vice President</w:t>
            </w:r>
            <w:r w:rsidR="00915DB4">
              <w:rPr>
                <w:rFonts w:asciiTheme="majorHAnsi" w:hAnsiTheme="majorHAnsi" w:cstheme="majorBidi"/>
                <w:b/>
                <w:szCs w:val="24"/>
              </w:rPr>
              <w:t xml:space="preserve"> and Membership Officer</w:t>
            </w:r>
          </w:p>
          <w:p w14:paraId="121241BC" w14:textId="77777777" w:rsidR="009E1B81" w:rsidRDefault="009E1B81" w:rsidP="00635866">
            <w:pPr>
              <w:jc w:val="both"/>
              <w:rPr>
                <w:rFonts w:asciiTheme="majorHAnsi" w:hAnsiTheme="majorHAnsi" w:cstheme="majorBidi"/>
                <w:szCs w:val="24"/>
              </w:rPr>
            </w:pPr>
            <w:r w:rsidRPr="00D50209">
              <w:rPr>
                <w:rFonts w:asciiTheme="majorHAnsi" w:hAnsiTheme="majorHAnsi" w:cstheme="majorBidi"/>
                <w:szCs w:val="24"/>
              </w:rPr>
              <w:t>Jenny Dudgeon</w:t>
            </w:r>
          </w:p>
          <w:p w14:paraId="6170743B" w14:textId="77777777" w:rsidR="00915DB4" w:rsidRPr="00D50209" w:rsidRDefault="00915DB4" w:rsidP="00635866">
            <w:pPr>
              <w:jc w:val="both"/>
              <w:rPr>
                <w:rFonts w:asciiTheme="majorHAnsi" w:hAnsiTheme="majorHAnsi" w:cstheme="majorBidi"/>
                <w:szCs w:val="24"/>
              </w:rPr>
            </w:pPr>
            <w:r>
              <w:rPr>
                <w:rFonts w:asciiTheme="majorHAnsi" w:hAnsiTheme="majorHAnsi" w:cstheme="majorBidi"/>
                <w:szCs w:val="24"/>
              </w:rPr>
              <w:t>Sustainability Learning Centre, Mt Nelson</w:t>
            </w:r>
          </w:p>
          <w:p w14:paraId="3227D859" w14:textId="77777777" w:rsidR="009E1B81" w:rsidRPr="00D50209" w:rsidRDefault="009E1B81" w:rsidP="00FA3F1B">
            <w:pPr>
              <w:jc w:val="both"/>
              <w:rPr>
                <w:rFonts w:asciiTheme="majorHAnsi" w:hAnsiTheme="majorHAnsi" w:cs="Arial"/>
                <w:szCs w:val="24"/>
              </w:rPr>
            </w:pPr>
          </w:p>
        </w:tc>
        <w:tc>
          <w:tcPr>
            <w:tcW w:w="4544" w:type="dxa"/>
            <w:tcBorders>
              <w:top w:val="single" w:sz="4" w:space="0" w:color="auto"/>
              <w:left w:val="single" w:sz="4" w:space="0" w:color="auto"/>
              <w:bottom w:val="single" w:sz="4" w:space="0" w:color="auto"/>
              <w:right w:val="single" w:sz="4" w:space="0" w:color="auto"/>
            </w:tcBorders>
          </w:tcPr>
          <w:p w14:paraId="3DA38ACD" w14:textId="77777777" w:rsidR="00AF44D8" w:rsidRDefault="00AF44D8" w:rsidP="00915DB4">
            <w:pPr>
              <w:rPr>
                <w:rFonts w:asciiTheme="majorHAnsi" w:hAnsiTheme="majorHAnsi" w:cstheme="majorBidi"/>
                <w:b/>
                <w:szCs w:val="24"/>
              </w:rPr>
            </w:pPr>
          </w:p>
          <w:p w14:paraId="4610A45A" w14:textId="77777777" w:rsidR="009E1B81" w:rsidRPr="00D50209" w:rsidRDefault="00915DB4" w:rsidP="00915DB4">
            <w:pPr>
              <w:rPr>
                <w:rFonts w:asciiTheme="majorHAnsi" w:hAnsiTheme="majorHAnsi" w:cstheme="majorBidi"/>
                <w:szCs w:val="24"/>
              </w:rPr>
            </w:pPr>
            <w:r>
              <w:rPr>
                <w:rFonts w:asciiTheme="majorHAnsi" w:hAnsiTheme="majorHAnsi" w:cstheme="majorBidi"/>
                <w:b/>
                <w:szCs w:val="24"/>
              </w:rPr>
              <w:t>Treasurer, Membership Officer and ASTA council representative</w:t>
            </w:r>
          </w:p>
          <w:p w14:paraId="077DEE49" w14:textId="77777777" w:rsidR="00915DB4" w:rsidRDefault="009E1B81" w:rsidP="00635866">
            <w:pPr>
              <w:jc w:val="both"/>
              <w:rPr>
                <w:rFonts w:asciiTheme="majorHAnsi" w:hAnsiTheme="majorHAnsi" w:cstheme="majorBidi"/>
                <w:szCs w:val="24"/>
              </w:rPr>
            </w:pPr>
            <w:r w:rsidRPr="00D50209">
              <w:rPr>
                <w:rFonts w:asciiTheme="majorHAnsi" w:hAnsiTheme="majorHAnsi" w:cstheme="majorBidi"/>
                <w:szCs w:val="24"/>
              </w:rPr>
              <w:t xml:space="preserve">Jill Reade </w:t>
            </w:r>
          </w:p>
          <w:p w14:paraId="052B14FB" w14:textId="77777777" w:rsidR="009E1B81" w:rsidRPr="00AF44D8" w:rsidRDefault="00915DB4" w:rsidP="00F858A5">
            <w:pPr>
              <w:jc w:val="both"/>
              <w:rPr>
                <w:rFonts w:asciiTheme="majorHAnsi" w:hAnsiTheme="majorHAnsi" w:cstheme="majorBidi"/>
                <w:szCs w:val="24"/>
              </w:rPr>
            </w:pPr>
            <w:r>
              <w:rPr>
                <w:rFonts w:asciiTheme="majorHAnsi" w:hAnsiTheme="majorHAnsi" w:cstheme="majorBidi"/>
                <w:szCs w:val="24"/>
              </w:rPr>
              <w:t>Education Faculty, U</w:t>
            </w:r>
            <w:r w:rsidR="00F858A5">
              <w:rPr>
                <w:rFonts w:asciiTheme="majorHAnsi" w:hAnsiTheme="majorHAnsi" w:cstheme="majorBidi"/>
                <w:szCs w:val="24"/>
              </w:rPr>
              <w:t>niversity of Tasmania,</w:t>
            </w:r>
            <w:r>
              <w:rPr>
                <w:rFonts w:asciiTheme="majorHAnsi" w:hAnsiTheme="majorHAnsi" w:cstheme="majorBidi"/>
                <w:szCs w:val="24"/>
              </w:rPr>
              <w:t xml:space="preserve"> Launceston</w:t>
            </w:r>
            <w:r w:rsidR="009E1B81" w:rsidRPr="00D50209">
              <w:rPr>
                <w:rFonts w:asciiTheme="majorHAnsi" w:hAnsiTheme="majorHAnsi" w:cstheme="majorBidi"/>
                <w:szCs w:val="24"/>
              </w:rPr>
              <w:tab/>
            </w:r>
            <w:r w:rsidR="009E1B81" w:rsidRPr="00D50209">
              <w:rPr>
                <w:rFonts w:asciiTheme="majorHAnsi" w:hAnsiTheme="majorHAnsi" w:cstheme="majorBidi"/>
                <w:szCs w:val="24"/>
              </w:rPr>
              <w:tab/>
            </w:r>
          </w:p>
        </w:tc>
      </w:tr>
      <w:tr w:rsidR="009E1B81" w:rsidRPr="00D50209" w14:paraId="093D0898" w14:textId="77777777" w:rsidTr="00240315">
        <w:tc>
          <w:tcPr>
            <w:tcW w:w="4510" w:type="dxa"/>
            <w:tcBorders>
              <w:top w:val="single" w:sz="4" w:space="0" w:color="auto"/>
              <w:left w:val="single" w:sz="4" w:space="0" w:color="auto"/>
              <w:bottom w:val="single" w:sz="4" w:space="0" w:color="auto"/>
              <w:right w:val="single" w:sz="4" w:space="0" w:color="auto"/>
            </w:tcBorders>
          </w:tcPr>
          <w:p w14:paraId="3AB0826A" w14:textId="77777777" w:rsidR="00AF44D8" w:rsidRDefault="00AF44D8" w:rsidP="00635866">
            <w:pPr>
              <w:jc w:val="both"/>
              <w:rPr>
                <w:rFonts w:asciiTheme="majorHAnsi" w:hAnsiTheme="majorHAnsi" w:cstheme="majorBidi"/>
                <w:b/>
                <w:szCs w:val="24"/>
              </w:rPr>
            </w:pPr>
          </w:p>
          <w:p w14:paraId="2087F7FF" w14:textId="77777777" w:rsidR="009E1B81" w:rsidRPr="00D50209" w:rsidRDefault="009E1B81" w:rsidP="00635866">
            <w:pPr>
              <w:jc w:val="both"/>
              <w:rPr>
                <w:rFonts w:asciiTheme="majorHAnsi" w:hAnsiTheme="majorHAnsi" w:cstheme="majorBidi"/>
                <w:b/>
                <w:szCs w:val="24"/>
              </w:rPr>
            </w:pPr>
            <w:r w:rsidRPr="00D50209">
              <w:rPr>
                <w:rFonts w:asciiTheme="majorHAnsi" w:hAnsiTheme="majorHAnsi" w:cstheme="majorBidi"/>
                <w:b/>
                <w:szCs w:val="24"/>
              </w:rPr>
              <w:t>Minute Secretary</w:t>
            </w:r>
          </w:p>
          <w:p w14:paraId="1B41C329" w14:textId="77777777" w:rsidR="009E1B81" w:rsidRPr="00D50209" w:rsidRDefault="009E1B81" w:rsidP="00635866">
            <w:pPr>
              <w:jc w:val="both"/>
              <w:rPr>
                <w:rFonts w:asciiTheme="majorHAnsi" w:hAnsiTheme="majorHAnsi" w:cstheme="majorBidi"/>
                <w:szCs w:val="24"/>
              </w:rPr>
            </w:pPr>
            <w:r w:rsidRPr="00D50209">
              <w:rPr>
                <w:rFonts w:asciiTheme="majorHAnsi" w:hAnsiTheme="majorHAnsi" w:cstheme="majorBidi"/>
                <w:szCs w:val="24"/>
              </w:rPr>
              <w:t>Darrin Timms</w:t>
            </w:r>
          </w:p>
          <w:p w14:paraId="44E8C759" w14:textId="77777777" w:rsidR="009E1B81" w:rsidRPr="00D50209" w:rsidRDefault="009E1B81" w:rsidP="00635866">
            <w:pPr>
              <w:jc w:val="both"/>
              <w:rPr>
                <w:rFonts w:asciiTheme="majorHAnsi" w:hAnsiTheme="majorHAnsi" w:cstheme="majorBidi"/>
                <w:szCs w:val="24"/>
              </w:rPr>
            </w:pPr>
            <w:r w:rsidRPr="00D50209">
              <w:rPr>
                <w:rFonts w:asciiTheme="majorHAnsi" w:hAnsiTheme="majorHAnsi" w:cstheme="majorBidi"/>
                <w:szCs w:val="24"/>
              </w:rPr>
              <w:t>East Launceston Primary School</w:t>
            </w:r>
          </w:p>
          <w:p w14:paraId="313477CD" w14:textId="77777777" w:rsidR="009E1B81" w:rsidRPr="00D50209" w:rsidRDefault="009E1B81" w:rsidP="00915DB4">
            <w:pPr>
              <w:jc w:val="both"/>
              <w:rPr>
                <w:rFonts w:asciiTheme="majorHAnsi" w:hAnsiTheme="majorHAnsi" w:cs="Arial"/>
                <w:szCs w:val="24"/>
              </w:rPr>
            </w:pPr>
          </w:p>
        </w:tc>
        <w:tc>
          <w:tcPr>
            <w:tcW w:w="4544" w:type="dxa"/>
            <w:tcBorders>
              <w:top w:val="single" w:sz="4" w:space="0" w:color="auto"/>
              <w:left w:val="single" w:sz="4" w:space="0" w:color="auto"/>
              <w:bottom w:val="single" w:sz="4" w:space="0" w:color="auto"/>
              <w:right w:val="single" w:sz="4" w:space="0" w:color="auto"/>
            </w:tcBorders>
          </w:tcPr>
          <w:p w14:paraId="44E4BE7A" w14:textId="77777777" w:rsidR="00AF44D8" w:rsidRDefault="00AF44D8" w:rsidP="00635866">
            <w:pPr>
              <w:jc w:val="both"/>
              <w:rPr>
                <w:rFonts w:asciiTheme="majorHAnsi" w:hAnsiTheme="majorHAnsi" w:cstheme="majorBidi"/>
                <w:b/>
                <w:szCs w:val="24"/>
              </w:rPr>
            </w:pPr>
          </w:p>
          <w:p w14:paraId="166C2158" w14:textId="77777777" w:rsidR="001B194F" w:rsidRDefault="001B194F" w:rsidP="00635866">
            <w:pPr>
              <w:jc w:val="both"/>
              <w:rPr>
                <w:rFonts w:asciiTheme="majorHAnsi" w:hAnsiTheme="majorHAnsi" w:cstheme="majorBidi"/>
                <w:b/>
                <w:szCs w:val="24"/>
              </w:rPr>
            </w:pPr>
            <w:r>
              <w:rPr>
                <w:rFonts w:asciiTheme="majorHAnsi" w:hAnsiTheme="majorHAnsi" w:cstheme="majorBidi"/>
                <w:b/>
                <w:szCs w:val="24"/>
              </w:rPr>
              <w:t>Assistant Treasurer</w:t>
            </w:r>
          </w:p>
          <w:p w14:paraId="4D47EA56" w14:textId="77777777" w:rsidR="009E1B81" w:rsidRPr="00D50209" w:rsidRDefault="009E1B81" w:rsidP="00635866">
            <w:pPr>
              <w:jc w:val="both"/>
              <w:rPr>
                <w:rFonts w:asciiTheme="majorHAnsi" w:hAnsiTheme="majorHAnsi" w:cstheme="majorBidi"/>
                <w:szCs w:val="24"/>
              </w:rPr>
            </w:pPr>
            <w:r w:rsidRPr="00D50209">
              <w:rPr>
                <w:rFonts w:asciiTheme="majorHAnsi" w:hAnsiTheme="majorHAnsi" w:cstheme="majorBidi"/>
                <w:szCs w:val="24"/>
              </w:rPr>
              <w:t>Sonya Matthews</w:t>
            </w:r>
          </w:p>
          <w:p w14:paraId="5AF5B603" w14:textId="77777777" w:rsidR="009E1B81" w:rsidRPr="00D50209" w:rsidRDefault="009E1B81" w:rsidP="00635866">
            <w:pPr>
              <w:jc w:val="both"/>
              <w:rPr>
                <w:rFonts w:asciiTheme="majorHAnsi" w:hAnsiTheme="majorHAnsi" w:cstheme="majorBidi"/>
                <w:szCs w:val="24"/>
              </w:rPr>
            </w:pPr>
            <w:r w:rsidRPr="00D50209">
              <w:rPr>
                <w:rFonts w:asciiTheme="majorHAnsi" w:hAnsiTheme="majorHAnsi" w:cstheme="majorBidi"/>
                <w:szCs w:val="24"/>
              </w:rPr>
              <w:t>Prospect High School</w:t>
            </w:r>
            <w:r w:rsidR="00915DB4">
              <w:rPr>
                <w:rFonts w:asciiTheme="majorHAnsi" w:hAnsiTheme="majorHAnsi" w:cstheme="majorBidi"/>
                <w:szCs w:val="24"/>
              </w:rPr>
              <w:t>, Launceston</w:t>
            </w:r>
          </w:p>
          <w:p w14:paraId="1F5489F4" w14:textId="77777777" w:rsidR="009E1B81" w:rsidRPr="00BC06A6" w:rsidRDefault="009E1B81" w:rsidP="00635866">
            <w:pPr>
              <w:jc w:val="both"/>
              <w:rPr>
                <w:rFonts w:asciiTheme="majorHAnsi" w:hAnsiTheme="majorHAnsi" w:cs="Arial"/>
                <w:color w:val="0000FF"/>
                <w:szCs w:val="24"/>
              </w:rPr>
            </w:pPr>
          </w:p>
        </w:tc>
      </w:tr>
      <w:tr w:rsidR="001B194F" w:rsidRPr="00D50209" w14:paraId="5C1FE0DE" w14:textId="77777777" w:rsidTr="00240315">
        <w:tc>
          <w:tcPr>
            <w:tcW w:w="4510" w:type="dxa"/>
            <w:tcBorders>
              <w:top w:val="single" w:sz="4" w:space="0" w:color="auto"/>
              <w:left w:val="single" w:sz="4" w:space="0" w:color="auto"/>
              <w:bottom w:val="single" w:sz="4" w:space="0" w:color="auto"/>
              <w:right w:val="single" w:sz="4" w:space="0" w:color="auto"/>
            </w:tcBorders>
          </w:tcPr>
          <w:p w14:paraId="057F767B" w14:textId="77777777" w:rsidR="00AF44D8" w:rsidRDefault="00AF44D8" w:rsidP="001B194F">
            <w:pPr>
              <w:rPr>
                <w:rFonts w:asciiTheme="majorHAnsi" w:hAnsiTheme="majorHAnsi" w:cstheme="majorBidi"/>
                <w:b/>
                <w:szCs w:val="24"/>
              </w:rPr>
            </w:pPr>
          </w:p>
          <w:p w14:paraId="05F0F633" w14:textId="77777777" w:rsidR="001B194F" w:rsidRPr="006D7B63" w:rsidRDefault="001B194F" w:rsidP="001B194F">
            <w:pPr>
              <w:rPr>
                <w:rFonts w:asciiTheme="majorHAnsi" w:hAnsiTheme="majorHAnsi" w:cstheme="majorBidi"/>
                <w:szCs w:val="24"/>
              </w:rPr>
            </w:pPr>
            <w:r w:rsidRPr="006D7B63">
              <w:rPr>
                <w:rFonts w:asciiTheme="majorHAnsi" w:hAnsiTheme="majorHAnsi" w:cstheme="majorBidi"/>
                <w:b/>
                <w:szCs w:val="24"/>
              </w:rPr>
              <w:t>Operational Secretary</w:t>
            </w:r>
            <w:r w:rsidRPr="006D7B63">
              <w:rPr>
                <w:rFonts w:asciiTheme="majorHAnsi" w:hAnsiTheme="majorHAnsi" w:cstheme="majorBidi"/>
                <w:b/>
                <w:szCs w:val="24"/>
              </w:rPr>
              <w:br/>
            </w:r>
            <w:r w:rsidRPr="006D7B63">
              <w:rPr>
                <w:rFonts w:asciiTheme="majorHAnsi" w:hAnsiTheme="majorHAnsi" w:cstheme="majorBidi"/>
                <w:szCs w:val="24"/>
              </w:rPr>
              <w:t>Doug Grubert</w:t>
            </w:r>
          </w:p>
          <w:p w14:paraId="0821A7C5" w14:textId="77777777" w:rsidR="001B194F" w:rsidRPr="001B194F" w:rsidRDefault="001B194F" w:rsidP="001B194F">
            <w:pPr>
              <w:rPr>
                <w:rFonts w:asciiTheme="majorHAnsi" w:hAnsiTheme="majorHAnsi" w:cstheme="majorBidi"/>
                <w:szCs w:val="24"/>
              </w:rPr>
            </w:pPr>
            <w:r w:rsidRPr="006D7B63">
              <w:rPr>
                <w:rFonts w:asciiTheme="majorHAnsi" w:hAnsiTheme="majorHAnsi" w:cstheme="majorBidi"/>
                <w:szCs w:val="24"/>
              </w:rPr>
              <w:t>Launceston Church Grammar</w:t>
            </w:r>
          </w:p>
        </w:tc>
        <w:tc>
          <w:tcPr>
            <w:tcW w:w="4544" w:type="dxa"/>
            <w:tcBorders>
              <w:top w:val="single" w:sz="4" w:space="0" w:color="auto"/>
              <w:left w:val="single" w:sz="4" w:space="0" w:color="auto"/>
              <w:bottom w:val="single" w:sz="4" w:space="0" w:color="auto"/>
              <w:right w:val="single" w:sz="4" w:space="0" w:color="auto"/>
            </w:tcBorders>
          </w:tcPr>
          <w:p w14:paraId="0E2DEE9C" w14:textId="77777777" w:rsidR="00AF44D8" w:rsidRDefault="00AF44D8" w:rsidP="001B194F">
            <w:pPr>
              <w:jc w:val="both"/>
              <w:rPr>
                <w:rFonts w:asciiTheme="majorHAnsi" w:hAnsiTheme="majorHAnsi" w:cstheme="majorBidi"/>
                <w:b/>
                <w:szCs w:val="24"/>
              </w:rPr>
            </w:pPr>
          </w:p>
          <w:p w14:paraId="13279970" w14:textId="77777777" w:rsidR="001B194F" w:rsidRPr="00D50209" w:rsidRDefault="001B194F" w:rsidP="001B194F">
            <w:pPr>
              <w:jc w:val="both"/>
              <w:rPr>
                <w:rFonts w:asciiTheme="majorHAnsi" w:hAnsiTheme="majorHAnsi" w:cstheme="majorBidi"/>
                <w:szCs w:val="24"/>
              </w:rPr>
            </w:pPr>
            <w:r w:rsidRPr="00D50209">
              <w:rPr>
                <w:rFonts w:asciiTheme="majorHAnsi" w:hAnsiTheme="majorHAnsi" w:cstheme="majorBidi"/>
                <w:b/>
                <w:szCs w:val="24"/>
              </w:rPr>
              <w:t>Awards Officer</w:t>
            </w:r>
            <w:r w:rsidRPr="00D50209">
              <w:rPr>
                <w:rFonts w:asciiTheme="majorHAnsi" w:hAnsiTheme="majorHAnsi" w:cstheme="majorBidi"/>
                <w:szCs w:val="24"/>
              </w:rPr>
              <w:t xml:space="preserve"> </w:t>
            </w:r>
          </w:p>
          <w:p w14:paraId="71360B17" w14:textId="77777777" w:rsidR="001B194F" w:rsidRPr="00D50209" w:rsidRDefault="001B194F" w:rsidP="001B194F">
            <w:pPr>
              <w:jc w:val="both"/>
              <w:rPr>
                <w:rFonts w:asciiTheme="majorHAnsi" w:hAnsiTheme="majorHAnsi" w:cstheme="majorBidi"/>
                <w:szCs w:val="24"/>
              </w:rPr>
            </w:pPr>
            <w:r w:rsidRPr="00D50209">
              <w:rPr>
                <w:rFonts w:asciiTheme="majorHAnsi" w:hAnsiTheme="majorHAnsi" w:cstheme="majorBidi"/>
                <w:szCs w:val="24"/>
              </w:rPr>
              <w:t>Ann Burke</w:t>
            </w:r>
          </w:p>
          <w:p w14:paraId="41547468" w14:textId="77777777" w:rsidR="001B194F" w:rsidRDefault="001B194F" w:rsidP="001B194F">
            <w:pPr>
              <w:jc w:val="both"/>
              <w:rPr>
                <w:rFonts w:asciiTheme="majorHAnsi" w:hAnsiTheme="majorHAnsi" w:cstheme="majorBidi"/>
                <w:szCs w:val="24"/>
              </w:rPr>
            </w:pPr>
            <w:r>
              <w:rPr>
                <w:rFonts w:asciiTheme="majorHAnsi" w:hAnsiTheme="majorHAnsi" w:cstheme="majorBidi"/>
                <w:szCs w:val="24"/>
              </w:rPr>
              <w:t xml:space="preserve">Marist </w:t>
            </w:r>
            <w:r w:rsidRPr="00D50209">
              <w:rPr>
                <w:rFonts w:asciiTheme="majorHAnsi" w:hAnsiTheme="majorHAnsi" w:cstheme="majorBidi"/>
                <w:szCs w:val="24"/>
              </w:rPr>
              <w:t>College</w:t>
            </w:r>
            <w:r>
              <w:rPr>
                <w:rFonts w:asciiTheme="majorHAnsi" w:hAnsiTheme="majorHAnsi" w:cstheme="majorBidi"/>
                <w:szCs w:val="24"/>
              </w:rPr>
              <w:t>, Burnie</w:t>
            </w:r>
          </w:p>
          <w:p w14:paraId="600287C8" w14:textId="77777777" w:rsidR="001B194F" w:rsidRPr="00D50209" w:rsidRDefault="001B194F" w:rsidP="001B194F">
            <w:pPr>
              <w:jc w:val="both"/>
              <w:rPr>
                <w:rFonts w:asciiTheme="majorHAnsi" w:hAnsiTheme="majorHAnsi" w:cstheme="majorBidi"/>
                <w:b/>
                <w:szCs w:val="24"/>
              </w:rPr>
            </w:pPr>
          </w:p>
        </w:tc>
      </w:tr>
      <w:tr w:rsidR="009E1B81" w:rsidRPr="00D50209" w14:paraId="4D8BB4F3" w14:textId="77777777" w:rsidTr="00240315">
        <w:tc>
          <w:tcPr>
            <w:tcW w:w="4510" w:type="dxa"/>
            <w:tcBorders>
              <w:top w:val="single" w:sz="4" w:space="0" w:color="auto"/>
              <w:left w:val="single" w:sz="4" w:space="0" w:color="auto"/>
              <w:bottom w:val="single" w:sz="4" w:space="0" w:color="auto"/>
              <w:right w:val="single" w:sz="4" w:space="0" w:color="auto"/>
            </w:tcBorders>
          </w:tcPr>
          <w:p w14:paraId="4E027CFD" w14:textId="77777777" w:rsidR="00AF44D8" w:rsidRDefault="00AF44D8" w:rsidP="001B194F">
            <w:pPr>
              <w:rPr>
                <w:rFonts w:asciiTheme="majorHAnsi" w:hAnsiTheme="majorHAnsi" w:cstheme="majorBidi"/>
                <w:b/>
                <w:szCs w:val="24"/>
              </w:rPr>
            </w:pPr>
          </w:p>
          <w:p w14:paraId="5081D5AB" w14:textId="77777777" w:rsidR="00240315" w:rsidRDefault="001B194F" w:rsidP="001B194F">
            <w:pPr>
              <w:rPr>
                <w:rFonts w:asciiTheme="majorHAnsi" w:hAnsiTheme="majorHAnsi" w:cstheme="majorBidi"/>
                <w:b/>
                <w:szCs w:val="24"/>
              </w:rPr>
            </w:pPr>
            <w:r>
              <w:rPr>
                <w:rFonts w:asciiTheme="majorHAnsi" w:hAnsiTheme="majorHAnsi" w:cstheme="majorBidi"/>
                <w:b/>
                <w:szCs w:val="24"/>
              </w:rPr>
              <w:t xml:space="preserve">Digital </w:t>
            </w:r>
            <w:r w:rsidR="0052278E">
              <w:rPr>
                <w:rFonts w:asciiTheme="majorHAnsi" w:hAnsiTheme="majorHAnsi" w:cstheme="majorBidi"/>
                <w:b/>
                <w:szCs w:val="24"/>
              </w:rPr>
              <w:t>Communications and</w:t>
            </w:r>
            <w:r w:rsidR="00764589">
              <w:rPr>
                <w:rFonts w:asciiTheme="majorHAnsi" w:hAnsiTheme="majorHAnsi" w:cstheme="majorBidi"/>
                <w:b/>
                <w:szCs w:val="24"/>
              </w:rPr>
              <w:t xml:space="preserve"> National Science Week contact</w:t>
            </w:r>
          </w:p>
          <w:p w14:paraId="1FEEE035" w14:textId="77777777" w:rsidR="009E1B81" w:rsidRPr="00D50209" w:rsidRDefault="009E1B81" w:rsidP="001B194F">
            <w:pPr>
              <w:rPr>
                <w:rFonts w:asciiTheme="majorHAnsi" w:hAnsiTheme="majorHAnsi" w:cstheme="majorBidi"/>
                <w:szCs w:val="24"/>
              </w:rPr>
            </w:pPr>
            <w:r w:rsidRPr="00D50209">
              <w:rPr>
                <w:rFonts w:asciiTheme="majorHAnsi" w:hAnsiTheme="majorHAnsi" w:cstheme="majorBidi"/>
                <w:szCs w:val="24"/>
              </w:rPr>
              <w:t>Denise Devitt</w:t>
            </w:r>
          </w:p>
          <w:p w14:paraId="2A1C17FD" w14:textId="77777777" w:rsidR="009E1B81" w:rsidRPr="00BC06A6" w:rsidRDefault="004E3B2D" w:rsidP="001B194F">
            <w:pPr>
              <w:rPr>
                <w:rFonts w:asciiTheme="majorHAnsi" w:hAnsiTheme="majorHAnsi" w:cs="Arial"/>
                <w:color w:val="0000FF"/>
                <w:szCs w:val="24"/>
              </w:rPr>
            </w:pPr>
            <w:hyperlink r:id="rId22" w:history="1">
              <w:r w:rsidR="001B194F">
                <w:rPr>
                  <w:rFonts w:asciiTheme="majorHAnsi" w:hAnsiTheme="majorHAnsi" w:cstheme="majorBidi"/>
                  <w:szCs w:val="24"/>
                </w:rPr>
                <w:t>Hobart</w:t>
              </w:r>
            </w:hyperlink>
          </w:p>
        </w:tc>
        <w:tc>
          <w:tcPr>
            <w:tcW w:w="4544" w:type="dxa"/>
            <w:tcBorders>
              <w:top w:val="single" w:sz="4" w:space="0" w:color="auto"/>
              <w:left w:val="single" w:sz="4" w:space="0" w:color="auto"/>
              <w:bottom w:val="single" w:sz="4" w:space="0" w:color="auto"/>
              <w:right w:val="single" w:sz="4" w:space="0" w:color="auto"/>
            </w:tcBorders>
          </w:tcPr>
          <w:p w14:paraId="12D10A5F" w14:textId="77777777" w:rsidR="00AF44D8" w:rsidRDefault="00AF44D8" w:rsidP="001B194F">
            <w:pPr>
              <w:rPr>
                <w:rFonts w:asciiTheme="majorHAnsi" w:hAnsiTheme="majorHAnsi" w:cstheme="majorBidi"/>
                <w:b/>
                <w:szCs w:val="24"/>
                <w:highlight w:val="yellow"/>
              </w:rPr>
            </w:pPr>
          </w:p>
          <w:p w14:paraId="7887A098" w14:textId="77777777" w:rsidR="00764589" w:rsidRPr="00663137" w:rsidRDefault="00764589" w:rsidP="00764589">
            <w:pPr>
              <w:jc w:val="both"/>
              <w:rPr>
                <w:rFonts w:asciiTheme="majorHAnsi" w:hAnsiTheme="majorHAnsi" w:cstheme="majorBidi"/>
                <w:szCs w:val="24"/>
              </w:rPr>
            </w:pPr>
            <w:r w:rsidRPr="00663137">
              <w:rPr>
                <w:rFonts w:asciiTheme="majorHAnsi" w:hAnsiTheme="majorHAnsi" w:cstheme="majorBidi"/>
                <w:b/>
                <w:bCs/>
                <w:iCs/>
                <w:szCs w:val="24"/>
              </w:rPr>
              <w:t>Univ</w:t>
            </w:r>
            <w:r w:rsidRPr="00663137">
              <w:rPr>
                <w:rFonts w:asciiTheme="majorHAnsi" w:hAnsiTheme="majorHAnsi" w:cstheme="majorBidi"/>
                <w:b/>
                <w:szCs w:val="24"/>
              </w:rPr>
              <w:t xml:space="preserve">ersity of Tasmania </w:t>
            </w:r>
            <w:r w:rsidRPr="00663137">
              <w:rPr>
                <w:rFonts w:asciiTheme="majorHAnsi" w:hAnsiTheme="majorHAnsi" w:cstheme="majorBidi"/>
                <w:szCs w:val="24"/>
              </w:rPr>
              <w:t xml:space="preserve">Faculty of Science Engineering &amp; Technology Representative </w:t>
            </w:r>
          </w:p>
          <w:p w14:paraId="0628EF5E" w14:textId="77777777" w:rsidR="00764589" w:rsidRPr="00663137" w:rsidRDefault="00764589" w:rsidP="00764589">
            <w:pPr>
              <w:jc w:val="both"/>
              <w:rPr>
                <w:rFonts w:asciiTheme="majorHAnsi" w:hAnsiTheme="majorHAnsi" w:cstheme="majorBidi"/>
                <w:szCs w:val="24"/>
              </w:rPr>
            </w:pPr>
            <w:r w:rsidRPr="00663137">
              <w:rPr>
                <w:rFonts w:asciiTheme="majorHAnsi" w:hAnsiTheme="majorHAnsi" w:cstheme="majorBidi"/>
                <w:szCs w:val="24"/>
              </w:rPr>
              <w:t>Jeannie-Marie LeRoi</w:t>
            </w:r>
          </w:p>
          <w:p w14:paraId="6B739E45" w14:textId="77777777" w:rsidR="00462EE8" w:rsidRPr="005D203B" w:rsidRDefault="00764589" w:rsidP="00663137">
            <w:pPr>
              <w:jc w:val="both"/>
              <w:rPr>
                <w:rFonts w:asciiTheme="majorHAnsi" w:hAnsiTheme="majorHAnsi" w:cs="Arial"/>
                <w:szCs w:val="24"/>
                <w:highlight w:val="yellow"/>
              </w:rPr>
            </w:pPr>
            <w:r w:rsidRPr="00663137">
              <w:rPr>
                <w:rFonts w:asciiTheme="majorHAnsi" w:hAnsiTheme="majorHAnsi" w:cs="Arial"/>
                <w:szCs w:val="24"/>
              </w:rPr>
              <w:t>U</w:t>
            </w:r>
            <w:r w:rsidR="008859B9">
              <w:rPr>
                <w:rFonts w:asciiTheme="majorHAnsi" w:hAnsiTheme="majorHAnsi" w:cs="Arial"/>
                <w:szCs w:val="24"/>
              </w:rPr>
              <w:t>niversity of Tasmania,</w:t>
            </w:r>
            <w:r w:rsidRPr="00663137">
              <w:rPr>
                <w:rFonts w:asciiTheme="majorHAnsi" w:hAnsiTheme="majorHAnsi" w:cs="Arial"/>
                <w:szCs w:val="24"/>
              </w:rPr>
              <w:t xml:space="preserve"> Hobart</w:t>
            </w:r>
            <w:r w:rsidRPr="00663137" w:rsidDel="00240315">
              <w:rPr>
                <w:rFonts w:asciiTheme="majorHAnsi" w:hAnsiTheme="majorHAnsi" w:cstheme="majorBidi"/>
                <w:b/>
                <w:bCs/>
                <w:iCs/>
                <w:szCs w:val="24"/>
              </w:rPr>
              <w:t xml:space="preserve"> </w:t>
            </w:r>
          </w:p>
        </w:tc>
      </w:tr>
      <w:tr w:rsidR="00240315" w:rsidRPr="00D50209" w14:paraId="0450D376" w14:textId="77777777" w:rsidTr="00240315">
        <w:tc>
          <w:tcPr>
            <w:tcW w:w="4510" w:type="dxa"/>
            <w:tcBorders>
              <w:top w:val="single" w:sz="4" w:space="0" w:color="auto"/>
              <w:left w:val="single" w:sz="4" w:space="0" w:color="auto"/>
              <w:bottom w:val="single" w:sz="4" w:space="0" w:color="auto"/>
              <w:right w:val="single" w:sz="4" w:space="0" w:color="auto"/>
            </w:tcBorders>
          </w:tcPr>
          <w:p w14:paraId="03A9C019" w14:textId="77777777" w:rsidR="00240315" w:rsidRDefault="00240315" w:rsidP="00240315">
            <w:pPr>
              <w:jc w:val="both"/>
              <w:rPr>
                <w:rFonts w:asciiTheme="majorHAnsi" w:hAnsiTheme="majorHAnsi" w:cstheme="majorBidi"/>
                <w:b/>
                <w:szCs w:val="24"/>
              </w:rPr>
            </w:pPr>
          </w:p>
          <w:p w14:paraId="223B2F30" w14:textId="77777777" w:rsidR="008859B9" w:rsidRPr="006D7B63" w:rsidRDefault="008859B9" w:rsidP="008859B9">
            <w:pPr>
              <w:jc w:val="both"/>
              <w:rPr>
                <w:rFonts w:asciiTheme="majorHAnsi" w:hAnsiTheme="majorHAnsi" w:cstheme="majorBidi"/>
                <w:b/>
                <w:szCs w:val="24"/>
              </w:rPr>
            </w:pPr>
            <w:r w:rsidRPr="006D7B63">
              <w:rPr>
                <w:rFonts w:asciiTheme="majorHAnsi" w:hAnsiTheme="majorHAnsi" w:cstheme="majorBidi"/>
                <w:b/>
                <w:szCs w:val="24"/>
              </w:rPr>
              <w:t xml:space="preserve">Professional Learning/TSTS Co-ordinator </w:t>
            </w:r>
          </w:p>
          <w:p w14:paraId="538E0F71" w14:textId="77777777" w:rsidR="008859B9" w:rsidRPr="006D7B63" w:rsidRDefault="008859B9" w:rsidP="008859B9">
            <w:pPr>
              <w:jc w:val="both"/>
              <w:rPr>
                <w:rFonts w:asciiTheme="majorHAnsi" w:hAnsiTheme="majorHAnsi" w:cstheme="majorBidi"/>
                <w:bCs/>
                <w:szCs w:val="24"/>
              </w:rPr>
            </w:pPr>
            <w:r w:rsidRPr="006D7B63">
              <w:rPr>
                <w:rFonts w:asciiTheme="majorHAnsi" w:hAnsiTheme="majorHAnsi" w:cstheme="majorBidi"/>
                <w:bCs/>
                <w:szCs w:val="24"/>
              </w:rPr>
              <w:t>Marj Colvill</w:t>
            </w:r>
          </w:p>
          <w:p w14:paraId="0BF33513" w14:textId="77777777" w:rsidR="00240315" w:rsidRPr="00D50209" w:rsidRDefault="008859B9" w:rsidP="008859B9">
            <w:pPr>
              <w:jc w:val="both"/>
              <w:rPr>
                <w:rFonts w:asciiTheme="majorHAnsi" w:hAnsiTheme="majorHAnsi" w:cs="Arial"/>
                <w:szCs w:val="24"/>
              </w:rPr>
            </w:pPr>
            <w:r>
              <w:rPr>
                <w:rFonts w:asciiTheme="majorHAnsi" w:hAnsiTheme="majorHAnsi" w:cstheme="majorBidi"/>
                <w:szCs w:val="24"/>
                <w:lang w:val="en-US"/>
              </w:rPr>
              <w:t>Launceston</w:t>
            </w:r>
            <w:r w:rsidRPr="00D50209">
              <w:rPr>
                <w:rFonts w:asciiTheme="majorHAnsi" w:hAnsiTheme="majorHAnsi" w:cs="Arial"/>
                <w:szCs w:val="24"/>
              </w:rPr>
              <w:t xml:space="preserve"> </w:t>
            </w:r>
          </w:p>
        </w:tc>
        <w:tc>
          <w:tcPr>
            <w:tcW w:w="4544" w:type="dxa"/>
            <w:tcBorders>
              <w:top w:val="single" w:sz="4" w:space="0" w:color="auto"/>
              <w:left w:val="single" w:sz="4" w:space="0" w:color="auto"/>
              <w:bottom w:val="single" w:sz="4" w:space="0" w:color="auto"/>
              <w:right w:val="single" w:sz="4" w:space="0" w:color="auto"/>
            </w:tcBorders>
          </w:tcPr>
          <w:p w14:paraId="0C47D746" w14:textId="77777777" w:rsidR="00240315" w:rsidRPr="005D203B" w:rsidRDefault="00240315" w:rsidP="00240315">
            <w:pPr>
              <w:jc w:val="both"/>
              <w:rPr>
                <w:rFonts w:asciiTheme="majorHAnsi" w:hAnsiTheme="majorHAnsi" w:cstheme="majorBidi"/>
                <w:b/>
                <w:bCs/>
                <w:iCs/>
                <w:szCs w:val="24"/>
                <w:highlight w:val="yellow"/>
              </w:rPr>
            </w:pPr>
          </w:p>
          <w:p w14:paraId="3B1A42D7" w14:textId="77777777" w:rsidR="00240315" w:rsidRPr="00D50209" w:rsidRDefault="00240315" w:rsidP="00240315">
            <w:pPr>
              <w:jc w:val="both"/>
              <w:rPr>
                <w:rFonts w:asciiTheme="majorHAnsi" w:hAnsiTheme="majorHAnsi" w:cstheme="majorBidi"/>
                <w:szCs w:val="24"/>
              </w:rPr>
            </w:pPr>
            <w:r w:rsidRPr="00D50209">
              <w:rPr>
                <w:rFonts w:asciiTheme="majorHAnsi" w:hAnsiTheme="majorHAnsi" w:cstheme="majorBidi"/>
                <w:b/>
                <w:szCs w:val="24"/>
              </w:rPr>
              <w:t>General Councillor</w:t>
            </w:r>
          </w:p>
          <w:p w14:paraId="79830499" w14:textId="77777777" w:rsidR="00240315" w:rsidRDefault="00240315" w:rsidP="00240315">
            <w:pPr>
              <w:jc w:val="both"/>
              <w:rPr>
                <w:rFonts w:asciiTheme="majorHAnsi" w:hAnsiTheme="majorHAnsi" w:cstheme="majorBidi"/>
                <w:szCs w:val="24"/>
              </w:rPr>
            </w:pPr>
            <w:r>
              <w:rPr>
                <w:rFonts w:asciiTheme="majorHAnsi" w:hAnsiTheme="majorHAnsi" w:cstheme="majorBidi"/>
                <w:szCs w:val="24"/>
              </w:rPr>
              <w:t>Bruce Duncan</w:t>
            </w:r>
          </w:p>
          <w:p w14:paraId="32546143" w14:textId="77777777" w:rsidR="00240315" w:rsidRDefault="00240315" w:rsidP="00240315">
            <w:pPr>
              <w:jc w:val="both"/>
              <w:rPr>
                <w:rFonts w:asciiTheme="majorHAnsi" w:hAnsiTheme="majorHAnsi" w:cstheme="majorBidi"/>
                <w:szCs w:val="24"/>
              </w:rPr>
            </w:pPr>
            <w:r>
              <w:rPr>
                <w:rFonts w:asciiTheme="majorHAnsi" w:hAnsiTheme="majorHAnsi" w:cstheme="majorBidi"/>
                <w:szCs w:val="24"/>
              </w:rPr>
              <w:t>University of Tasmania</w:t>
            </w:r>
            <w:r w:rsidR="00345451">
              <w:rPr>
                <w:rFonts w:asciiTheme="majorHAnsi" w:hAnsiTheme="majorHAnsi" w:cstheme="majorBidi"/>
                <w:szCs w:val="24"/>
              </w:rPr>
              <w:t>, Hobart</w:t>
            </w:r>
          </w:p>
          <w:p w14:paraId="6A240E98" w14:textId="77777777" w:rsidR="00240315" w:rsidRPr="005D203B" w:rsidRDefault="00240315" w:rsidP="00240315">
            <w:pPr>
              <w:jc w:val="both"/>
              <w:rPr>
                <w:rFonts w:asciiTheme="majorHAnsi" w:hAnsiTheme="majorHAnsi" w:cs="Arial"/>
                <w:color w:val="0000FF"/>
                <w:szCs w:val="24"/>
                <w:highlight w:val="yellow"/>
              </w:rPr>
            </w:pPr>
          </w:p>
        </w:tc>
      </w:tr>
      <w:tr w:rsidR="00240315" w:rsidRPr="00D50209" w14:paraId="75E96560" w14:textId="77777777" w:rsidTr="00240315">
        <w:tc>
          <w:tcPr>
            <w:tcW w:w="4510" w:type="dxa"/>
            <w:tcBorders>
              <w:top w:val="single" w:sz="4" w:space="0" w:color="auto"/>
              <w:left w:val="single" w:sz="4" w:space="0" w:color="auto"/>
              <w:bottom w:val="single" w:sz="4" w:space="0" w:color="auto"/>
              <w:right w:val="single" w:sz="4" w:space="0" w:color="auto"/>
            </w:tcBorders>
          </w:tcPr>
          <w:p w14:paraId="2BCCFB1C" w14:textId="77777777" w:rsidR="00240315" w:rsidRDefault="00240315" w:rsidP="00240315">
            <w:pPr>
              <w:jc w:val="both"/>
              <w:rPr>
                <w:rFonts w:asciiTheme="majorHAnsi" w:hAnsiTheme="majorHAnsi" w:cstheme="majorBidi"/>
                <w:b/>
                <w:szCs w:val="24"/>
              </w:rPr>
            </w:pPr>
          </w:p>
          <w:p w14:paraId="71CA1F36" w14:textId="77777777" w:rsidR="00240315" w:rsidRPr="00D50209" w:rsidRDefault="00240315" w:rsidP="00240315">
            <w:pPr>
              <w:jc w:val="both"/>
              <w:rPr>
                <w:rFonts w:asciiTheme="majorHAnsi" w:hAnsiTheme="majorHAnsi" w:cstheme="majorBidi"/>
                <w:b/>
                <w:szCs w:val="24"/>
              </w:rPr>
            </w:pPr>
            <w:r>
              <w:rPr>
                <w:rFonts w:asciiTheme="majorHAnsi" w:hAnsiTheme="majorHAnsi" w:cstheme="majorBidi"/>
                <w:b/>
                <w:szCs w:val="24"/>
              </w:rPr>
              <w:t>PL and TSTS</w:t>
            </w:r>
            <w:r w:rsidRPr="00D50209">
              <w:rPr>
                <w:rFonts w:asciiTheme="majorHAnsi" w:hAnsiTheme="majorHAnsi" w:cstheme="majorBidi"/>
                <w:b/>
                <w:szCs w:val="24"/>
              </w:rPr>
              <w:t xml:space="preserve"> Committee Chair</w:t>
            </w:r>
          </w:p>
          <w:p w14:paraId="721C43BD" w14:textId="77777777" w:rsidR="00240315" w:rsidRPr="00D50209" w:rsidRDefault="00240315" w:rsidP="00240315">
            <w:pPr>
              <w:tabs>
                <w:tab w:val="center" w:pos="2279"/>
              </w:tabs>
              <w:jc w:val="both"/>
              <w:rPr>
                <w:rFonts w:asciiTheme="majorHAnsi" w:hAnsiTheme="majorHAnsi" w:cstheme="majorBidi"/>
                <w:szCs w:val="24"/>
              </w:rPr>
            </w:pPr>
            <w:r w:rsidRPr="00D50209">
              <w:rPr>
                <w:rFonts w:asciiTheme="majorHAnsi" w:hAnsiTheme="majorHAnsi" w:cstheme="majorBidi"/>
                <w:szCs w:val="24"/>
              </w:rPr>
              <w:t>John Bardenhagen</w:t>
            </w:r>
            <w:r w:rsidRPr="00D50209">
              <w:rPr>
                <w:rFonts w:asciiTheme="majorHAnsi" w:hAnsiTheme="majorHAnsi" w:cstheme="majorBidi"/>
                <w:szCs w:val="24"/>
              </w:rPr>
              <w:tab/>
            </w:r>
          </w:p>
          <w:p w14:paraId="415FA3DE" w14:textId="77777777" w:rsidR="00240315" w:rsidRPr="00D50209" w:rsidRDefault="00240315" w:rsidP="00240315">
            <w:pPr>
              <w:jc w:val="both"/>
              <w:rPr>
                <w:rFonts w:asciiTheme="majorHAnsi" w:hAnsiTheme="majorHAnsi" w:cstheme="majorBidi"/>
                <w:szCs w:val="24"/>
              </w:rPr>
            </w:pPr>
            <w:r w:rsidRPr="00D50209">
              <w:rPr>
                <w:rFonts w:asciiTheme="majorHAnsi" w:hAnsiTheme="majorHAnsi" w:cstheme="majorBidi"/>
                <w:szCs w:val="24"/>
              </w:rPr>
              <w:t xml:space="preserve">East Launceston Primary </w:t>
            </w:r>
          </w:p>
          <w:p w14:paraId="0D1E5F62" w14:textId="77777777" w:rsidR="00240315" w:rsidRPr="00D50209" w:rsidRDefault="00240315" w:rsidP="00240315">
            <w:pPr>
              <w:jc w:val="both"/>
              <w:rPr>
                <w:rFonts w:asciiTheme="majorHAnsi" w:hAnsiTheme="majorHAnsi" w:cs="Arial"/>
                <w:szCs w:val="24"/>
              </w:rPr>
            </w:pPr>
          </w:p>
        </w:tc>
        <w:tc>
          <w:tcPr>
            <w:tcW w:w="4544" w:type="dxa"/>
            <w:tcBorders>
              <w:top w:val="single" w:sz="4" w:space="0" w:color="auto"/>
              <w:left w:val="single" w:sz="4" w:space="0" w:color="auto"/>
              <w:bottom w:val="single" w:sz="4" w:space="0" w:color="auto"/>
              <w:right w:val="single" w:sz="4" w:space="0" w:color="auto"/>
            </w:tcBorders>
          </w:tcPr>
          <w:p w14:paraId="613DDD02" w14:textId="77777777" w:rsidR="00240315" w:rsidRDefault="00240315" w:rsidP="00240315">
            <w:pPr>
              <w:jc w:val="both"/>
              <w:rPr>
                <w:rFonts w:asciiTheme="majorHAnsi" w:hAnsiTheme="majorHAnsi" w:cstheme="majorBidi"/>
                <w:b/>
                <w:szCs w:val="24"/>
              </w:rPr>
            </w:pPr>
          </w:p>
          <w:p w14:paraId="1D548E97" w14:textId="77777777" w:rsidR="00240315" w:rsidRPr="004B4BAE" w:rsidRDefault="00240315" w:rsidP="00240315">
            <w:pPr>
              <w:jc w:val="both"/>
              <w:rPr>
                <w:rFonts w:asciiTheme="majorHAnsi" w:hAnsiTheme="majorHAnsi" w:cstheme="majorBidi"/>
                <w:szCs w:val="24"/>
              </w:rPr>
            </w:pPr>
            <w:r w:rsidRPr="004B4BAE">
              <w:rPr>
                <w:rFonts w:asciiTheme="majorHAnsi" w:hAnsiTheme="majorHAnsi" w:cstheme="majorBidi"/>
                <w:b/>
                <w:szCs w:val="24"/>
              </w:rPr>
              <w:t>General Councillor</w:t>
            </w:r>
          </w:p>
          <w:p w14:paraId="4FEEE9CE" w14:textId="77777777" w:rsidR="00240315" w:rsidRDefault="00240315" w:rsidP="00240315">
            <w:pPr>
              <w:rPr>
                <w:rFonts w:asciiTheme="majorHAnsi" w:hAnsiTheme="majorHAnsi" w:cs="Arial"/>
                <w:szCs w:val="24"/>
              </w:rPr>
            </w:pPr>
            <w:r w:rsidRPr="004B4BAE">
              <w:rPr>
                <w:rFonts w:asciiTheme="majorHAnsi" w:hAnsiTheme="majorHAnsi" w:cs="Arial"/>
                <w:szCs w:val="24"/>
              </w:rPr>
              <w:t>Fiona Phillips</w:t>
            </w:r>
            <w:r>
              <w:rPr>
                <w:rFonts w:asciiTheme="majorHAnsi" w:hAnsiTheme="majorHAnsi" w:cs="Arial"/>
                <w:szCs w:val="24"/>
              </w:rPr>
              <w:br/>
            </w:r>
            <w:r w:rsidR="00E74827">
              <w:rPr>
                <w:rFonts w:asciiTheme="majorHAnsi" w:hAnsiTheme="majorHAnsi" w:cs="Arial"/>
                <w:szCs w:val="24"/>
              </w:rPr>
              <w:t>Newstead</w:t>
            </w:r>
            <w:r>
              <w:rPr>
                <w:rFonts w:asciiTheme="majorHAnsi" w:hAnsiTheme="majorHAnsi" w:cs="Arial"/>
                <w:szCs w:val="24"/>
              </w:rPr>
              <w:t xml:space="preserve"> College, Launceston</w:t>
            </w:r>
          </w:p>
          <w:p w14:paraId="1B8C7175" w14:textId="77777777" w:rsidR="00240315" w:rsidRPr="00D50209" w:rsidRDefault="00240315" w:rsidP="008859B9">
            <w:pPr>
              <w:rPr>
                <w:rFonts w:asciiTheme="majorHAnsi" w:hAnsiTheme="majorHAnsi" w:cs="Arial"/>
                <w:szCs w:val="24"/>
              </w:rPr>
            </w:pPr>
          </w:p>
        </w:tc>
      </w:tr>
      <w:tr w:rsidR="00240315" w:rsidRPr="00D50209" w14:paraId="3C3567D0" w14:textId="77777777" w:rsidTr="00240315">
        <w:tc>
          <w:tcPr>
            <w:tcW w:w="4510" w:type="dxa"/>
            <w:tcBorders>
              <w:top w:val="single" w:sz="4" w:space="0" w:color="auto"/>
              <w:left w:val="single" w:sz="4" w:space="0" w:color="auto"/>
              <w:bottom w:val="single" w:sz="4" w:space="0" w:color="auto"/>
              <w:right w:val="single" w:sz="4" w:space="0" w:color="auto"/>
            </w:tcBorders>
          </w:tcPr>
          <w:p w14:paraId="15E305D8" w14:textId="77777777" w:rsidR="00240315" w:rsidRDefault="00240315" w:rsidP="00240315">
            <w:pPr>
              <w:jc w:val="both"/>
              <w:rPr>
                <w:rFonts w:asciiTheme="majorHAnsi" w:hAnsiTheme="majorHAnsi" w:cstheme="majorBidi"/>
                <w:b/>
                <w:szCs w:val="24"/>
              </w:rPr>
            </w:pPr>
          </w:p>
          <w:p w14:paraId="4163ED96" w14:textId="77777777" w:rsidR="008859B9" w:rsidRPr="00D50209" w:rsidRDefault="008859B9" w:rsidP="008859B9">
            <w:pPr>
              <w:jc w:val="both"/>
              <w:rPr>
                <w:rFonts w:asciiTheme="majorHAnsi" w:hAnsiTheme="majorHAnsi" w:cstheme="majorBidi"/>
                <w:b/>
                <w:szCs w:val="24"/>
              </w:rPr>
            </w:pPr>
            <w:r w:rsidRPr="00D50209">
              <w:rPr>
                <w:rFonts w:asciiTheme="majorHAnsi" w:hAnsiTheme="majorHAnsi" w:cstheme="majorBidi"/>
                <w:b/>
                <w:szCs w:val="24"/>
              </w:rPr>
              <w:t>STATIC Editor</w:t>
            </w:r>
          </w:p>
          <w:p w14:paraId="319E5D39" w14:textId="77777777" w:rsidR="008859B9" w:rsidRPr="00D50209" w:rsidRDefault="008859B9" w:rsidP="008859B9">
            <w:pPr>
              <w:jc w:val="both"/>
              <w:rPr>
                <w:rFonts w:asciiTheme="majorHAnsi" w:hAnsiTheme="majorHAnsi" w:cstheme="majorBidi"/>
                <w:szCs w:val="24"/>
              </w:rPr>
            </w:pPr>
            <w:r w:rsidRPr="00D50209">
              <w:rPr>
                <w:rFonts w:asciiTheme="majorHAnsi" w:hAnsiTheme="majorHAnsi" w:cstheme="majorBidi"/>
                <w:szCs w:val="24"/>
              </w:rPr>
              <w:t>Joee Kelk</w:t>
            </w:r>
          </w:p>
          <w:p w14:paraId="236B235C" w14:textId="77777777" w:rsidR="008859B9" w:rsidRPr="00D50209" w:rsidRDefault="00BA05A9" w:rsidP="00F858A5">
            <w:pPr>
              <w:rPr>
                <w:rFonts w:asciiTheme="majorHAnsi" w:hAnsiTheme="majorHAnsi" w:cstheme="majorBidi"/>
                <w:szCs w:val="24"/>
              </w:rPr>
            </w:pPr>
            <w:r>
              <w:rPr>
                <w:rFonts w:asciiTheme="majorHAnsi" w:hAnsiTheme="majorHAnsi" w:cstheme="majorBidi"/>
                <w:szCs w:val="24"/>
              </w:rPr>
              <w:t>Riverside Primary School and</w:t>
            </w:r>
            <w:r w:rsidR="00F858A5">
              <w:rPr>
                <w:rFonts w:asciiTheme="majorHAnsi" w:hAnsiTheme="majorHAnsi" w:cstheme="majorBidi"/>
                <w:szCs w:val="24"/>
              </w:rPr>
              <w:br/>
              <w:t>University of Tasmania,</w:t>
            </w:r>
            <w:r w:rsidR="008859B9">
              <w:rPr>
                <w:rFonts w:asciiTheme="majorHAnsi" w:hAnsiTheme="majorHAnsi" w:cstheme="majorBidi"/>
                <w:szCs w:val="24"/>
              </w:rPr>
              <w:t xml:space="preserve"> Launceston</w:t>
            </w:r>
          </w:p>
          <w:p w14:paraId="6038371E" w14:textId="77777777" w:rsidR="00240315" w:rsidRPr="00D50209" w:rsidRDefault="00240315" w:rsidP="00240315">
            <w:pPr>
              <w:jc w:val="both"/>
              <w:rPr>
                <w:rFonts w:asciiTheme="majorHAnsi" w:hAnsiTheme="majorHAnsi" w:cs="Arial"/>
                <w:szCs w:val="24"/>
              </w:rPr>
            </w:pPr>
          </w:p>
        </w:tc>
        <w:tc>
          <w:tcPr>
            <w:tcW w:w="4544" w:type="dxa"/>
            <w:tcBorders>
              <w:top w:val="single" w:sz="4" w:space="0" w:color="auto"/>
              <w:left w:val="single" w:sz="4" w:space="0" w:color="auto"/>
              <w:bottom w:val="single" w:sz="4" w:space="0" w:color="auto"/>
              <w:right w:val="single" w:sz="4" w:space="0" w:color="auto"/>
            </w:tcBorders>
          </w:tcPr>
          <w:p w14:paraId="67A76AAA" w14:textId="77777777" w:rsidR="00240315" w:rsidRDefault="00240315" w:rsidP="00240315">
            <w:pPr>
              <w:jc w:val="both"/>
              <w:rPr>
                <w:rFonts w:asciiTheme="majorHAnsi" w:hAnsiTheme="majorHAnsi" w:cstheme="majorBidi"/>
                <w:b/>
                <w:szCs w:val="24"/>
              </w:rPr>
            </w:pPr>
          </w:p>
          <w:p w14:paraId="1CB3E3C3" w14:textId="77777777" w:rsidR="00240315" w:rsidRPr="00D50209" w:rsidRDefault="00240315" w:rsidP="008859B9">
            <w:pPr>
              <w:jc w:val="both"/>
              <w:rPr>
                <w:rFonts w:asciiTheme="majorHAnsi" w:hAnsiTheme="majorHAnsi" w:cs="Arial"/>
                <w:szCs w:val="24"/>
              </w:rPr>
            </w:pPr>
          </w:p>
        </w:tc>
      </w:tr>
      <w:tr w:rsidR="00240315" w:rsidRPr="00D50209" w14:paraId="7B3274F7" w14:textId="77777777" w:rsidTr="00240315">
        <w:tc>
          <w:tcPr>
            <w:tcW w:w="9054" w:type="dxa"/>
            <w:gridSpan w:val="2"/>
            <w:tcBorders>
              <w:top w:val="single" w:sz="4" w:space="0" w:color="auto"/>
              <w:left w:val="single" w:sz="4" w:space="0" w:color="auto"/>
              <w:bottom w:val="single" w:sz="4" w:space="0" w:color="auto"/>
              <w:right w:val="single" w:sz="4" w:space="0" w:color="auto"/>
            </w:tcBorders>
          </w:tcPr>
          <w:p w14:paraId="67DC6456" w14:textId="77777777" w:rsidR="00240315" w:rsidRDefault="00240315" w:rsidP="00240315">
            <w:pPr>
              <w:jc w:val="both"/>
              <w:rPr>
                <w:rFonts w:asciiTheme="majorHAnsi" w:hAnsiTheme="majorHAnsi" w:cs="Arial"/>
                <w:lang w:val="en-US"/>
              </w:rPr>
            </w:pPr>
          </w:p>
          <w:p w14:paraId="0D0225EA" w14:textId="77777777" w:rsidR="00240315" w:rsidRPr="00AF44D8" w:rsidRDefault="00240315" w:rsidP="00240315">
            <w:pPr>
              <w:jc w:val="both"/>
              <w:rPr>
                <w:rFonts w:asciiTheme="majorHAnsi" w:hAnsiTheme="majorHAnsi" w:cs="Arial"/>
                <w:b/>
                <w:i/>
                <w:lang w:val="en-US"/>
              </w:rPr>
            </w:pPr>
            <w:r w:rsidRPr="00AF44D8">
              <w:rPr>
                <w:rFonts w:asciiTheme="majorHAnsi" w:hAnsiTheme="majorHAnsi" w:cs="Arial"/>
                <w:b/>
                <w:i/>
                <w:lang w:val="en-US"/>
              </w:rPr>
              <w:t>STAT Activities are managed by a small group of volunteers who are happy to provide further information. If you would like to become involved with this dedicated and professional support group of teachers then let us know. Every science educator in the state is most welcome and science needs you!</w:t>
            </w:r>
          </w:p>
          <w:p w14:paraId="2675405A" w14:textId="77777777" w:rsidR="00240315" w:rsidRPr="00896A26" w:rsidRDefault="00240315" w:rsidP="00240315">
            <w:pPr>
              <w:jc w:val="both"/>
              <w:rPr>
                <w:rFonts w:asciiTheme="majorHAnsi" w:hAnsiTheme="majorHAnsi" w:cs="Arial"/>
                <w:lang w:val="en-US"/>
              </w:rPr>
            </w:pPr>
          </w:p>
        </w:tc>
      </w:tr>
    </w:tbl>
    <w:p w14:paraId="59BE1161" w14:textId="77777777" w:rsidR="009A65A3" w:rsidRPr="00EC4209" w:rsidRDefault="00D21777" w:rsidP="00EC4209">
      <w:pPr>
        <w:pStyle w:val="NoSpacing"/>
        <w:rPr>
          <w:b/>
          <w:sz w:val="40"/>
          <w:szCs w:val="40"/>
        </w:rPr>
      </w:pPr>
      <w:r w:rsidRPr="00D50209">
        <w:br w:type="page"/>
      </w:r>
      <w:bookmarkStart w:id="1" w:name="_Contents_1"/>
      <w:bookmarkStart w:id="2" w:name="Contents"/>
      <w:bookmarkEnd w:id="1"/>
      <w:r w:rsidR="0028462A" w:rsidRPr="00EC4209">
        <w:rPr>
          <w:b/>
          <w:sz w:val="40"/>
          <w:szCs w:val="40"/>
        </w:rPr>
        <w:lastRenderedPageBreak/>
        <w:t>Contents</w:t>
      </w:r>
    </w:p>
    <w:bookmarkEnd w:id="2" w:displacedByCustomXml="next"/>
    <w:sdt>
      <w:sdtPr>
        <w:rPr>
          <w:rFonts w:ascii="Times" w:hAnsi="Times" w:cs="Times New Roman"/>
          <w:b w:val="0"/>
          <w:color w:val="auto"/>
          <w:sz w:val="24"/>
          <w:szCs w:val="20"/>
          <w:lang w:val="en-AU" w:eastAsia="en-AU"/>
        </w:rPr>
        <w:id w:val="1876432070"/>
        <w:docPartObj>
          <w:docPartGallery w:val="Table of Contents"/>
          <w:docPartUnique/>
        </w:docPartObj>
      </w:sdtPr>
      <w:sdtEndPr>
        <w:rPr>
          <w:bCs/>
          <w:noProof/>
        </w:rPr>
      </w:sdtEndPr>
      <w:sdtContent>
        <w:p w14:paraId="6BAD9492" w14:textId="77777777" w:rsidR="00391759" w:rsidRPr="007146C6" w:rsidRDefault="007146C6" w:rsidP="00635866">
          <w:pPr>
            <w:pStyle w:val="TOCHeading"/>
            <w:jc w:val="both"/>
            <w:rPr>
              <w:i/>
            </w:rPr>
          </w:pPr>
          <w:r w:rsidRPr="007146C6">
            <w:rPr>
              <w:rFonts w:cs="Times New Roman"/>
              <w:b w:val="0"/>
              <w:i/>
              <w:color w:val="auto"/>
              <w:sz w:val="24"/>
              <w:szCs w:val="20"/>
              <w:lang w:val="en-AU" w:eastAsia="en-AU"/>
            </w:rPr>
            <w:t>This is an interactive Contents page – click the page number to go straight there!</w:t>
          </w:r>
        </w:p>
        <w:p w14:paraId="7D29992D" w14:textId="77777777" w:rsidR="0052278E" w:rsidRDefault="009F0E4F">
          <w:pPr>
            <w:pStyle w:val="TOC1"/>
            <w:rPr>
              <w:rFonts w:eastAsiaTheme="minorEastAsia" w:cstheme="minorBidi"/>
              <w:b w:val="0"/>
              <w:caps w:val="0"/>
              <w:noProof/>
              <w:sz w:val="24"/>
              <w:szCs w:val="24"/>
              <w:u w:val="none"/>
              <w:lang w:eastAsia="ja-JP"/>
            </w:rPr>
          </w:pPr>
          <w:r>
            <w:rPr>
              <w:rFonts w:asciiTheme="majorHAnsi" w:hAnsiTheme="majorHAnsi"/>
              <w:b w:val="0"/>
              <w:caps w:val="0"/>
            </w:rPr>
            <w:fldChar w:fldCharType="begin"/>
          </w:r>
          <w:r>
            <w:rPr>
              <w:rFonts w:asciiTheme="majorHAnsi" w:hAnsiTheme="majorHAnsi"/>
              <w:b w:val="0"/>
              <w:caps w:val="0"/>
            </w:rPr>
            <w:instrText xml:space="preserve"> TOC \o "1-1" </w:instrText>
          </w:r>
          <w:r>
            <w:rPr>
              <w:rFonts w:asciiTheme="majorHAnsi" w:hAnsiTheme="majorHAnsi"/>
              <w:b w:val="0"/>
              <w:caps w:val="0"/>
            </w:rPr>
            <w:fldChar w:fldCharType="separate"/>
          </w:r>
          <w:r w:rsidR="0052278E">
            <w:rPr>
              <w:noProof/>
            </w:rPr>
            <w:t>From the Editor</w:t>
          </w:r>
          <w:r w:rsidR="0052278E">
            <w:rPr>
              <w:noProof/>
            </w:rPr>
            <w:tab/>
          </w:r>
          <w:r w:rsidR="0052278E">
            <w:rPr>
              <w:noProof/>
            </w:rPr>
            <w:fldChar w:fldCharType="begin"/>
          </w:r>
          <w:r w:rsidR="0052278E">
            <w:rPr>
              <w:noProof/>
            </w:rPr>
            <w:instrText xml:space="preserve"> PAGEREF _Toc371246513 \h </w:instrText>
          </w:r>
          <w:r w:rsidR="0052278E">
            <w:rPr>
              <w:noProof/>
            </w:rPr>
          </w:r>
          <w:r w:rsidR="0052278E">
            <w:rPr>
              <w:noProof/>
            </w:rPr>
            <w:fldChar w:fldCharType="separate"/>
          </w:r>
          <w:r w:rsidR="0052278E">
            <w:rPr>
              <w:noProof/>
            </w:rPr>
            <w:t>4</w:t>
          </w:r>
          <w:r w:rsidR="0052278E">
            <w:rPr>
              <w:noProof/>
            </w:rPr>
            <w:fldChar w:fldCharType="end"/>
          </w:r>
        </w:p>
        <w:p w14:paraId="3FE6422B" w14:textId="77777777" w:rsidR="0052278E" w:rsidRDefault="0052278E">
          <w:pPr>
            <w:pStyle w:val="TOC1"/>
            <w:rPr>
              <w:rFonts w:eastAsiaTheme="minorEastAsia" w:cstheme="minorBidi"/>
              <w:b w:val="0"/>
              <w:caps w:val="0"/>
              <w:noProof/>
              <w:sz w:val="24"/>
              <w:szCs w:val="24"/>
              <w:u w:val="none"/>
              <w:lang w:eastAsia="ja-JP"/>
            </w:rPr>
          </w:pPr>
          <w:r>
            <w:rPr>
              <w:noProof/>
            </w:rPr>
            <w:t>2018 Science Week Theme</w:t>
          </w:r>
          <w:r>
            <w:rPr>
              <w:noProof/>
            </w:rPr>
            <w:tab/>
          </w:r>
          <w:r>
            <w:rPr>
              <w:noProof/>
            </w:rPr>
            <w:fldChar w:fldCharType="begin"/>
          </w:r>
          <w:r>
            <w:rPr>
              <w:noProof/>
            </w:rPr>
            <w:instrText xml:space="preserve"> PAGEREF _Toc371246514 \h </w:instrText>
          </w:r>
          <w:r>
            <w:rPr>
              <w:noProof/>
            </w:rPr>
          </w:r>
          <w:r>
            <w:rPr>
              <w:noProof/>
            </w:rPr>
            <w:fldChar w:fldCharType="separate"/>
          </w:r>
          <w:r>
            <w:rPr>
              <w:noProof/>
            </w:rPr>
            <w:t>4</w:t>
          </w:r>
          <w:r>
            <w:rPr>
              <w:noProof/>
            </w:rPr>
            <w:fldChar w:fldCharType="end"/>
          </w:r>
        </w:p>
        <w:p w14:paraId="7F8537F8" w14:textId="77777777" w:rsidR="0052278E" w:rsidRDefault="0052278E">
          <w:pPr>
            <w:pStyle w:val="TOC1"/>
            <w:rPr>
              <w:rFonts w:eastAsiaTheme="minorEastAsia" w:cstheme="minorBidi"/>
              <w:b w:val="0"/>
              <w:caps w:val="0"/>
              <w:noProof/>
              <w:sz w:val="24"/>
              <w:szCs w:val="24"/>
              <w:u w:val="none"/>
              <w:lang w:eastAsia="ja-JP"/>
            </w:rPr>
          </w:pPr>
          <w:r>
            <w:rPr>
              <w:noProof/>
            </w:rPr>
            <w:t>Get Social with STAT</w:t>
          </w:r>
          <w:r>
            <w:rPr>
              <w:noProof/>
            </w:rPr>
            <w:tab/>
          </w:r>
          <w:r>
            <w:rPr>
              <w:noProof/>
            </w:rPr>
            <w:fldChar w:fldCharType="begin"/>
          </w:r>
          <w:r>
            <w:rPr>
              <w:noProof/>
            </w:rPr>
            <w:instrText xml:space="preserve"> PAGEREF _Toc371246515 \h </w:instrText>
          </w:r>
          <w:r>
            <w:rPr>
              <w:noProof/>
            </w:rPr>
          </w:r>
          <w:r>
            <w:rPr>
              <w:noProof/>
            </w:rPr>
            <w:fldChar w:fldCharType="separate"/>
          </w:r>
          <w:r>
            <w:rPr>
              <w:noProof/>
            </w:rPr>
            <w:t>4</w:t>
          </w:r>
          <w:r>
            <w:rPr>
              <w:noProof/>
            </w:rPr>
            <w:fldChar w:fldCharType="end"/>
          </w:r>
        </w:p>
        <w:p w14:paraId="34C128D2" w14:textId="77777777" w:rsidR="0052278E" w:rsidRDefault="0052278E">
          <w:pPr>
            <w:pStyle w:val="TOC1"/>
            <w:rPr>
              <w:rFonts w:eastAsiaTheme="minorEastAsia" w:cstheme="minorBidi"/>
              <w:b w:val="0"/>
              <w:caps w:val="0"/>
              <w:noProof/>
              <w:sz w:val="24"/>
              <w:szCs w:val="24"/>
              <w:u w:val="none"/>
              <w:lang w:eastAsia="ja-JP"/>
            </w:rPr>
          </w:pPr>
          <w:r>
            <w:rPr>
              <w:noProof/>
            </w:rPr>
            <w:t>Science Investigation Workshop – November 2017</w:t>
          </w:r>
          <w:r>
            <w:rPr>
              <w:noProof/>
            </w:rPr>
            <w:tab/>
          </w:r>
          <w:r>
            <w:rPr>
              <w:noProof/>
            </w:rPr>
            <w:fldChar w:fldCharType="begin"/>
          </w:r>
          <w:r>
            <w:rPr>
              <w:noProof/>
            </w:rPr>
            <w:instrText xml:space="preserve"> PAGEREF _Toc371246516 \h </w:instrText>
          </w:r>
          <w:r>
            <w:rPr>
              <w:noProof/>
            </w:rPr>
          </w:r>
          <w:r>
            <w:rPr>
              <w:noProof/>
            </w:rPr>
            <w:fldChar w:fldCharType="separate"/>
          </w:r>
          <w:r>
            <w:rPr>
              <w:noProof/>
            </w:rPr>
            <w:t>5</w:t>
          </w:r>
          <w:r>
            <w:rPr>
              <w:noProof/>
            </w:rPr>
            <w:fldChar w:fldCharType="end"/>
          </w:r>
        </w:p>
        <w:p w14:paraId="7147C05A" w14:textId="77777777" w:rsidR="0052278E" w:rsidRDefault="0052278E">
          <w:pPr>
            <w:pStyle w:val="TOC1"/>
            <w:rPr>
              <w:rFonts w:eastAsiaTheme="minorEastAsia" w:cstheme="minorBidi"/>
              <w:b w:val="0"/>
              <w:caps w:val="0"/>
              <w:noProof/>
              <w:sz w:val="24"/>
              <w:szCs w:val="24"/>
              <w:u w:val="none"/>
              <w:lang w:eastAsia="ja-JP"/>
            </w:rPr>
          </w:pPr>
          <w:r>
            <w:rPr>
              <w:noProof/>
            </w:rPr>
            <w:t>The Art of Science:  CONASTA 66</w:t>
          </w:r>
          <w:r>
            <w:rPr>
              <w:noProof/>
            </w:rPr>
            <w:tab/>
          </w:r>
          <w:r>
            <w:rPr>
              <w:noProof/>
            </w:rPr>
            <w:fldChar w:fldCharType="begin"/>
          </w:r>
          <w:r>
            <w:rPr>
              <w:noProof/>
            </w:rPr>
            <w:instrText xml:space="preserve"> PAGEREF _Toc371246517 \h </w:instrText>
          </w:r>
          <w:r>
            <w:rPr>
              <w:noProof/>
            </w:rPr>
          </w:r>
          <w:r>
            <w:rPr>
              <w:noProof/>
            </w:rPr>
            <w:fldChar w:fldCharType="separate"/>
          </w:r>
          <w:r>
            <w:rPr>
              <w:noProof/>
            </w:rPr>
            <w:t>6</w:t>
          </w:r>
          <w:r>
            <w:rPr>
              <w:noProof/>
            </w:rPr>
            <w:fldChar w:fldCharType="end"/>
          </w:r>
        </w:p>
        <w:p w14:paraId="68AB2225" w14:textId="77777777" w:rsidR="0052278E" w:rsidRDefault="0052278E">
          <w:pPr>
            <w:pStyle w:val="TOC1"/>
            <w:rPr>
              <w:rFonts w:eastAsiaTheme="minorEastAsia" w:cstheme="minorBidi"/>
              <w:b w:val="0"/>
              <w:caps w:val="0"/>
              <w:noProof/>
              <w:sz w:val="24"/>
              <w:szCs w:val="24"/>
              <w:u w:val="none"/>
              <w:lang w:eastAsia="ja-JP"/>
            </w:rPr>
          </w:pPr>
          <w:r>
            <w:rPr>
              <w:noProof/>
            </w:rPr>
            <w:t>From CONASTA 66 With Love</w:t>
          </w:r>
          <w:r>
            <w:rPr>
              <w:noProof/>
            </w:rPr>
            <w:tab/>
          </w:r>
          <w:r>
            <w:rPr>
              <w:noProof/>
            </w:rPr>
            <w:fldChar w:fldCharType="begin"/>
          </w:r>
          <w:r>
            <w:rPr>
              <w:noProof/>
            </w:rPr>
            <w:instrText xml:space="preserve"> PAGEREF _Toc371246518 \h </w:instrText>
          </w:r>
          <w:r>
            <w:rPr>
              <w:noProof/>
            </w:rPr>
          </w:r>
          <w:r>
            <w:rPr>
              <w:noProof/>
            </w:rPr>
            <w:fldChar w:fldCharType="separate"/>
          </w:r>
          <w:r>
            <w:rPr>
              <w:noProof/>
            </w:rPr>
            <w:t>7</w:t>
          </w:r>
          <w:r>
            <w:rPr>
              <w:noProof/>
            </w:rPr>
            <w:fldChar w:fldCharType="end"/>
          </w:r>
        </w:p>
        <w:p w14:paraId="0849E38D" w14:textId="77777777" w:rsidR="0052278E" w:rsidRDefault="0052278E">
          <w:pPr>
            <w:pStyle w:val="TOC1"/>
            <w:rPr>
              <w:rFonts w:eastAsiaTheme="minorEastAsia" w:cstheme="minorBidi"/>
              <w:b w:val="0"/>
              <w:caps w:val="0"/>
              <w:noProof/>
              <w:sz w:val="24"/>
              <w:szCs w:val="24"/>
              <w:u w:val="none"/>
              <w:lang w:eastAsia="ja-JP"/>
            </w:rPr>
          </w:pPr>
          <w:r>
            <w:rPr>
              <w:noProof/>
            </w:rPr>
            <w:t>CONASTA 66 – Experiences of a beginning teacher</w:t>
          </w:r>
          <w:r>
            <w:rPr>
              <w:noProof/>
            </w:rPr>
            <w:tab/>
          </w:r>
          <w:r>
            <w:rPr>
              <w:noProof/>
            </w:rPr>
            <w:fldChar w:fldCharType="begin"/>
          </w:r>
          <w:r>
            <w:rPr>
              <w:noProof/>
            </w:rPr>
            <w:instrText xml:space="preserve"> PAGEREF _Toc371246519 \h </w:instrText>
          </w:r>
          <w:r>
            <w:rPr>
              <w:noProof/>
            </w:rPr>
          </w:r>
          <w:r>
            <w:rPr>
              <w:noProof/>
            </w:rPr>
            <w:fldChar w:fldCharType="separate"/>
          </w:r>
          <w:r>
            <w:rPr>
              <w:noProof/>
            </w:rPr>
            <w:t>8</w:t>
          </w:r>
          <w:r>
            <w:rPr>
              <w:noProof/>
            </w:rPr>
            <w:fldChar w:fldCharType="end"/>
          </w:r>
        </w:p>
        <w:p w14:paraId="15AB403D" w14:textId="77777777" w:rsidR="0052278E" w:rsidRDefault="0052278E">
          <w:pPr>
            <w:pStyle w:val="TOC1"/>
            <w:rPr>
              <w:rFonts w:eastAsiaTheme="minorEastAsia" w:cstheme="minorBidi"/>
              <w:b w:val="0"/>
              <w:caps w:val="0"/>
              <w:noProof/>
              <w:sz w:val="24"/>
              <w:szCs w:val="24"/>
              <w:u w:val="none"/>
              <w:lang w:eastAsia="ja-JP"/>
            </w:rPr>
          </w:pPr>
          <w:r>
            <w:rPr>
              <w:noProof/>
            </w:rPr>
            <w:t>CONASTA 66 in Hobart</w:t>
          </w:r>
          <w:r>
            <w:rPr>
              <w:noProof/>
            </w:rPr>
            <w:tab/>
          </w:r>
          <w:r>
            <w:rPr>
              <w:noProof/>
            </w:rPr>
            <w:fldChar w:fldCharType="begin"/>
          </w:r>
          <w:r>
            <w:rPr>
              <w:noProof/>
            </w:rPr>
            <w:instrText xml:space="preserve"> PAGEREF _Toc371246520 \h </w:instrText>
          </w:r>
          <w:r>
            <w:rPr>
              <w:noProof/>
            </w:rPr>
          </w:r>
          <w:r>
            <w:rPr>
              <w:noProof/>
            </w:rPr>
            <w:fldChar w:fldCharType="separate"/>
          </w:r>
          <w:r>
            <w:rPr>
              <w:noProof/>
            </w:rPr>
            <w:t>10</w:t>
          </w:r>
          <w:r>
            <w:rPr>
              <w:noProof/>
            </w:rPr>
            <w:fldChar w:fldCharType="end"/>
          </w:r>
        </w:p>
        <w:p w14:paraId="65CC177C" w14:textId="77777777" w:rsidR="0052278E" w:rsidRDefault="0052278E">
          <w:pPr>
            <w:pStyle w:val="TOC1"/>
            <w:rPr>
              <w:rFonts w:eastAsiaTheme="minorEastAsia" w:cstheme="minorBidi"/>
              <w:b w:val="0"/>
              <w:caps w:val="0"/>
              <w:noProof/>
              <w:sz w:val="24"/>
              <w:szCs w:val="24"/>
              <w:u w:val="none"/>
              <w:lang w:eastAsia="ja-JP"/>
            </w:rPr>
          </w:pPr>
          <w:r w:rsidRPr="00912DC9">
            <w:rPr>
              <w:noProof/>
              <w:shd w:val="clear" w:color="auto" w:fill="FFFFFF"/>
              <w:lang w:eastAsia="en-US"/>
            </w:rPr>
            <w:t>2018 Science Teaching Conference in Burnie</w:t>
          </w:r>
          <w:r>
            <w:rPr>
              <w:noProof/>
            </w:rPr>
            <w:tab/>
          </w:r>
          <w:r>
            <w:rPr>
              <w:noProof/>
            </w:rPr>
            <w:fldChar w:fldCharType="begin"/>
          </w:r>
          <w:r>
            <w:rPr>
              <w:noProof/>
            </w:rPr>
            <w:instrText xml:space="preserve"> PAGEREF _Toc371246521 \h </w:instrText>
          </w:r>
          <w:r>
            <w:rPr>
              <w:noProof/>
            </w:rPr>
          </w:r>
          <w:r>
            <w:rPr>
              <w:noProof/>
            </w:rPr>
            <w:fldChar w:fldCharType="separate"/>
          </w:r>
          <w:r>
            <w:rPr>
              <w:noProof/>
            </w:rPr>
            <w:t>11</w:t>
          </w:r>
          <w:r>
            <w:rPr>
              <w:noProof/>
            </w:rPr>
            <w:fldChar w:fldCharType="end"/>
          </w:r>
        </w:p>
        <w:p w14:paraId="61ADDA25" w14:textId="77777777" w:rsidR="0052278E" w:rsidRDefault="0052278E">
          <w:pPr>
            <w:pStyle w:val="TOC1"/>
            <w:rPr>
              <w:rFonts w:eastAsiaTheme="minorEastAsia" w:cstheme="minorBidi"/>
              <w:b w:val="0"/>
              <w:caps w:val="0"/>
              <w:noProof/>
              <w:sz w:val="24"/>
              <w:szCs w:val="24"/>
              <w:u w:val="none"/>
              <w:lang w:eastAsia="ja-JP"/>
            </w:rPr>
          </w:pPr>
          <w:r w:rsidRPr="00912DC9">
            <w:rPr>
              <w:noProof/>
              <w:shd w:val="clear" w:color="auto" w:fill="FFFFFF"/>
              <w:lang w:eastAsia="en-US"/>
            </w:rPr>
            <w:t>2018 Agricultural Educators Conference in Launceston</w:t>
          </w:r>
          <w:r>
            <w:rPr>
              <w:noProof/>
            </w:rPr>
            <w:tab/>
          </w:r>
          <w:r>
            <w:rPr>
              <w:noProof/>
            </w:rPr>
            <w:fldChar w:fldCharType="begin"/>
          </w:r>
          <w:r>
            <w:rPr>
              <w:noProof/>
            </w:rPr>
            <w:instrText xml:space="preserve"> PAGEREF _Toc371246522 \h </w:instrText>
          </w:r>
          <w:r>
            <w:rPr>
              <w:noProof/>
            </w:rPr>
          </w:r>
          <w:r>
            <w:rPr>
              <w:noProof/>
            </w:rPr>
            <w:fldChar w:fldCharType="separate"/>
          </w:r>
          <w:r>
            <w:rPr>
              <w:noProof/>
            </w:rPr>
            <w:t>12</w:t>
          </w:r>
          <w:r>
            <w:rPr>
              <w:noProof/>
            </w:rPr>
            <w:fldChar w:fldCharType="end"/>
          </w:r>
        </w:p>
        <w:p w14:paraId="65969F12" w14:textId="77777777" w:rsidR="0052278E" w:rsidRDefault="0052278E">
          <w:pPr>
            <w:pStyle w:val="TOC1"/>
            <w:rPr>
              <w:rFonts w:eastAsiaTheme="minorEastAsia" w:cstheme="minorBidi"/>
              <w:b w:val="0"/>
              <w:caps w:val="0"/>
              <w:noProof/>
              <w:sz w:val="24"/>
              <w:szCs w:val="24"/>
              <w:u w:val="none"/>
              <w:lang w:eastAsia="ja-JP"/>
            </w:rPr>
          </w:pPr>
          <w:r>
            <w:rPr>
              <w:noProof/>
            </w:rPr>
            <w:t>Science Week – Collinsvale Primary</w:t>
          </w:r>
          <w:r>
            <w:rPr>
              <w:noProof/>
            </w:rPr>
            <w:tab/>
          </w:r>
          <w:r>
            <w:rPr>
              <w:noProof/>
            </w:rPr>
            <w:fldChar w:fldCharType="begin"/>
          </w:r>
          <w:r>
            <w:rPr>
              <w:noProof/>
            </w:rPr>
            <w:instrText xml:space="preserve"> PAGEREF _Toc371246523 \h </w:instrText>
          </w:r>
          <w:r>
            <w:rPr>
              <w:noProof/>
            </w:rPr>
          </w:r>
          <w:r>
            <w:rPr>
              <w:noProof/>
            </w:rPr>
            <w:fldChar w:fldCharType="separate"/>
          </w:r>
          <w:r>
            <w:rPr>
              <w:noProof/>
            </w:rPr>
            <w:t>13</w:t>
          </w:r>
          <w:r>
            <w:rPr>
              <w:noProof/>
            </w:rPr>
            <w:fldChar w:fldCharType="end"/>
          </w:r>
        </w:p>
        <w:p w14:paraId="5E616960" w14:textId="77777777" w:rsidR="0052278E" w:rsidRDefault="0052278E">
          <w:pPr>
            <w:pStyle w:val="TOC1"/>
            <w:rPr>
              <w:rFonts w:eastAsiaTheme="minorEastAsia" w:cstheme="minorBidi"/>
              <w:b w:val="0"/>
              <w:caps w:val="0"/>
              <w:noProof/>
              <w:sz w:val="24"/>
              <w:szCs w:val="24"/>
              <w:u w:val="none"/>
              <w:lang w:eastAsia="ja-JP"/>
            </w:rPr>
          </w:pPr>
          <w:r>
            <w:rPr>
              <w:noProof/>
              <w:lang w:eastAsia="en-US"/>
            </w:rPr>
            <w:t>Future Earth: Future Lauderdale Primary School</w:t>
          </w:r>
          <w:r>
            <w:rPr>
              <w:noProof/>
            </w:rPr>
            <w:tab/>
          </w:r>
          <w:r>
            <w:rPr>
              <w:noProof/>
            </w:rPr>
            <w:fldChar w:fldCharType="begin"/>
          </w:r>
          <w:r>
            <w:rPr>
              <w:noProof/>
            </w:rPr>
            <w:instrText xml:space="preserve"> PAGEREF _Toc371246524 \h </w:instrText>
          </w:r>
          <w:r>
            <w:rPr>
              <w:noProof/>
            </w:rPr>
          </w:r>
          <w:r>
            <w:rPr>
              <w:noProof/>
            </w:rPr>
            <w:fldChar w:fldCharType="separate"/>
          </w:r>
          <w:r>
            <w:rPr>
              <w:noProof/>
            </w:rPr>
            <w:t>13</w:t>
          </w:r>
          <w:r>
            <w:rPr>
              <w:noProof/>
            </w:rPr>
            <w:fldChar w:fldCharType="end"/>
          </w:r>
        </w:p>
        <w:p w14:paraId="5A148108" w14:textId="77777777" w:rsidR="0052278E" w:rsidRDefault="0052278E">
          <w:pPr>
            <w:pStyle w:val="TOC1"/>
            <w:rPr>
              <w:rFonts w:eastAsiaTheme="minorEastAsia" w:cstheme="minorBidi"/>
              <w:b w:val="0"/>
              <w:caps w:val="0"/>
              <w:noProof/>
              <w:sz w:val="24"/>
              <w:szCs w:val="24"/>
              <w:u w:val="none"/>
              <w:lang w:eastAsia="ja-JP"/>
            </w:rPr>
          </w:pPr>
          <w:r>
            <w:rPr>
              <w:noProof/>
            </w:rPr>
            <w:t>STEM Shines at East Launceston Primary</w:t>
          </w:r>
          <w:r>
            <w:rPr>
              <w:noProof/>
            </w:rPr>
            <w:tab/>
          </w:r>
          <w:r>
            <w:rPr>
              <w:noProof/>
            </w:rPr>
            <w:fldChar w:fldCharType="begin"/>
          </w:r>
          <w:r>
            <w:rPr>
              <w:noProof/>
            </w:rPr>
            <w:instrText xml:space="preserve"> PAGEREF _Toc371246525 \h </w:instrText>
          </w:r>
          <w:r>
            <w:rPr>
              <w:noProof/>
            </w:rPr>
          </w:r>
          <w:r>
            <w:rPr>
              <w:noProof/>
            </w:rPr>
            <w:fldChar w:fldCharType="separate"/>
          </w:r>
          <w:r>
            <w:rPr>
              <w:noProof/>
            </w:rPr>
            <w:t>14</w:t>
          </w:r>
          <w:r>
            <w:rPr>
              <w:noProof/>
            </w:rPr>
            <w:fldChar w:fldCharType="end"/>
          </w:r>
        </w:p>
        <w:p w14:paraId="5FA70518" w14:textId="77777777" w:rsidR="0052278E" w:rsidRDefault="0052278E">
          <w:pPr>
            <w:pStyle w:val="TOC1"/>
            <w:rPr>
              <w:rFonts w:eastAsiaTheme="minorEastAsia" w:cstheme="minorBidi"/>
              <w:b w:val="0"/>
              <w:caps w:val="0"/>
              <w:noProof/>
              <w:sz w:val="24"/>
              <w:szCs w:val="24"/>
              <w:u w:val="none"/>
              <w:lang w:eastAsia="ja-JP"/>
            </w:rPr>
          </w:pPr>
          <w:r>
            <w:rPr>
              <w:noProof/>
            </w:rPr>
            <w:t>Amplify STEM at Invermay Primary School</w:t>
          </w:r>
          <w:r>
            <w:rPr>
              <w:noProof/>
            </w:rPr>
            <w:tab/>
          </w:r>
          <w:r>
            <w:rPr>
              <w:noProof/>
            </w:rPr>
            <w:fldChar w:fldCharType="begin"/>
          </w:r>
          <w:r>
            <w:rPr>
              <w:noProof/>
            </w:rPr>
            <w:instrText xml:space="preserve"> PAGEREF _Toc371246526 \h </w:instrText>
          </w:r>
          <w:r>
            <w:rPr>
              <w:noProof/>
            </w:rPr>
          </w:r>
          <w:r>
            <w:rPr>
              <w:noProof/>
            </w:rPr>
            <w:fldChar w:fldCharType="separate"/>
          </w:r>
          <w:r>
            <w:rPr>
              <w:noProof/>
            </w:rPr>
            <w:t>15</w:t>
          </w:r>
          <w:r>
            <w:rPr>
              <w:noProof/>
            </w:rPr>
            <w:fldChar w:fldCharType="end"/>
          </w:r>
        </w:p>
        <w:p w14:paraId="257B46DB" w14:textId="77777777" w:rsidR="0052278E" w:rsidRDefault="0052278E">
          <w:pPr>
            <w:pStyle w:val="TOC1"/>
            <w:rPr>
              <w:rFonts w:eastAsiaTheme="minorEastAsia" w:cstheme="minorBidi"/>
              <w:b w:val="0"/>
              <w:caps w:val="0"/>
              <w:noProof/>
              <w:sz w:val="24"/>
              <w:szCs w:val="24"/>
              <w:u w:val="none"/>
              <w:lang w:eastAsia="ja-JP"/>
            </w:rPr>
          </w:pPr>
          <w:r>
            <w:rPr>
              <w:noProof/>
            </w:rPr>
            <w:t>A STEM Investigation in Kindergarten</w:t>
          </w:r>
          <w:r>
            <w:rPr>
              <w:noProof/>
            </w:rPr>
            <w:tab/>
          </w:r>
          <w:r>
            <w:rPr>
              <w:noProof/>
            </w:rPr>
            <w:fldChar w:fldCharType="begin"/>
          </w:r>
          <w:r>
            <w:rPr>
              <w:noProof/>
            </w:rPr>
            <w:instrText xml:space="preserve"> PAGEREF _Toc371246527 \h </w:instrText>
          </w:r>
          <w:r>
            <w:rPr>
              <w:noProof/>
            </w:rPr>
          </w:r>
          <w:r>
            <w:rPr>
              <w:noProof/>
            </w:rPr>
            <w:fldChar w:fldCharType="separate"/>
          </w:r>
          <w:r>
            <w:rPr>
              <w:noProof/>
            </w:rPr>
            <w:t>16</w:t>
          </w:r>
          <w:r>
            <w:rPr>
              <w:noProof/>
            </w:rPr>
            <w:fldChar w:fldCharType="end"/>
          </w:r>
        </w:p>
        <w:p w14:paraId="055A10EF" w14:textId="77777777" w:rsidR="0052278E" w:rsidRDefault="0052278E">
          <w:pPr>
            <w:pStyle w:val="TOC1"/>
            <w:rPr>
              <w:rFonts w:eastAsiaTheme="minorEastAsia" w:cstheme="minorBidi"/>
              <w:b w:val="0"/>
              <w:caps w:val="0"/>
              <w:noProof/>
              <w:sz w:val="24"/>
              <w:szCs w:val="24"/>
              <w:u w:val="none"/>
              <w:lang w:eastAsia="ja-JP"/>
            </w:rPr>
          </w:pPr>
          <w:r>
            <w:rPr>
              <w:noProof/>
            </w:rPr>
            <w:t>Amplify STEM at Sandy Bay Infant School</w:t>
          </w:r>
          <w:r>
            <w:rPr>
              <w:noProof/>
            </w:rPr>
            <w:tab/>
          </w:r>
          <w:r>
            <w:rPr>
              <w:noProof/>
            </w:rPr>
            <w:fldChar w:fldCharType="begin"/>
          </w:r>
          <w:r>
            <w:rPr>
              <w:noProof/>
            </w:rPr>
            <w:instrText xml:space="preserve"> PAGEREF _Toc371246528 \h </w:instrText>
          </w:r>
          <w:r>
            <w:rPr>
              <w:noProof/>
            </w:rPr>
          </w:r>
          <w:r>
            <w:rPr>
              <w:noProof/>
            </w:rPr>
            <w:fldChar w:fldCharType="separate"/>
          </w:r>
          <w:r>
            <w:rPr>
              <w:noProof/>
            </w:rPr>
            <w:t>17</w:t>
          </w:r>
          <w:r>
            <w:rPr>
              <w:noProof/>
            </w:rPr>
            <w:fldChar w:fldCharType="end"/>
          </w:r>
        </w:p>
        <w:p w14:paraId="6B485E57" w14:textId="77777777" w:rsidR="0052278E" w:rsidRDefault="0052278E">
          <w:pPr>
            <w:pStyle w:val="TOC1"/>
            <w:rPr>
              <w:rFonts w:eastAsiaTheme="minorEastAsia" w:cstheme="minorBidi"/>
              <w:b w:val="0"/>
              <w:caps w:val="0"/>
              <w:noProof/>
              <w:sz w:val="24"/>
              <w:szCs w:val="24"/>
              <w:u w:val="none"/>
              <w:lang w:eastAsia="ja-JP"/>
            </w:rPr>
          </w:pPr>
          <w:r>
            <w:rPr>
              <w:noProof/>
            </w:rPr>
            <w:t>Amplify STEM at Lansdowne Primary School</w:t>
          </w:r>
          <w:r>
            <w:rPr>
              <w:noProof/>
            </w:rPr>
            <w:tab/>
          </w:r>
          <w:r>
            <w:rPr>
              <w:noProof/>
            </w:rPr>
            <w:fldChar w:fldCharType="begin"/>
          </w:r>
          <w:r>
            <w:rPr>
              <w:noProof/>
            </w:rPr>
            <w:instrText xml:space="preserve"> PAGEREF _Toc371246529 \h </w:instrText>
          </w:r>
          <w:r>
            <w:rPr>
              <w:noProof/>
            </w:rPr>
          </w:r>
          <w:r>
            <w:rPr>
              <w:noProof/>
            </w:rPr>
            <w:fldChar w:fldCharType="separate"/>
          </w:r>
          <w:r>
            <w:rPr>
              <w:noProof/>
            </w:rPr>
            <w:t>18</w:t>
          </w:r>
          <w:r>
            <w:rPr>
              <w:noProof/>
            </w:rPr>
            <w:fldChar w:fldCharType="end"/>
          </w:r>
        </w:p>
        <w:p w14:paraId="52580E50" w14:textId="77777777" w:rsidR="0052278E" w:rsidRDefault="0052278E">
          <w:pPr>
            <w:pStyle w:val="TOC1"/>
            <w:rPr>
              <w:rFonts w:eastAsiaTheme="minorEastAsia" w:cstheme="minorBidi"/>
              <w:b w:val="0"/>
              <w:caps w:val="0"/>
              <w:noProof/>
              <w:sz w:val="24"/>
              <w:szCs w:val="24"/>
              <w:u w:val="none"/>
              <w:lang w:eastAsia="ja-JP"/>
            </w:rPr>
          </w:pPr>
          <w:r>
            <w:rPr>
              <w:noProof/>
            </w:rPr>
            <w:t>ASTA Teacher Exchange to Japan</w:t>
          </w:r>
          <w:r>
            <w:rPr>
              <w:noProof/>
            </w:rPr>
            <w:tab/>
          </w:r>
          <w:r>
            <w:rPr>
              <w:noProof/>
            </w:rPr>
            <w:fldChar w:fldCharType="begin"/>
          </w:r>
          <w:r>
            <w:rPr>
              <w:noProof/>
            </w:rPr>
            <w:instrText xml:space="preserve"> PAGEREF _Toc371246530 \h </w:instrText>
          </w:r>
          <w:r>
            <w:rPr>
              <w:noProof/>
            </w:rPr>
          </w:r>
          <w:r>
            <w:rPr>
              <w:noProof/>
            </w:rPr>
            <w:fldChar w:fldCharType="separate"/>
          </w:r>
          <w:r>
            <w:rPr>
              <w:noProof/>
            </w:rPr>
            <w:t>21</w:t>
          </w:r>
          <w:r>
            <w:rPr>
              <w:noProof/>
            </w:rPr>
            <w:fldChar w:fldCharType="end"/>
          </w:r>
        </w:p>
        <w:p w14:paraId="172A03AF" w14:textId="77777777" w:rsidR="0052278E" w:rsidRDefault="0052278E">
          <w:pPr>
            <w:pStyle w:val="TOC1"/>
            <w:rPr>
              <w:rFonts w:eastAsiaTheme="minorEastAsia" w:cstheme="minorBidi"/>
              <w:b w:val="0"/>
              <w:caps w:val="0"/>
              <w:noProof/>
              <w:sz w:val="24"/>
              <w:szCs w:val="24"/>
              <w:u w:val="none"/>
              <w:lang w:eastAsia="ja-JP"/>
            </w:rPr>
          </w:pPr>
          <w:r>
            <w:rPr>
              <w:noProof/>
              <w:lang w:eastAsia="ja-JP"/>
            </w:rPr>
            <w:t>Teachers visit Japan to transform their STEM teaching</w:t>
          </w:r>
          <w:r>
            <w:rPr>
              <w:noProof/>
            </w:rPr>
            <w:tab/>
          </w:r>
          <w:r>
            <w:rPr>
              <w:noProof/>
            </w:rPr>
            <w:fldChar w:fldCharType="begin"/>
          </w:r>
          <w:r>
            <w:rPr>
              <w:noProof/>
            </w:rPr>
            <w:instrText xml:space="preserve"> PAGEREF _Toc371246531 \h </w:instrText>
          </w:r>
          <w:r>
            <w:rPr>
              <w:noProof/>
            </w:rPr>
          </w:r>
          <w:r>
            <w:rPr>
              <w:noProof/>
            </w:rPr>
            <w:fldChar w:fldCharType="separate"/>
          </w:r>
          <w:r>
            <w:rPr>
              <w:noProof/>
            </w:rPr>
            <w:t>22</w:t>
          </w:r>
          <w:r>
            <w:rPr>
              <w:noProof/>
            </w:rPr>
            <w:fldChar w:fldCharType="end"/>
          </w:r>
        </w:p>
        <w:p w14:paraId="41DC0446" w14:textId="77777777" w:rsidR="0052278E" w:rsidRDefault="0052278E">
          <w:pPr>
            <w:pStyle w:val="TOC1"/>
            <w:rPr>
              <w:rFonts w:eastAsiaTheme="minorEastAsia" w:cstheme="minorBidi"/>
              <w:b w:val="0"/>
              <w:caps w:val="0"/>
              <w:noProof/>
              <w:sz w:val="24"/>
              <w:szCs w:val="24"/>
              <w:u w:val="none"/>
              <w:lang w:eastAsia="ja-JP"/>
            </w:rPr>
          </w:pPr>
          <w:r>
            <w:rPr>
              <w:noProof/>
            </w:rPr>
            <w:t>The STEM X Academy: A personal account.</w:t>
          </w:r>
          <w:r>
            <w:rPr>
              <w:noProof/>
            </w:rPr>
            <w:tab/>
          </w:r>
          <w:r>
            <w:rPr>
              <w:noProof/>
            </w:rPr>
            <w:fldChar w:fldCharType="begin"/>
          </w:r>
          <w:r>
            <w:rPr>
              <w:noProof/>
            </w:rPr>
            <w:instrText xml:space="preserve"> PAGEREF _Toc371246532 \h </w:instrText>
          </w:r>
          <w:r>
            <w:rPr>
              <w:noProof/>
            </w:rPr>
          </w:r>
          <w:r>
            <w:rPr>
              <w:noProof/>
            </w:rPr>
            <w:fldChar w:fldCharType="separate"/>
          </w:r>
          <w:r>
            <w:rPr>
              <w:noProof/>
            </w:rPr>
            <w:t>23</w:t>
          </w:r>
          <w:r>
            <w:rPr>
              <w:noProof/>
            </w:rPr>
            <w:fldChar w:fldCharType="end"/>
          </w:r>
        </w:p>
        <w:p w14:paraId="309CD802" w14:textId="77777777" w:rsidR="0052278E" w:rsidRDefault="0052278E">
          <w:pPr>
            <w:pStyle w:val="TOC1"/>
            <w:rPr>
              <w:rFonts w:eastAsiaTheme="minorEastAsia" w:cstheme="minorBidi"/>
              <w:b w:val="0"/>
              <w:caps w:val="0"/>
              <w:noProof/>
              <w:sz w:val="24"/>
              <w:szCs w:val="24"/>
              <w:u w:val="none"/>
              <w:lang w:eastAsia="ja-JP"/>
            </w:rPr>
          </w:pPr>
          <w:r>
            <w:rPr>
              <w:noProof/>
              <w:lang w:eastAsia="en-US"/>
            </w:rPr>
            <w:t>2018 Festival of Bright Ideas – Date Saver</w:t>
          </w:r>
          <w:r>
            <w:rPr>
              <w:noProof/>
            </w:rPr>
            <w:tab/>
          </w:r>
          <w:r>
            <w:rPr>
              <w:noProof/>
            </w:rPr>
            <w:fldChar w:fldCharType="begin"/>
          </w:r>
          <w:r>
            <w:rPr>
              <w:noProof/>
            </w:rPr>
            <w:instrText xml:space="preserve"> PAGEREF _Toc371246533 \h </w:instrText>
          </w:r>
          <w:r>
            <w:rPr>
              <w:noProof/>
            </w:rPr>
          </w:r>
          <w:r>
            <w:rPr>
              <w:noProof/>
            </w:rPr>
            <w:fldChar w:fldCharType="separate"/>
          </w:r>
          <w:r>
            <w:rPr>
              <w:noProof/>
            </w:rPr>
            <w:t>24</w:t>
          </w:r>
          <w:r>
            <w:rPr>
              <w:noProof/>
            </w:rPr>
            <w:fldChar w:fldCharType="end"/>
          </w:r>
        </w:p>
        <w:p w14:paraId="0C1791C2" w14:textId="77777777" w:rsidR="0052278E" w:rsidRDefault="0052278E">
          <w:pPr>
            <w:pStyle w:val="TOC1"/>
            <w:rPr>
              <w:rFonts w:eastAsiaTheme="minorEastAsia" w:cstheme="minorBidi"/>
              <w:b w:val="0"/>
              <w:caps w:val="0"/>
              <w:noProof/>
              <w:sz w:val="24"/>
              <w:szCs w:val="24"/>
              <w:u w:val="none"/>
              <w:lang w:eastAsia="ja-JP"/>
            </w:rPr>
          </w:pPr>
          <w:r>
            <w:rPr>
              <w:noProof/>
            </w:rPr>
            <w:t>F1 in Schools: Involving your primary aged students</w:t>
          </w:r>
          <w:r>
            <w:rPr>
              <w:noProof/>
            </w:rPr>
            <w:tab/>
          </w:r>
          <w:r>
            <w:rPr>
              <w:noProof/>
            </w:rPr>
            <w:fldChar w:fldCharType="begin"/>
          </w:r>
          <w:r>
            <w:rPr>
              <w:noProof/>
            </w:rPr>
            <w:instrText xml:space="preserve"> PAGEREF _Toc371246534 \h </w:instrText>
          </w:r>
          <w:r>
            <w:rPr>
              <w:noProof/>
            </w:rPr>
          </w:r>
          <w:r>
            <w:rPr>
              <w:noProof/>
            </w:rPr>
            <w:fldChar w:fldCharType="separate"/>
          </w:r>
          <w:r>
            <w:rPr>
              <w:noProof/>
            </w:rPr>
            <w:t>25</w:t>
          </w:r>
          <w:r>
            <w:rPr>
              <w:noProof/>
            </w:rPr>
            <w:fldChar w:fldCharType="end"/>
          </w:r>
        </w:p>
        <w:p w14:paraId="7F3F6875" w14:textId="77777777" w:rsidR="0052278E" w:rsidRDefault="0052278E">
          <w:pPr>
            <w:pStyle w:val="TOC1"/>
            <w:rPr>
              <w:rFonts w:eastAsiaTheme="minorEastAsia" w:cstheme="minorBidi"/>
              <w:b w:val="0"/>
              <w:caps w:val="0"/>
              <w:noProof/>
              <w:sz w:val="24"/>
              <w:szCs w:val="24"/>
              <w:u w:val="none"/>
              <w:lang w:eastAsia="ja-JP"/>
            </w:rPr>
          </w:pPr>
          <w:r>
            <w:rPr>
              <w:noProof/>
            </w:rPr>
            <w:t>STAT Membership 2018 - Heads Up</w:t>
          </w:r>
          <w:r>
            <w:rPr>
              <w:noProof/>
            </w:rPr>
            <w:tab/>
          </w:r>
          <w:r>
            <w:rPr>
              <w:noProof/>
            </w:rPr>
            <w:fldChar w:fldCharType="begin"/>
          </w:r>
          <w:r>
            <w:rPr>
              <w:noProof/>
            </w:rPr>
            <w:instrText xml:space="preserve"> PAGEREF _Toc371246535 \h </w:instrText>
          </w:r>
          <w:r>
            <w:rPr>
              <w:noProof/>
            </w:rPr>
          </w:r>
          <w:r>
            <w:rPr>
              <w:noProof/>
            </w:rPr>
            <w:fldChar w:fldCharType="separate"/>
          </w:r>
          <w:r>
            <w:rPr>
              <w:noProof/>
            </w:rPr>
            <w:t>26</w:t>
          </w:r>
          <w:r>
            <w:rPr>
              <w:noProof/>
            </w:rPr>
            <w:fldChar w:fldCharType="end"/>
          </w:r>
        </w:p>
        <w:p w14:paraId="3E975E6B" w14:textId="77777777" w:rsidR="0052278E" w:rsidRDefault="0052278E">
          <w:pPr>
            <w:pStyle w:val="TOC1"/>
            <w:rPr>
              <w:rFonts w:eastAsiaTheme="minorEastAsia" w:cstheme="minorBidi"/>
              <w:b w:val="0"/>
              <w:caps w:val="0"/>
              <w:noProof/>
              <w:sz w:val="24"/>
              <w:szCs w:val="24"/>
              <w:u w:val="none"/>
              <w:lang w:eastAsia="ja-JP"/>
            </w:rPr>
          </w:pPr>
          <w:r w:rsidRPr="00912DC9">
            <w:rPr>
              <w:noProof/>
              <w:bdr w:val="none" w:sz="0" w:space="0" w:color="auto" w:frame="1"/>
            </w:rPr>
            <w:t>Open Letter on Copyright</w:t>
          </w:r>
          <w:r>
            <w:rPr>
              <w:noProof/>
            </w:rPr>
            <w:tab/>
          </w:r>
          <w:r>
            <w:rPr>
              <w:noProof/>
            </w:rPr>
            <w:fldChar w:fldCharType="begin"/>
          </w:r>
          <w:r>
            <w:rPr>
              <w:noProof/>
            </w:rPr>
            <w:instrText xml:space="preserve"> PAGEREF _Toc371246536 \h </w:instrText>
          </w:r>
          <w:r>
            <w:rPr>
              <w:noProof/>
            </w:rPr>
          </w:r>
          <w:r>
            <w:rPr>
              <w:noProof/>
            </w:rPr>
            <w:fldChar w:fldCharType="separate"/>
          </w:r>
          <w:r>
            <w:rPr>
              <w:noProof/>
            </w:rPr>
            <w:t>27</w:t>
          </w:r>
          <w:r>
            <w:rPr>
              <w:noProof/>
            </w:rPr>
            <w:fldChar w:fldCharType="end"/>
          </w:r>
        </w:p>
        <w:p w14:paraId="500E09E9" w14:textId="77777777" w:rsidR="0052278E" w:rsidRDefault="0052278E">
          <w:pPr>
            <w:pStyle w:val="TOC1"/>
            <w:rPr>
              <w:rFonts w:eastAsiaTheme="minorEastAsia" w:cstheme="minorBidi"/>
              <w:b w:val="0"/>
              <w:caps w:val="0"/>
              <w:noProof/>
              <w:sz w:val="24"/>
              <w:szCs w:val="24"/>
              <w:u w:val="none"/>
              <w:lang w:eastAsia="ja-JP"/>
            </w:rPr>
          </w:pPr>
          <w:r w:rsidRPr="00912DC9">
            <w:rPr>
              <w:noProof/>
            </w:rPr>
            <w:t>Tasmania</w:t>
          </w:r>
          <w:r>
            <w:rPr>
              <w:noProof/>
            </w:rPr>
            <w:t>n Science Talent Search in 2017</w:t>
          </w:r>
          <w:r>
            <w:rPr>
              <w:noProof/>
            </w:rPr>
            <w:tab/>
          </w:r>
          <w:r>
            <w:rPr>
              <w:noProof/>
            </w:rPr>
            <w:fldChar w:fldCharType="begin"/>
          </w:r>
          <w:r>
            <w:rPr>
              <w:noProof/>
            </w:rPr>
            <w:instrText xml:space="preserve"> PAGEREF _Toc371246537 \h </w:instrText>
          </w:r>
          <w:r>
            <w:rPr>
              <w:noProof/>
            </w:rPr>
          </w:r>
          <w:r>
            <w:rPr>
              <w:noProof/>
            </w:rPr>
            <w:fldChar w:fldCharType="separate"/>
          </w:r>
          <w:r>
            <w:rPr>
              <w:noProof/>
            </w:rPr>
            <w:t>28</w:t>
          </w:r>
          <w:r>
            <w:rPr>
              <w:noProof/>
            </w:rPr>
            <w:fldChar w:fldCharType="end"/>
          </w:r>
        </w:p>
        <w:p w14:paraId="459EFDB8" w14:textId="77777777" w:rsidR="0052278E" w:rsidRDefault="0052278E">
          <w:pPr>
            <w:pStyle w:val="TOC1"/>
            <w:rPr>
              <w:rFonts w:eastAsiaTheme="minorEastAsia" w:cstheme="minorBidi"/>
              <w:b w:val="0"/>
              <w:caps w:val="0"/>
              <w:noProof/>
              <w:sz w:val="24"/>
              <w:szCs w:val="24"/>
              <w:u w:val="none"/>
              <w:lang w:eastAsia="ja-JP"/>
            </w:rPr>
          </w:pPr>
          <w:r>
            <w:rPr>
              <w:noProof/>
            </w:rPr>
            <w:t>TSTS Results -Engineering and Research Investigations</w:t>
          </w:r>
          <w:r>
            <w:rPr>
              <w:noProof/>
            </w:rPr>
            <w:tab/>
          </w:r>
          <w:r>
            <w:rPr>
              <w:noProof/>
            </w:rPr>
            <w:fldChar w:fldCharType="begin"/>
          </w:r>
          <w:r>
            <w:rPr>
              <w:noProof/>
            </w:rPr>
            <w:instrText xml:space="preserve"> PAGEREF _Toc371246538 \h </w:instrText>
          </w:r>
          <w:r>
            <w:rPr>
              <w:noProof/>
            </w:rPr>
          </w:r>
          <w:r>
            <w:rPr>
              <w:noProof/>
            </w:rPr>
            <w:fldChar w:fldCharType="separate"/>
          </w:r>
          <w:r>
            <w:rPr>
              <w:noProof/>
            </w:rPr>
            <w:t>28</w:t>
          </w:r>
          <w:r>
            <w:rPr>
              <w:noProof/>
            </w:rPr>
            <w:fldChar w:fldCharType="end"/>
          </w:r>
        </w:p>
        <w:p w14:paraId="7F786005" w14:textId="77777777" w:rsidR="00AF44D8" w:rsidRPr="008C2FE6" w:rsidRDefault="009F0E4F" w:rsidP="008C2FE6">
          <w:pPr>
            <w:jc w:val="both"/>
            <w:rPr>
              <w:bCs/>
              <w:noProof/>
            </w:rPr>
            <w:sectPr w:rsidR="00AF44D8" w:rsidRPr="008C2FE6" w:rsidSect="00A459A6">
              <w:pgSz w:w="11900" w:h="16840"/>
              <w:pgMar w:top="851" w:right="1418" w:bottom="907" w:left="1418" w:header="708" w:footer="708" w:gutter="0"/>
              <w:cols w:space="708"/>
            </w:sectPr>
          </w:pPr>
          <w:r>
            <w:rPr>
              <w:rFonts w:asciiTheme="majorHAnsi" w:hAnsiTheme="majorHAnsi"/>
              <w:b/>
              <w:caps/>
              <w:sz w:val="22"/>
              <w:szCs w:val="22"/>
              <w:u w:val="single"/>
            </w:rPr>
            <w:fldChar w:fldCharType="end"/>
          </w:r>
        </w:p>
      </w:sdtContent>
    </w:sdt>
    <w:p w14:paraId="48089A66" w14:textId="77777777" w:rsidR="007F6B81" w:rsidRPr="00806BF9" w:rsidRDefault="00C425EA" w:rsidP="008F56C2">
      <w:pPr>
        <w:pStyle w:val="Heading1"/>
      </w:pPr>
      <w:bookmarkStart w:id="3" w:name="_Toc371246513"/>
      <w:r>
        <w:rPr>
          <w:noProof/>
          <w:lang w:eastAsia="en-US"/>
        </w:rPr>
        <w:lastRenderedPageBreak/>
        <w:drawing>
          <wp:anchor distT="0" distB="0" distL="114300" distR="114300" simplePos="0" relativeHeight="251672576" behindDoc="0" locked="0" layoutInCell="1" allowOverlap="1" wp14:anchorId="2FD67008" wp14:editId="5094B314">
            <wp:simplePos x="0" y="0"/>
            <wp:positionH relativeFrom="margin">
              <wp:posOffset>4675505</wp:posOffset>
            </wp:positionH>
            <wp:positionV relativeFrom="margin">
              <wp:posOffset>592455</wp:posOffset>
            </wp:positionV>
            <wp:extent cx="1078865" cy="1134745"/>
            <wp:effectExtent l="0" t="0" r="0" b="8255"/>
            <wp:wrapSquare wrapText="bothSides"/>
            <wp:docPr id="23" name="Picture 23" descr="Macintosh HD:Users:joeekelk:Desktop:STATIC October:CONASTA photos:Conasta Self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joeekelk:Desktop:STATIC October:CONASTA photos:Conasta Selfie.jpg"/>
                    <pic:cNvPicPr>
                      <a:picLocks noChangeAspect="1" noChangeArrowheads="1"/>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1078865" cy="113474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V relativeFrom="margin">
              <wp14:pctHeight>0</wp14:pctHeight>
            </wp14:sizeRelV>
          </wp:anchor>
        </w:drawing>
      </w:r>
      <w:r w:rsidR="00806BF9" w:rsidRPr="00806BF9">
        <w:t>From the Editor</w:t>
      </w:r>
      <w:bookmarkEnd w:id="3"/>
    </w:p>
    <w:p w14:paraId="0D181B31" w14:textId="77777777" w:rsidR="007B0AD5" w:rsidRDefault="007B0AD5" w:rsidP="00B622D7">
      <w:pPr>
        <w:jc w:val="both"/>
        <w:rPr>
          <w:rFonts w:asciiTheme="majorHAnsi" w:hAnsiTheme="majorHAnsi"/>
        </w:rPr>
      </w:pPr>
      <w:r>
        <w:rPr>
          <w:rFonts w:asciiTheme="majorHAnsi" w:hAnsiTheme="majorHAnsi"/>
        </w:rPr>
        <w:t xml:space="preserve">It’s been a big year for STAT.  Hosting the National Science Teachers Conference (CONASTA) in Hobart was the focus of a lot of </w:t>
      </w:r>
      <w:r w:rsidR="007D397B">
        <w:rPr>
          <w:rFonts w:asciiTheme="majorHAnsi" w:hAnsiTheme="majorHAnsi"/>
        </w:rPr>
        <w:t>council</w:t>
      </w:r>
      <w:r>
        <w:rPr>
          <w:rFonts w:asciiTheme="majorHAnsi" w:hAnsiTheme="majorHAnsi"/>
        </w:rPr>
        <w:t xml:space="preserve"> time and energy.  </w:t>
      </w:r>
      <w:r w:rsidR="003F062F">
        <w:rPr>
          <w:rFonts w:asciiTheme="majorHAnsi" w:hAnsiTheme="majorHAnsi"/>
        </w:rPr>
        <w:t xml:space="preserve">This edition contains first hand reports from the teachers who were awarded STAT scholarships to attend.  </w:t>
      </w:r>
      <w:r w:rsidR="00663137" w:rsidRPr="00663137">
        <w:rPr>
          <w:rFonts w:asciiTheme="majorHAnsi" w:hAnsiTheme="majorHAnsi"/>
        </w:rPr>
        <w:t xml:space="preserve">By the </w:t>
      </w:r>
      <w:r w:rsidR="00240315">
        <w:rPr>
          <w:rFonts w:asciiTheme="majorHAnsi" w:hAnsiTheme="majorHAnsi"/>
        </w:rPr>
        <w:t xml:space="preserve">look </w:t>
      </w:r>
      <w:r w:rsidR="003F062F">
        <w:rPr>
          <w:rFonts w:asciiTheme="majorHAnsi" w:hAnsiTheme="majorHAnsi"/>
        </w:rPr>
        <w:t>of their reviews it was a great time, taking in MONA, UTAS, IMAS and a</w:t>
      </w:r>
      <w:r w:rsidR="007D397B">
        <w:rPr>
          <w:rFonts w:asciiTheme="majorHAnsi" w:hAnsiTheme="majorHAnsi"/>
        </w:rPr>
        <w:t xml:space="preserve"> range of other Hobart delights to explore the Art of Science.</w:t>
      </w:r>
    </w:p>
    <w:p w14:paraId="70D7DBFF" w14:textId="77777777" w:rsidR="003F062F" w:rsidRDefault="003F062F" w:rsidP="00B622D7">
      <w:pPr>
        <w:jc w:val="both"/>
        <w:rPr>
          <w:rFonts w:asciiTheme="majorHAnsi" w:hAnsiTheme="majorHAnsi"/>
        </w:rPr>
      </w:pPr>
    </w:p>
    <w:p w14:paraId="241FC47E" w14:textId="77777777" w:rsidR="009B1624" w:rsidRDefault="003F062F" w:rsidP="00B622D7">
      <w:pPr>
        <w:jc w:val="both"/>
        <w:rPr>
          <w:rFonts w:asciiTheme="majorHAnsi" w:hAnsiTheme="majorHAnsi"/>
        </w:rPr>
      </w:pPr>
      <w:r>
        <w:rPr>
          <w:rFonts w:asciiTheme="majorHAnsi" w:hAnsiTheme="majorHAnsi"/>
        </w:rPr>
        <w:t xml:space="preserve">There are also a few reports from schools </w:t>
      </w:r>
      <w:r w:rsidR="00742F3A">
        <w:rPr>
          <w:rFonts w:asciiTheme="majorHAnsi" w:hAnsiTheme="majorHAnsi"/>
        </w:rPr>
        <w:t>that</w:t>
      </w:r>
      <w:r>
        <w:rPr>
          <w:rFonts w:asciiTheme="majorHAnsi" w:hAnsiTheme="majorHAnsi"/>
        </w:rPr>
        <w:t xml:space="preserve"> undertook Science Week activities, and other STEM focussed displays</w:t>
      </w:r>
      <w:r w:rsidR="009B1624">
        <w:rPr>
          <w:rFonts w:asciiTheme="majorHAnsi" w:hAnsiTheme="majorHAnsi"/>
        </w:rPr>
        <w:t xml:space="preserve"> such as the Amplify STEM programs</w:t>
      </w:r>
      <w:r>
        <w:rPr>
          <w:rFonts w:asciiTheme="majorHAnsi" w:hAnsiTheme="majorHAnsi"/>
        </w:rPr>
        <w:t xml:space="preserve">.  There are </w:t>
      </w:r>
      <w:r w:rsidR="00E74827">
        <w:rPr>
          <w:rFonts w:asciiTheme="majorHAnsi" w:hAnsiTheme="majorHAnsi"/>
        </w:rPr>
        <w:t>date savers</w:t>
      </w:r>
      <w:r>
        <w:rPr>
          <w:rFonts w:asciiTheme="majorHAnsi" w:hAnsiTheme="majorHAnsi"/>
        </w:rPr>
        <w:t xml:space="preserve"> and theme announcements for several conferences and other events coming up in 2018 so that you can add them to your calendar straight away.</w:t>
      </w:r>
      <w:r w:rsidR="0022249C">
        <w:rPr>
          <w:rFonts w:asciiTheme="majorHAnsi" w:hAnsiTheme="majorHAnsi"/>
        </w:rPr>
        <w:t xml:space="preserve">  And on top of that there are a few pieces of information that have drifted in from ASTA. </w:t>
      </w:r>
    </w:p>
    <w:p w14:paraId="71C1DD2D" w14:textId="77777777" w:rsidR="009B1624" w:rsidRDefault="009B1624" w:rsidP="00B622D7">
      <w:pPr>
        <w:jc w:val="both"/>
        <w:rPr>
          <w:rFonts w:asciiTheme="majorHAnsi" w:hAnsiTheme="majorHAnsi"/>
        </w:rPr>
      </w:pPr>
    </w:p>
    <w:p w14:paraId="354F0B86" w14:textId="77777777" w:rsidR="003F062F" w:rsidRPr="008F56C2" w:rsidRDefault="0022249C" w:rsidP="00B622D7">
      <w:pPr>
        <w:jc w:val="both"/>
        <w:rPr>
          <w:rFonts w:asciiTheme="majorHAnsi" w:hAnsiTheme="majorHAnsi"/>
        </w:rPr>
      </w:pPr>
      <w:r>
        <w:rPr>
          <w:rFonts w:asciiTheme="majorHAnsi" w:hAnsiTheme="majorHAnsi"/>
        </w:rPr>
        <w:t>2018 is fast approaching.  The dates and themes for STATIC have not yet been finalised but all STAT members will receive an email when they are.  And as always, keep your eyes on your inbox</w:t>
      </w:r>
      <w:r w:rsidR="009B1624">
        <w:rPr>
          <w:rFonts w:asciiTheme="majorHAnsi" w:hAnsiTheme="majorHAnsi"/>
        </w:rPr>
        <w:t xml:space="preserve"> and social media</w:t>
      </w:r>
      <w:r>
        <w:rPr>
          <w:rFonts w:asciiTheme="majorHAnsi" w:hAnsiTheme="majorHAnsi"/>
        </w:rPr>
        <w:t xml:space="preserve"> for important announcements to do with STAT and PL.</w:t>
      </w:r>
    </w:p>
    <w:p w14:paraId="3479D70B" w14:textId="77777777" w:rsidR="00070CA3" w:rsidRDefault="008F56C2" w:rsidP="00146068">
      <w:pPr>
        <w:rPr>
          <w:rFonts w:asciiTheme="majorHAnsi" w:eastAsiaTheme="minorEastAsia" w:hAnsiTheme="majorHAnsi" w:cs="Arial"/>
          <w:sz w:val="25"/>
          <w:szCs w:val="25"/>
          <w:lang w:val="en-US" w:eastAsia="ja-JP"/>
        </w:rPr>
      </w:pPr>
      <w:r w:rsidRPr="008F56C2">
        <w:rPr>
          <w:rFonts w:asciiTheme="majorHAnsi" w:hAnsiTheme="majorHAnsi"/>
        </w:rPr>
        <w:br/>
        <w:t>Joee.</w:t>
      </w:r>
      <w:r w:rsidRPr="008F56C2">
        <w:rPr>
          <w:rFonts w:asciiTheme="majorHAnsi" w:hAnsiTheme="majorHAnsi"/>
        </w:rPr>
        <w:br/>
        <w:t>STATIC Editor 2017.</w:t>
      </w:r>
      <w:r w:rsidRPr="008F56C2">
        <w:rPr>
          <w:rFonts w:asciiTheme="majorHAnsi" w:hAnsiTheme="majorHAnsi"/>
        </w:rPr>
        <w:br/>
      </w:r>
      <w:hyperlink r:id="rId24" w:history="1">
        <w:r w:rsidRPr="008F56C2">
          <w:rPr>
            <w:rFonts w:asciiTheme="majorHAnsi" w:eastAsiaTheme="minorEastAsia" w:hAnsiTheme="majorHAnsi" w:cs="Arial"/>
            <w:sz w:val="25"/>
            <w:szCs w:val="25"/>
            <w:lang w:val="en-US" w:eastAsia="ja-JP"/>
          </w:rPr>
          <w:t>editorstatic@gmail.com</w:t>
        </w:r>
      </w:hyperlink>
    </w:p>
    <w:p w14:paraId="413B7FC9" w14:textId="77777777" w:rsidR="008F56C2" w:rsidRPr="008F56C2" w:rsidRDefault="008F56C2" w:rsidP="008F56C2">
      <w:pPr>
        <w:pBdr>
          <w:bottom w:val="single" w:sz="12" w:space="1" w:color="auto"/>
        </w:pBdr>
        <w:rPr>
          <w:rFonts w:asciiTheme="majorHAnsi" w:eastAsiaTheme="minorEastAsia" w:hAnsiTheme="majorHAnsi" w:cs="Arial"/>
          <w:color w:val="434343"/>
          <w:sz w:val="25"/>
          <w:szCs w:val="25"/>
          <w:lang w:val="en-US" w:eastAsia="ja-JP"/>
        </w:rPr>
      </w:pPr>
    </w:p>
    <w:p w14:paraId="22A2241A" w14:textId="77777777" w:rsidR="00AF44D8" w:rsidRPr="00216400" w:rsidRDefault="00AF44D8" w:rsidP="00AF44D8">
      <w:pPr>
        <w:pStyle w:val="Heading1"/>
        <w:rPr>
          <w:sz w:val="20"/>
          <w:lang w:eastAsia="en-US"/>
        </w:rPr>
      </w:pPr>
      <w:bookmarkStart w:id="4" w:name="_Toc371246514"/>
      <w:r>
        <w:t>2018 Science Week Theme</w:t>
      </w:r>
      <w:bookmarkEnd w:id="4"/>
      <w:r w:rsidR="001B4C14">
        <w:t xml:space="preserve"> </w:t>
      </w:r>
    </w:p>
    <w:tbl>
      <w:tblPr>
        <w:tblW w:w="0" w:type="auto"/>
        <w:tblLook w:val="04A0" w:firstRow="1" w:lastRow="0" w:firstColumn="1" w:lastColumn="0" w:noHBand="0" w:noVBand="1"/>
      </w:tblPr>
      <w:tblGrid>
        <w:gridCol w:w="6614"/>
        <w:gridCol w:w="2666"/>
      </w:tblGrid>
      <w:tr w:rsidR="00AF44D8" w14:paraId="708111B8" w14:textId="77777777" w:rsidTr="00AF44D8">
        <w:tc>
          <w:tcPr>
            <w:tcW w:w="6614" w:type="dxa"/>
          </w:tcPr>
          <w:p w14:paraId="414FCA5E" w14:textId="77777777" w:rsidR="00AF44D8" w:rsidRPr="00216400" w:rsidRDefault="00AF44D8" w:rsidP="00AF44D8">
            <w:pPr>
              <w:pStyle w:val="NoSpacing"/>
              <w:rPr>
                <w:rFonts w:eastAsia="Times New Roman"/>
              </w:rPr>
            </w:pPr>
            <w:r w:rsidRPr="00216400">
              <w:t xml:space="preserve">National Science Week has released the schools theme for </w:t>
            </w:r>
            <w:r>
              <w:t xml:space="preserve">11-19 August </w:t>
            </w:r>
            <w:r w:rsidRPr="00216400">
              <w:t xml:space="preserve">2018 </w:t>
            </w:r>
            <w:r w:rsidR="0082734D">
              <w:t>–</w:t>
            </w:r>
            <w:r w:rsidRPr="00216400">
              <w:t xml:space="preserve"> </w:t>
            </w:r>
            <w:r w:rsidRPr="00216400">
              <w:rPr>
                <w:rFonts w:eastAsia="Times New Roman"/>
                <w:color w:val="000000"/>
                <w:shd w:val="clear" w:color="auto" w:fill="FFFFFF"/>
              </w:rPr>
              <w:t>“Game Changers and Change Makers”.</w:t>
            </w:r>
          </w:p>
          <w:p w14:paraId="2D135895" w14:textId="77777777" w:rsidR="00AF44D8" w:rsidRPr="00216400" w:rsidRDefault="00AF44D8" w:rsidP="00AF44D8">
            <w:pPr>
              <w:pStyle w:val="NoSpacing"/>
            </w:pPr>
          </w:p>
          <w:p w14:paraId="5A3A1D33" w14:textId="77777777" w:rsidR="00AF44D8" w:rsidRPr="00216400" w:rsidRDefault="00AF44D8" w:rsidP="00AF44D8">
            <w:pPr>
              <w:pStyle w:val="NoSpacing"/>
            </w:pPr>
            <w:r w:rsidRPr="00216400">
              <w:rPr>
                <w:rFonts w:cs="Helvetica"/>
                <w:color w:val="1A1A1A"/>
              </w:rPr>
              <w:t>“</w:t>
            </w:r>
            <w:r w:rsidRPr="00216400">
              <w:rPr>
                <w:shd w:val="clear" w:color="auto" w:fill="FFFFFF"/>
              </w:rPr>
              <w:t>This could refer to individuals, teams, technologies or ideas – what does it suggest to you?”</w:t>
            </w:r>
          </w:p>
          <w:p w14:paraId="027F1BE7" w14:textId="77777777" w:rsidR="00AF44D8" w:rsidRDefault="00AF44D8" w:rsidP="00AF44D8">
            <w:pPr>
              <w:rPr>
                <w:rFonts w:asciiTheme="majorHAnsi" w:hAnsiTheme="majorHAnsi" w:cs="Helvetica"/>
                <w:i/>
                <w:color w:val="1A1A1A"/>
                <w:szCs w:val="24"/>
                <w:lang w:val="en-US"/>
              </w:rPr>
            </w:pPr>
          </w:p>
        </w:tc>
        <w:tc>
          <w:tcPr>
            <w:tcW w:w="2666" w:type="dxa"/>
          </w:tcPr>
          <w:p w14:paraId="615E0F62" w14:textId="77777777" w:rsidR="00AF44D8" w:rsidRDefault="00AF44D8" w:rsidP="00AF44D8">
            <w:pPr>
              <w:jc w:val="both"/>
              <w:rPr>
                <w:rFonts w:asciiTheme="majorHAnsi" w:hAnsiTheme="majorHAnsi" w:cs="Helvetica"/>
                <w:i/>
                <w:color w:val="1A1A1A"/>
                <w:szCs w:val="24"/>
                <w:lang w:val="en-US"/>
              </w:rPr>
            </w:pPr>
            <w:r>
              <w:rPr>
                <w:rFonts w:asciiTheme="majorHAnsi" w:hAnsiTheme="majorHAnsi" w:cs="Arial"/>
                <w:noProof/>
                <w:lang w:val="en-US" w:eastAsia="en-US"/>
              </w:rPr>
              <w:drawing>
                <wp:inline distT="0" distB="0" distL="0" distR="0" wp14:anchorId="73A6EDBD" wp14:editId="65FB65F1">
                  <wp:extent cx="1089105" cy="1008000"/>
                  <wp:effectExtent l="0" t="0" r="3175" b="8255"/>
                  <wp:docPr id="253" name="Picture 253">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ulb_explosion_text_display.jpg"/>
                          <pic:cNvPicPr/>
                        </pic:nvPicPr>
                        <pic:blipFill rotWithShape="1">
                          <a:blip r:embed="rId26" cstate="print">
                            <a:extLst>
                              <a:ext uri="{28A0092B-C50C-407E-A947-70E740481C1C}">
                                <a14:useLocalDpi xmlns:a14="http://schemas.microsoft.com/office/drawing/2010/main"/>
                              </a:ext>
                            </a:extLst>
                          </a:blip>
                          <a:srcRect/>
                          <a:stretch/>
                        </pic:blipFill>
                        <pic:spPr bwMode="auto">
                          <a:xfrm>
                            <a:off x="0" y="0"/>
                            <a:ext cx="1089105" cy="10080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bl>
    <w:p w14:paraId="2291BF00" w14:textId="77777777" w:rsidR="00CF1FDD" w:rsidRPr="008F56C2" w:rsidRDefault="00CF1FDD" w:rsidP="00C425EA">
      <w:pPr>
        <w:pBdr>
          <w:bottom w:val="single" w:sz="12" w:space="1" w:color="auto"/>
        </w:pBdr>
        <w:contextualSpacing/>
        <w:rPr>
          <w:rFonts w:asciiTheme="majorHAnsi" w:eastAsiaTheme="minorEastAsia" w:hAnsiTheme="majorHAnsi" w:cs="Arial"/>
          <w:color w:val="434343"/>
          <w:sz w:val="25"/>
          <w:szCs w:val="25"/>
          <w:lang w:val="en-US" w:eastAsia="ja-JP"/>
        </w:rPr>
      </w:pPr>
    </w:p>
    <w:p w14:paraId="4C591FEB" w14:textId="77777777" w:rsidR="00CF1FDD" w:rsidRDefault="00CF1FDD" w:rsidP="004211A9">
      <w:pPr>
        <w:pStyle w:val="Heading1"/>
        <w:spacing w:after="100"/>
      </w:pPr>
      <w:bookmarkStart w:id="5" w:name="_Toc371246515"/>
      <w:r w:rsidRPr="00D74A3C">
        <w:t>Get Social with STAT</w:t>
      </w:r>
      <w:bookmarkEnd w:id="5"/>
    </w:p>
    <w:tbl>
      <w:tblPr>
        <w:tblStyle w:val="TableGrid"/>
        <w:tblW w:w="0" w:type="auto"/>
        <w:tblLook w:val="04A0" w:firstRow="1" w:lastRow="0" w:firstColumn="1" w:lastColumn="0" w:noHBand="0" w:noVBand="1"/>
      </w:tblPr>
      <w:tblGrid>
        <w:gridCol w:w="2256"/>
        <w:gridCol w:w="2257"/>
        <w:gridCol w:w="2304"/>
        <w:gridCol w:w="2257"/>
      </w:tblGrid>
      <w:tr w:rsidR="006B0B9E" w14:paraId="7B0D62E2" w14:textId="77777777" w:rsidTr="0032525B">
        <w:tc>
          <w:tcPr>
            <w:tcW w:w="9280" w:type="dxa"/>
            <w:gridSpan w:val="4"/>
            <w:tcBorders>
              <w:bottom w:val="nil"/>
            </w:tcBorders>
            <w:noWrap/>
            <w:tcMar>
              <w:left w:w="0" w:type="dxa"/>
              <w:right w:w="0" w:type="dxa"/>
            </w:tcMar>
          </w:tcPr>
          <w:p w14:paraId="122A47B3" w14:textId="77777777" w:rsidR="006B0B9E" w:rsidRDefault="006B0B9E" w:rsidP="006B0B9E">
            <w:r>
              <w:rPr>
                <w:rFonts w:asciiTheme="majorHAnsi" w:hAnsiTheme="majorHAnsi"/>
                <w:noProof/>
                <w:sz w:val="25"/>
                <w:szCs w:val="25"/>
                <w:lang w:val="en-US" w:eastAsia="en-US"/>
              </w:rPr>
              <w:drawing>
                <wp:inline distT="0" distB="0" distL="0" distR="0" wp14:anchorId="7882B92C" wp14:editId="4A06B908">
                  <wp:extent cx="5830079" cy="1016000"/>
                  <wp:effectExtent l="0" t="0" r="12065"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422468_1124480117657727_5835865120053717677_o.jpg"/>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5831010" cy="1016162"/>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6B0B9E" w14:paraId="3E6DA06A" w14:textId="77777777" w:rsidTr="00575933">
        <w:tc>
          <w:tcPr>
            <w:tcW w:w="2320" w:type="dxa"/>
            <w:tcBorders>
              <w:top w:val="nil"/>
              <w:right w:val="nil"/>
            </w:tcBorders>
          </w:tcPr>
          <w:p w14:paraId="4B977588" w14:textId="77777777" w:rsidR="006B0B9E" w:rsidRDefault="006B0B9E" w:rsidP="00575933">
            <w:pPr>
              <w:pStyle w:val="NoSpacing"/>
              <w:spacing w:before="120"/>
              <w:jc w:val="center"/>
            </w:pPr>
            <w:r w:rsidRPr="00B343F3">
              <w:rPr>
                <w:rFonts w:ascii="Helvetica" w:hAnsi="Helvetica" w:cs="Helvetica"/>
              </w:rPr>
              <w:drawing>
                <wp:inline distT="0" distB="0" distL="0" distR="0" wp14:anchorId="7EF53F0B" wp14:editId="218092B7">
                  <wp:extent cx="756000" cy="756000"/>
                  <wp:effectExtent l="0" t="0" r="6350" b="6350"/>
                  <wp:docPr id="7" name="Picture 7">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756000" cy="756000"/>
                          </a:xfrm>
                          <a:prstGeom prst="rect">
                            <a:avLst/>
                          </a:prstGeom>
                          <a:noFill/>
                          <a:ln>
                            <a:noFill/>
                          </a:ln>
                        </pic:spPr>
                      </pic:pic>
                    </a:graphicData>
                  </a:graphic>
                </wp:inline>
              </w:drawing>
            </w:r>
            <w:r w:rsidRPr="00B343F3">
              <w:br/>
            </w:r>
            <w:hyperlink r:id="rId28" w:history="1">
              <w:r w:rsidRPr="00B343F3">
                <w:rPr>
                  <w:rStyle w:val="Hyperlink"/>
                  <w:rFonts w:eastAsiaTheme="minorEastAsia"/>
                  <w:b/>
                  <w:i/>
                  <w:lang w:eastAsia="ja-JP"/>
                </w:rPr>
                <w:t>Facebook Group</w:t>
              </w:r>
            </w:hyperlink>
          </w:p>
        </w:tc>
        <w:tc>
          <w:tcPr>
            <w:tcW w:w="2320" w:type="dxa"/>
            <w:tcBorders>
              <w:top w:val="nil"/>
              <w:left w:val="nil"/>
              <w:right w:val="nil"/>
            </w:tcBorders>
          </w:tcPr>
          <w:p w14:paraId="0C84BEF2" w14:textId="77777777" w:rsidR="006B0B9E" w:rsidRDefault="006B0B9E" w:rsidP="00575933">
            <w:pPr>
              <w:pStyle w:val="NoSpacing"/>
              <w:spacing w:before="120"/>
              <w:jc w:val="center"/>
            </w:pPr>
            <w:r w:rsidRPr="00B343F3">
              <w:rPr>
                <w:rFonts w:ascii="Helvetica" w:hAnsi="Helvetica" w:cs="Helvetica"/>
              </w:rPr>
              <w:drawing>
                <wp:inline distT="0" distB="0" distL="0" distR="0" wp14:anchorId="5C894AEC" wp14:editId="1A0C34C6">
                  <wp:extent cx="756000" cy="756000"/>
                  <wp:effectExtent l="0" t="0" r="6350" b="6350"/>
                  <wp:docPr id="8" name="Picture 8">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756000" cy="756000"/>
                          </a:xfrm>
                          <a:prstGeom prst="rect">
                            <a:avLst/>
                          </a:prstGeom>
                          <a:noFill/>
                          <a:ln>
                            <a:noFill/>
                          </a:ln>
                        </pic:spPr>
                      </pic:pic>
                    </a:graphicData>
                  </a:graphic>
                </wp:inline>
              </w:drawing>
            </w:r>
            <w:r w:rsidRPr="00B343F3">
              <w:br/>
            </w:r>
            <w:hyperlink r:id="rId30" w:history="1">
              <w:r w:rsidRPr="00B343F3">
                <w:rPr>
                  <w:rStyle w:val="Hyperlink"/>
                  <w:rFonts w:eastAsiaTheme="minorEastAsia"/>
                  <w:b/>
                  <w:i/>
                  <w:lang w:eastAsia="ja-JP"/>
                </w:rPr>
                <w:t>Twitter</w:t>
              </w:r>
            </w:hyperlink>
          </w:p>
        </w:tc>
        <w:tc>
          <w:tcPr>
            <w:tcW w:w="2320" w:type="dxa"/>
            <w:tcBorders>
              <w:top w:val="nil"/>
              <w:left w:val="nil"/>
              <w:right w:val="nil"/>
            </w:tcBorders>
          </w:tcPr>
          <w:p w14:paraId="5B9E09E7" w14:textId="77777777" w:rsidR="006B0B9E" w:rsidRDefault="006B0B9E" w:rsidP="00575933">
            <w:pPr>
              <w:pStyle w:val="NoSpacing"/>
              <w:spacing w:before="120"/>
              <w:jc w:val="center"/>
            </w:pPr>
            <w:r w:rsidRPr="00B343F3">
              <w:drawing>
                <wp:inline distT="0" distB="0" distL="0" distR="0" wp14:anchorId="61515F21" wp14:editId="09BB4E9B">
                  <wp:extent cx="756000" cy="756000"/>
                  <wp:effectExtent l="25400" t="25400" r="31750" b="31750"/>
                  <wp:docPr id="16" name="Picture 16">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96028_763343900506923_2983924070115767013_n.jpg"/>
                          <pic:cNvPicPr/>
                        </pic:nvPicPr>
                        <pic:blipFill>
                          <a:blip r:embed="rId32" cstate="print">
                            <a:extLst>
                              <a:ext uri="{28A0092B-C50C-407E-A947-70E740481C1C}">
                                <a14:useLocalDpi xmlns:a14="http://schemas.microsoft.com/office/drawing/2010/main"/>
                              </a:ext>
                            </a:extLst>
                          </a:blip>
                          <a:stretch>
                            <a:fillRect/>
                          </a:stretch>
                        </pic:blipFill>
                        <pic:spPr>
                          <a:xfrm>
                            <a:off x="0" y="0"/>
                            <a:ext cx="756000" cy="756000"/>
                          </a:xfrm>
                          <a:prstGeom prst="rect">
                            <a:avLst/>
                          </a:prstGeom>
                          <a:ln>
                            <a:solidFill>
                              <a:schemeClr val="tx2">
                                <a:lumMod val="60000"/>
                                <a:lumOff val="40000"/>
                              </a:schemeClr>
                            </a:solidFill>
                          </a:ln>
                        </pic:spPr>
                      </pic:pic>
                    </a:graphicData>
                  </a:graphic>
                </wp:inline>
              </w:drawing>
            </w:r>
            <w:r w:rsidRPr="00B343F3">
              <w:br/>
            </w:r>
            <w:hyperlink r:id="rId33" w:history="1">
              <w:r w:rsidRPr="00B343F3">
                <w:rPr>
                  <w:rStyle w:val="Hyperlink"/>
                  <w:rFonts w:eastAsiaTheme="minorEastAsia"/>
                  <w:b/>
                  <w:i/>
                  <w:lang w:eastAsia="ja-JP"/>
                </w:rPr>
                <w:t>Facebook Page</w:t>
              </w:r>
            </w:hyperlink>
          </w:p>
        </w:tc>
        <w:tc>
          <w:tcPr>
            <w:tcW w:w="2320" w:type="dxa"/>
            <w:tcBorders>
              <w:top w:val="nil"/>
              <w:left w:val="nil"/>
            </w:tcBorders>
          </w:tcPr>
          <w:p w14:paraId="58EEC167" w14:textId="77777777" w:rsidR="006B0B9E" w:rsidRPr="00097EF9" w:rsidRDefault="006B0B9E" w:rsidP="00575933">
            <w:pPr>
              <w:pStyle w:val="NoSpacing"/>
              <w:spacing w:before="120"/>
              <w:jc w:val="center"/>
              <w:rPr>
                <w:rFonts w:asciiTheme="majorHAnsi" w:hAnsiTheme="majorHAnsi"/>
                <w:sz w:val="25"/>
                <w:szCs w:val="25"/>
              </w:rPr>
            </w:pPr>
            <w:r w:rsidRPr="00097EF9">
              <w:rPr>
                <w:rFonts w:asciiTheme="majorHAnsi" w:hAnsiTheme="majorHAnsi"/>
                <w:sz w:val="25"/>
                <w:szCs w:val="25"/>
              </w:rPr>
              <w:drawing>
                <wp:inline distT="0" distB="0" distL="0" distR="0" wp14:anchorId="71C34D13" wp14:editId="6C70B7A7">
                  <wp:extent cx="756000" cy="756000"/>
                  <wp:effectExtent l="0" t="0" r="6350" b="6350"/>
                  <wp:docPr id="18" name="Picture 18">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instagram-new-square2-128.png"/>
                          <pic:cNvPicPr/>
                        </pic:nvPicPr>
                        <pic:blipFill>
                          <a:blip r:embed="rId35">
                            <a:extLst>
                              <a:ext uri="{28A0092B-C50C-407E-A947-70E740481C1C}">
                                <a14:useLocalDpi xmlns:a14="http://schemas.microsoft.com/office/drawing/2010/main"/>
                              </a:ext>
                            </a:extLst>
                          </a:blip>
                          <a:stretch>
                            <a:fillRect/>
                          </a:stretch>
                        </pic:blipFill>
                        <pic:spPr>
                          <a:xfrm>
                            <a:off x="0" y="0"/>
                            <a:ext cx="756000" cy="756000"/>
                          </a:xfrm>
                          <a:prstGeom prst="rect">
                            <a:avLst/>
                          </a:prstGeom>
                        </pic:spPr>
                      </pic:pic>
                    </a:graphicData>
                  </a:graphic>
                </wp:inline>
              </w:drawing>
            </w:r>
          </w:p>
          <w:p w14:paraId="5A7E6821" w14:textId="77777777" w:rsidR="006B0B9E" w:rsidRDefault="004E3B2D" w:rsidP="00575933">
            <w:pPr>
              <w:pStyle w:val="NoSpacing"/>
              <w:spacing w:before="120"/>
              <w:jc w:val="center"/>
            </w:pPr>
            <w:hyperlink r:id="rId36" w:history="1">
              <w:r w:rsidR="006B0B9E" w:rsidRPr="00097EF9">
                <w:rPr>
                  <w:rStyle w:val="Hyperlink"/>
                  <w:rFonts w:asciiTheme="majorHAnsi" w:hAnsiTheme="majorHAnsi"/>
                  <w:b/>
                  <w:i/>
                </w:rPr>
                <w:t>Instagram</w:t>
              </w:r>
            </w:hyperlink>
          </w:p>
        </w:tc>
      </w:tr>
    </w:tbl>
    <w:p w14:paraId="0EAFE7F7" w14:textId="77777777" w:rsidR="006B0B9E" w:rsidRPr="006B0B9E" w:rsidRDefault="006B0B9E" w:rsidP="006B0B9E"/>
    <w:p w14:paraId="0D629FF6" w14:textId="77777777" w:rsidR="00CF1FDD" w:rsidRPr="0097218B" w:rsidRDefault="00CF1FDD" w:rsidP="0097218B">
      <w:pPr>
        <w:pStyle w:val="NormalWeb"/>
        <w:shd w:val="clear" w:color="auto" w:fill="FFFFFF"/>
        <w:spacing w:before="90" w:beforeAutospacing="0" w:after="0" w:afterAutospacing="0"/>
        <w:rPr>
          <w:rFonts w:ascii="Calibri" w:hAnsi="Calibri" w:cs="Calibri"/>
          <w:color w:val="1D2129"/>
          <w:spacing w:val="-4"/>
        </w:rPr>
        <w:sectPr w:rsidR="00CF1FDD" w:rsidRPr="0097218B" w:rsidSect="00A459A6">
          <w:pgSz w:w="11900" w:h="16840"/>
          <w:pgMar w:top="851" w:right="1418" w:bottom="907" w:left="1418" w:header="708" w:footer="708" w:gutter="0"/>
          <w:cols w:space="708"/>
        </w:sectPr>
      </w:pPr>
    </w:p>
    <w:p w14:paraId="1B9F60CF" w14:textId="77777777" w:rsidR="00AD7747" w:rsidRDefault="00AD7747" w:rsidP="00AD7747">
      <w:pPr>
        <w:pStyle w:val="Heading1"/>
      </w:pPr>
      <w:bookmarkStart w:id="6" w:name="_Toc371246516"/>
      <w:r>
        <w:lastRenderedPageBreak/>
        <w:t>Science Investigation Workshop – November 2017</w:t>
      </w:r>
      <w:bookmarkEnd w:id="6"/>
    </w:p>
    <w:p w14:paraId="4C51A0C4" w14:textId="77777777" w:rsidR="00AD7747" w:rsidRDefault="00AD7747" w:rsidP="00AD7747">
      <w:r>
        <w:rPr>
          <w:noProof/>
          <w:lang w:val="en-US" w:eastAsia="en-US"/>
        </w:rPr>
        <w:drawing>
          <wp:inline distT="0" distB="0" distL="0" distR="0" wp14:anchorId="3B427548" wp14:editId="7F9A2F7B">
            <wp:extent cx="6190420" cy="8566590"/>
            <wp:effectExtent l="0" t="0" r="7620" b="0"/>
            <wp:docPr id="20" name="Picture 20">
              <a:hlinkClick xmlns:a="http://schemas.openxmlformats.org/drawingml/2006/main" r:id="rId3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creen Shot 2017-10-23 at 11.49.13 AM.png"/>
                    <pic:cNvPicPr/>
                  </pic:nvPicPr>
                  <pic:blipFill>
                    <a:blip r:embed="rId38">
                      <a:extLst>
                        <a:ext uri="{28A0092B-C50C-407E-A947-70E740481C1C}">
                          <a14:useLocalDpi xmlns:a14="http://schemas.microsoft.com/office/drawing/2010/main"/>
                        </a:ext>
                      </a:extLst>
                    </a:blip>
                    <a:stretch>
                      <a:fillRect/>
                    </a:stretch>
                  </pic:blipFill>
                  <pic:spPr>
                    <a:xfrm>
                      <a:off x="0" y="0"/>
                      <a:ext cx="6190420" cy="8566590"/>
                    </a:xfrm>
                    <a:prstGeom prst="rect">
                      <a:avLst/>
                    </a:prstGeom>
                  </pic:spPr>
                </pic:pic>
              </a:graphicData>
            </a:graphic>
          </wp:inline>
        </w:drawing>
      </w:r>
    </w:p>
    <w:p w14:paraId="7291688D" w14:textId="77777777" w:rsidR="00754322" w:rsidRDefault="00754322" w:rsidP="00754322">
      <w:pPr>
        <w:pStyle w:val="NoSpacing"/>
        <w:rPr>
          <w:rFonts w:ascii="Times" w:eastAsia="Times" w:hAnsi="Times"/>
          <w:noProof w:val="0"/>
          <w:sz w:val="16"/>
          <w:szCs w:val="16"/>
          <w:lang w:val="en-AU" w:eastAsia="en-AU"/>
        </w:rPr>
      </w:pPr>
    </w:p>
    <w:p w14:paraId="4F64D1E6" w14:textId="77777777" w:rsidR="00AD7747" w:rsidRPr="001B4C14" w:rsidRDefault="00AD7747" w:rsidP="00754322">
      <w:pPr>
        <w:pStyle w:val="NoSpacing"/>
        <w:rPr>
          <w:b/>
          <w:i/>
        </w:rPr>
        <w:sectPr w:rsidR="00AD7747" w:rsidRPr="001B4C14" w:rsidSect="00A459A6">
          <w:pgSz w:w="11900" w:h="16840"/>
          <w:pgMar w:top="851" w:right="1418" w:bottom="907" w:left="1418" w:header="708" w:footer="708" w:gutter="0"/>
          <w:cols w:space="708"/>
        </w:sectPr>
      </w:pPr>
      <w:r w:rsidRPr="001B4C14">
        <w:rPr>
          <w:b/>
          <w:i/>
        </w:rPr>
        <w:t>Regi</w:t>
      </w:r>
      <w:r w:rsidR="00754322" w:rsidRPr="001B4C14">
        <w:rPr>
          <w:b/>
          <w:i/>
        </w:rPr>
        <w:t xml:space="preserve">strations needed by 8 November – </w:t>
      </w:r>
      <w:hyperlink r:id="rId39" w:history="1">
        <w:r w:rsidR="00754322" w:rsidRPr="001B4C14">
          <w:rPr>
            <w:rStyle w:val="Hyperlink"/>
            <w:b/>
            <w:i/>
          </w:rPr>
          <w:t>click here to register.</w:t>
        </w:r>
      </w:hyperlink>
    </w:p>
    <w:p w14:paraId="69D534F3" w14:textId="77777777" w:rsidR="00516282" w:rsidRPr="00516282" w:rsidRDefault="008D1518" w:rsidP="00516282">
      <w:pPr>
        <w:pStyle w:val="Heading1"/>
      </w:pPr>
      <w:bookmarkStart w:id="7" w:name="_Toc371246517"/>
      <w:r w:rsidRPr="00516282">
        <w:lastRenderedPageBreak/>
        <w:t>The Art of Science:  CONASTA 66</w:t>
      </w:r>
      <w:bookmarkEnd w:id="7"/>
    </w:p>
    <w:p w14:paraId="335D4AA9" w14:textId="77777777" w:rsidR="008D1518" w:rsidRPr="008D1518" w:rsidRDefault="008D1518" w:rsidP="00B622D7">
      <w:pPr>
        <w:jc w:val="both"/>
        <w:rPr>
          <w:rFonts w:asciiTheme="majorHAnsi" w:hAnsiTheme="majorHAnsi"/>
        </w:rPr>
      </w:pPr>
      <w:r w:rsidRPr="008D1518">
        <w:rPr>
          <w:rFonts w:asciiTheme="majorHAnsi" w:hAnsiTheme="majorHAnsi"/>
        </w:rPr>
        <w:t>By Sheila Sheriff, Penguin High School.</w:t>
      </w:r>
    </w:p>
    <w:p w14:paraId="1D05FCF4" w14:textId="77777777" w:rsidR="00B95666" w:rsidRDefault="00B95666" w:rsidP="00B622D7">
      <w:pPr>
        <w:jc w:val="both"/>
        <w:rPr>
          <w:rFonts w:asciiTheme="majorHAnsi" w:hAnsiTheme="majorHAnsi"/>
        </w:rPr>
      </w:pPr>
    </w:p>
    <w:p w14:paraId="09C5E207" w14:textId="77777777" w:rsidR="008D1518" w:rsidRPr="008D1518" w:rsidRDefault="009B1624" w:rsidP="00A85DE8">
      <w:pPr>
        <w:rPr>
          <w:rFonts w:asciiTheme="majorHAnsi" w:hAnsiTheme="majorHAnsi"/>
        </w:rPr>
      </w:pPr>
      <w:r>
        <w:rPr>
          <w:rFonts w:asciiTheme="majorHAnsi" w:hAnsiTheme="majorHAnsi"/>
          <w:noProof/>
          <w:lang w:val="en-US" w:eastAsia="en-US"/>
        </w:rPr>
        <w:drawing>
          <wp:anchor distT="0" distB="0" distL="114300" distR="114300" simplePos="0" relativeHeight="251674624" behindDoc="0" locked="0" layoutInCell="1" allowOverlap="1" wp14:anchorId="591C8A34" wp14:editId="36EEC4EF">
            <wp:simplePos x="0" y="0"/>
            <wp:positionH relativeFrom="margin">
              <wp:posOffset>4138295</wp:posOffset>
            </wp:positionH>
            <wp:positionV relativeFrom="margin">
              <wp:posOffset>1021715</wp:posOffset>
            </wp:positionV>
            <wp:extent cx="1564640" cy="2230755"/>
            <wp:effectExtent l="0" t="0" r="10160" b="4445"/>
            <wp:wrapSquare wrapText="bothSides"/>
            <wp:docPr id="224" name="Picture 224" descr="Macintosh HD:Users:joeekelk:Desktop:STATIC October:CONASTA photos:DSC00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cintosh HD:Users:joeekelk:Desktop:STATIC October:CONASTA photos:DSC00092.JPG"/>
                    <pic:cNvPicPr>
                      <a:picLocks noChangeAspect="1" noChangeArrowheads="1"/>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1564640" cy="22307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8D1518" w:rsidRPr="008D1518">
        <w:rPr>
          <w:rFonts w:asciiTheme="majorHAnsi" w:hAnsiTheme="majorHAnsi"/>
        </w:rPr>
        <w:t>July saw a large number of passionate teachers, support staff and other stakeholders attend CONA</w:t>
      </w:r>
      <w:r w:rsidR="00B95666">
        <w:rPr>
          <w:rFonts w:asciiTheme="majorHAnsi" w:hAnsiTheme="majorHAnsi"/>
        </w:rPr>
        <w:t>S</w:t>
      </w:r>
      <w:r w:rsidR="008D1518" w:rsidRPr="008D1518">
        <w:rPr>
          <w:rFonts w:asciiTheme="majorHAnsi" w:hAnsiTheme="majorHAnsi"/>
        </w:rPr>
        <w:t>TA</w:t>
      </w:r>
      <w:r w:rsidR="00B95666">
        <w:rPr>
          <w:rFonts w:asciiTheme="majorHAnsi" w:hAnsiTheme="majorHAnsi"/>
        </w:rPr>
        <w:t xml:space="preserve"> </w:t>
      </w:r>
      <w:r w:rsidR="008D1518" w:rsidRPr="008D1518">
        <w:rPr>
          <w:rFonts w:asciiTheme="majorHAnsi" w:hAnsiTheme="majorHAnsi"/>
        </w:rPr>
        <w:t xml:space="preserve">66, the Art of Science. Like the Beatles painting, there were four different perspectives: Science as Art; Art as Science; the art of doing Science; and the art of teaching Science. </w:t>
      </w:r>
      <w:r w:rsidR="00B95666">
        <w:rPr>
          <w:rFonts w:asciiTheme="majorHAnsi" w:hAnsiTheme="majorHAnsi"/>
        </w:rPr>
        <w:br/>
      </w:r>
    </w:p>
    <w:p w14:paraId="077CE1AA" w14:textId="77777777" w:rsidR="008D1518" w:rsidRDefault="008D1518" w:rsidP="00B622D7">
      <w:pPr>
        <w:jc w:val="both"/>
        <w:rPr>
          <w:rFonts w:asciiTheme="majorHAnsi" w:hAnsiTheme="majorHAnsi"/>
        </w:rPr>
      </w:pPr>
      <w:r w:rsidRPr="008D1518">
        <w:rPr>
          <w:rFonts w:asciiTheme="majorHAnsi" w:hAnsiTheme="majorHAnsi"/>
        </w:rPr>
        <w:t xml:space="preserve">The conference began at MONA where sculptures made of recycled and repurposed materials appear alongside architectural sketches and plans. </w:t>
      </w:r>
      <w:r w:rsidR="00B622D7">
        <w:rPr>
          <w:rFonts w:asciiTheme="majorHAnsi" w:hAnsiTheme="majorHAnsi"/>
        </w:rPr>
        <w:t xml:space="preserve">Later </w:t>
      </w:r>
      <w:r w:rsidRPr="008D1518">
        <w:rPr>
          <w:rFonts w:asciiTheme="majorHAnsi" w:hAnsiTheme="majorHAnsi"/>
        </w:rPr>
        <w:t>Dr Drew Berry presented his work in animations with molecules and Professor Brigid Haywood explained her work in crystals. Both highly accredited scientists could exhibit alongside accomplished artists without appearing out of place.</w:t>
      </w:r>
    </w:p>
    <w:p w14:paraId="5CE9F64C" w14:textId="77777777" w:rsidR="00B95666" w:rsidRPr="008D1518" w:rsidRDefault="00B95666" w:rsidP="00B622D7">
      <w:pPr>
        <w:jc w:val="both"/>
        <w:rPr>
          <w:rFonts w:asciiTheme="majorHAnsi" w:hAnsiTheme="majorHAnsi"/>
        </w:rPr>
      </w:pPr>
    </w:p>
    <w:p w14:paraId="169A9CA6" w14:textId="77777777" w:rsidR="008D1518" w:rsidRDefault="008D1518" w:rsidP="00B622D7">
      <w:pPr>
        <w:jc w:val="both"/>
        <w:rPr>
          <w:rFonts w:asciiTheme="majorHAnsi" w:hAnsiTheme="majorHAnsi"/>
        </w:rPr>
      </w:pPr>
      <w:r w:rsidRPr="008D1518">
        <w:rPr>
          <w:rFonts w:asciiTheme="majorHAnsi" w:hAnsiTheme="majorHAnsi"/>
        </w:rPr>
        <w:t xml:space="preserve">A number of artists presented at the conference advocating for the integration of the Arts into Science classes. It was said that both disciplines follow a similar approach to producing and displaying information, require creativity and the ability to communicate to an audience who may not clearly understand the perspective of the author. The inclusion of artsy students by allowing them to see </w:t>
      </w:r>
      <w:r w:rsidR="00B622D7">
        <w:rPr>
          <w:rFonts w:asciiTheme="majorHAnsi" w:hAnsiTheme="majorHAnsi"/>
        </w:rPr>
        <w:t xml:space="preserve">the integration of the methods </w:t>
      </w:r>
      <w:r w:rsidRPr="008D1518">
        <w:rPr>
          <w:rFonts w:asciiTheme="majorHAnsi" w:hAnsiTheme="majorHAnsi"/>
        </w:rPr>
        <w:t>is thought to help remove some of the barriers and open up richer learning opportunities for all young people.</w:t>
      </w:r>
    </w:p>
    <w:p w14:paraId="44785A61" w14:textId="77777777" w:rsidR="00B95666" w:rsidRPr="008D1518" w:rsidRDefault="00B95666" w:rsidP="00B622D7">
      <w:pPr>
        <w:jc w:val="both"/>
        <w:rPr>
          <w:rFonts w:asciiTheme="majorHAnsi" w:hAnsiTheme="majorHAnsi"/>
        </w:rPr>
      </w:pPr>
    </w:p>
    <w:p w14:paraId="58301F6B" w14:textId="77777777" w:rsidR="00B95666" w:rsidRDefault="008D1518" w:rsidP="00B622D7">
      <w:pPr>
        <w:jc w:val="both"/>
        <w:rPr>
          <w:rFonts w:asciiTheme="majorHAnsi" w:hAnsiTheme="majorHAnsi"/>
        </w:rPr>
      </w:pPr>
      <w:r w:rsidRPr="008D1518">
        <w:rPr>
          <w:rFonts w:asciiTheme="majorHAnsi" w:hAnsiTheme="majorHAnsi"/>
        </w:rPr>
        <w:t xml:space="preserve">Several passionate scientists walked through their findings </w:t>
      </w:r>
      <w:r w:rsidR="00E74827">
        <w:rPr>
          <w:rFonts w:asciiTheme="majorHAnsi" w:hAnsiTheme="majorHAnsi"/>
        </w:rPr>
        <w:t>the result</w:t>
      </w:r>
      <w:r w:rsidRPr="008D1518">
        <w:rPr>
          <w:rFonts w:asciiTheme="majorHAnsi" w:hAnsiTheme="majorHAnsi"/>
        </w:rPr>
        <w:t xml:space="preserve"> of years of research. Their methods and passion rivalled that of passionate artists. Dr Beth Fulton outlined her vast experience in the field and some of her findings with CSIRO. Professor Greg Woods explained Devil Facial Tumour Disease and how they were able to discover different strains of the disease through DNA sequencing. At one stage both of these accomplished people were students in a classroom and that should be incredibly encouraging to teachers. We do not know who will become leaders in the field of Science.</w:t>
      </w:r>
    </w:p>
    <w:p w14:paraId="49322017" w14:textId="77777777" w:rsidR="008D1518" w:rsidRPr="008D1518" w:rsidRDefault="008D1518" w:rsidP="00B622D7">
      <w:pPr>
        <w:jc w:val="both"/>
        <w:rPr>
          <w:rFonts w:asciiTheme="majorHAnsi" w:hAnsiTheme="majorHAnsi"/>
        </w:rPr>
      </w:pPr>
      <w:r w:rsidRPr="008D1518">
        <w:rPr>
          <w:rFonts w:asciiTheme="majorHAnsi" w:hAnsiTheme="majorHAnsi"/>
        </w:rPr>
        <w:t xml:space="preserve"> </w:t>
      </w:r>
    </w:p>
    <w:p w14:paraId="2305F27E" w14:textId="77777777" w:rsidR="008D1518" w:rsidRDefault="00663137" w:rsidP="00B622D7">
      <w:pPr>
        <w:jc w:val="both"/>
        <w:rPr>
          <w:rFonts w:asciiTheme="majorHAnsi" w:hAnsiTheme="majorHAnsi"/>
        </w:rPr>
      </w:pPr>
      <w:r>
        <w:rPr>
          <w:rFonts w:asciiTheme="majorHAnsi" w:hAnsiTheme="majorHAnsi"/>
        </w:rPr>
        <w:t>Finally,</w:t>
      </w:r>
      <w:r w:rsidR="008D1518" w:rsidRPr="008D1518">
        <w:rPr>
          <w:rFonts w:asciiTheme="majorHAnsi" w:hAnsiTheme="majorHAnsi"/>
        </w:rPr>
        <w:t xml:space="preserve"> many generous teachers shared their experience, resources and ideas for engaging students in Science. Olivia Belshaw from Jindabyne ran a workshop on catering for gifted students. She set up a </w:t>
      </w:r>
      <w:r w:rsidR="00E74827">
        <w:rPr>
          <w:rFonts w:asciiTheme="majorHAnsi" w:hAnsiTheme="majorHAnsi"/>
        </w:rPr>
        <w:t>G</w:t>
      </w:r>
      <w:r w:rsidR="00E74827" w:rsidRPr="008D1518">
        <w:rPr>
          <w:rFonts w:asciiTheme="majorHAnsi" w:hAnsiTheme="majorHAnsi"/>
        </w:rPr>
        <w:t xml:space="preserve">oogle </w:t>
      </w:r>
      <w:r w:rsidR="008D1518" w:rsidRPr="008D1518">
        <w:rPr>
          <w:rFonts w:asciiTheme="majorHAnsi" w:hAnsiTheme="majorHAnsi"/>
        </w:rPr>
        <w:t>drive that contained resources for extending students and allowing them to explain their thinking. Glen Pusey narrated his journey with STEM clubs giving students at his school, Churchlands, an opportunity to pursue their passions in technology alongside their regular classes. Bruce Duncan from UTAS had a room filled with educators fascinated by a bottle of soda water and potatoes to prompt a renewed interest in constructivist teaching and creating access for all learners. A testimony by Roland Gesthuizen about his journey from web cam to smart cities provided a real example of the journey one teacher can take down a delightful rabbit hole. The generosity of teachers and the way they perfect their craft is inspiring to see, like all great art, I suppose.</w:t>
      </w:r>
    </w:p>
    <w:p w14:paraId="363480F9" w14:textId="77777777" w:rsidR="00B95666" w:rsidRPr="008D1518" w:rsidRDefault="00B95666" w:rsidP="00B622D7">
      <w:pPr>
        <w:jc w:val="both"/>
        <w:rPr>
          <w:rFonts w:asciiTheme="majorHAnsi" w:hAnsiTheme="majorHAnsi"/>
        </w:rPr>
      </w:pPr>
    </w:p>
    <w:p w14:paraId="1744A8F3" w14:textId="77777777" w:rsidR="008D1518" w:rsidRPr="008D1518" w:rsidRDefault="008D1518" w:rsidP="00B622D7">
      <w:pPr>
        <w:jc w:val="both"/>
        <w:rPr>
          <w:rFonts w:asciiTheme="majorHAnsi" w:hAnsiTheme="majorHAnsi"/>
        </w:rPr>
      </w:pPr>
      <w:r w:rsidRPr="008D1518">
        <w:rPr>
          <w:rFonts w:asciiTheme="majorHAnsi" w:hAnsiTheme="majorHAnsi"/>
        </w:rPr>
        <w:t>I thoroughly enjoyed my experiences and would like to thank STAT for supporting my attendance.</w:t>
      </w:r>
    </w:p>
    <w:p w14:paraId="4012399C" w14:textId="77777777" w:rsidR="00AF0824" w:rsidRDefault="00AF0824" w:rsidP="00070CA3">
      <w:pPr>
        <w:sectPr w:rsidR="00AF0824" w:rsidSect="00A459A6">
          <w:pgSz w:w="11900" w:h="16840"/>
          <w:pgMar w:top="851" w:right="1418" w:bottom="907" w:left="1418" w:header="708" w:footer="708" w:gutter="0"/>
          <w:cols w:space="708"/>
        </w:sectPr>
      </w:pPr>
    </w:p>
    <w:p w14:paraId="1638EC84" w14:textId="77777777" w:rsidR="00516282" w:rsidRPr="00516282" w:rsidRDefault="002F015D" w:rsidP="00516282">
      <w:pPr>
        <w:pStyle w:val="Heading1"/>
      </w:pPr>
      <w:bookmarkStart w:id="8" w:name="_Toc371246518"/>
      <w:r w:rsidRPr="00516282">
        <w:lastRenderedPageBreak/>
        <w:t xml:space="preserve">From </w:t>
      </w:r>
      <w:r w:rsidR="007C1B96" w:rsidRPr="00516282">
        <w:t xml:space="preserve">CONASTA </w:t>
      </w:r>
      <w:r w:rsidRPr="00516282">
        <w:t>66 With Love</w:t>
      </w:r>
      <w:bookmarkEnd w:id="8"/>
    </w:p>
    <w:p w14:paraId="20D64B70" w14:textId="77777777" w:rsidR="007C1B96" w:rsidRDefault="00A85DE8" w:rsidP="007905B1">
      <w:pPr>
        <w:rPr>
          <w:rFonts w:asciiTheme="majorHAnsi" w:hAnsiTheme="majorHAnsi"/>
        </w:rPr>
      </w:pPr>
      <w:r w:rsidRPr="002F015D">
        <w:rPr>
          <w:rFonts w:asciiTheme="majorHAnsi" w:hAnsiTheme="majorHAnsi"/>
        </w:rPr>
        <w:t>By</w:t>
      </w:r>
      <w:r w:rsidR="002F015D" w:rsidRPr="002F015D">
        <w:rPr>
          <w:rFonts w:asciiTheme="majorHAnsi" w:hAnsiTheme="majorHAnsi"/>
        </w:rPr>
        <w:t xml:space="preserve"> </w:t>
      </w:r>
      <w:r w:rsidR="007905B1" w:rsidRPr="002F015D">
        <w:rPr>
          <w:rFonts w:asciiTheme="majorHAnsi" w:hAnsiTheme="majorHAnsi"/>
        </w:rPr>
        <w:t>Roberta Lewis, Launceston College</w:t>
      </w:r>
    </w:p>
    <w:p w14:paraId="5818C61A" w14:textId="77777777" w:rsidR="00330B50" w:rsidRPr="007905B1" w:rsidRDefault="00330B50" w:rsidP="007905B1">
      <w:pPr>
        <w:rPr>
          <w:rFonts w:ascii="Cambria" w:hAnsi="Cambria"/>
          <w:b/>
          <w:sz w:val="28"/>
          <w:szCs w:val="24"/>
        </w:rPr>
      </w:pPr>
    </w:p>
    <w:p w14:paraId="4974B90C" w14:textId="77777777" w:rsidR="007905B1" w:rsidRPr="007905B1" w:rsidRDefault="007905B1" w:rsidP="003526C6">
      <w:pPr>
        <w:jc w:val="both"/>
        <w:rPr>
          <w:rFonts w:asciiTheme="majorHAnsi" w:hAnsiTheme="majorHAnsi"/>
          <w:b/>
          <w:i/>
          <w:szCs w:val="24"/>
        </w:rPr>
      </w:pPr>
      <w:r w:rsidRPr="007905B1">
        <w:rPr>
          <w:rFonts w:asciiTheme="majorHAnsi" w:hAnsiTheme="majorHAnsi"/>
          <w:b/>
          <w:bCs/>
          <w:i/>
          <w:szCs w:val="24"/>
        </w:rPr>
        <w:t>“The greatest scientists are always artists as well.” (</w:t>
      </w:r>
      <w:r w:rsidRPr="007905B1">
        <w:rPr>
          <w:rFonts w:asciiTheme="majorHAnsi" w:hAnsiTheme="majorHAnsi"/>
          <w:b/>
          <w:i/>
          <w:szCs w:val="24"/>
        </w:rPr>
        <w:t xml:space="preserve">Albert Einstein, </w:t>
      </w:r>
      <w:r w:rsidRPr="007905B1">
        <w:rPr>
          <w:rFonts w:asciiTheme="majorHAnsi" w:hAnsiTheme="majorHAnsi"/>
          <w:b/>
          <w:bCs/>
          <w:i/>
          <w:szCs w:val="24"/>
        </w:rPr>
        <w:t>1923)</w:t>
      </w:r>
    </w:p>
    <w:p w14:paraId="1DEBE6E4" w14:textId="77777777" w:rsidR="007905B1" w:rsidRPr="007905B1" w:rsidRDefault="007905B1" w:rsidP="003526C6">
      <w:pPr>
        <w:jc w:val="both"/>
        <w:rPr>
          <w:rFonts w:asciiTheme="majorHAnsi" w:hAnsiTheme="majorHAnsi" w:cs="Courier New"/>
          <w:szCs w:val="24"/>
        </w:rPr>
      </w:pPr>
      <w:r w:rsidRPr="007905B1">
        <w:rPr>
          <w:rFonts w:asciiTheme="majorHAnsi" w:hAnsiTheme="majorHAnsi"/>
          <w:szCs w:val="24"/>
        </w:rPr>
        <w:t>The 66</w:t>
      </w:r>
      <w:r w:rsidRPr="007905B1">
        <w:rPr>
          <w:rFonts w:asciiTheme="majorHAnsi" w:hAnsiTheme="majorHAnsi"/>
          <w:szCs w:val="24"/>
          <w:vertAlign w:val="superscript"/>
        </w:rPr>
        <w:t>th</w:t>
      </w:r>
      <w:r w:rsidRPr="007905B1">
        <w:rPr>
          <w:rFonts w:asciiTheme="majorHAnsi" w:hAnsiTheme="majorHAnsi"/>
          <w:szCs w:val="24"/>
        </w:rPr>
        <w:t xml:space="preserve"> annual conference of the Australian Science Teachers Association was held in Hobart from the 10</w:t>
      </w:r>
      <w:r w:rsidRPr="007905B1">
        <w:rPr>
          <w:rFonts w:asciiTheme="majorHAnsi" w:hAnsiTheme="majorHAnsi"/>
          <w:szCs w:val="24"/>
          <w:vertAlign w:val="superscript"/>
        </w:rPr>
        <w:t>th</w:t>
      </w:r>
      <w:r w:rsidRPr="007905B1">
        <w:rPr>
          <w:rFonts w:asciiTheme="majorHAnsi" w:hAnsiTheme="majorHAnsi"/>
          <w:szCs w:val="24"/>
        </w:rPr>
        <w:t xml:space="preserve"> </w:t>
      </w:r>
      <w:r w:rsidRPr="007905B1">
        <w:rPr>
          <w:rFonts w:asciiTheme="majorHAnsi" w:hAnsiTheme="majorHAnsi" w:cs="Courier New"/>
          <w:szCs w:val="24"/>
        </w:rPr>
        <w:t>– 12</w:t>
      </w:r>
      <w:r w:rsidRPr="007905B1">
        <w:rPr>
          <w:rFonts w:asciiTheme="majorHAnsi" w:hAnsiTheme="majorHAnsi" w:cs="Courier New"/>
          <w:szCs w:val="24"/>
          <w:vertAlign w:val="superscript"/>
        </w:rPr>
        <w:t>th</w:t>
      </w:r>
      <w:r w:rsidRPr="007905B1">
        <w:rPr>
          <w:rFonts w:asciiTheme="majorHAnsi" w:hAnsiTheme="majorHAnsi" w:cs="Courier New"/>
          <w:szCs w:val="24"/>
        </w:rPr>
        <w:t xml:space="preserve"> of July and hosted by our own Science Teachers Association of Tasmania.</w:t>
      </w:r>
      <w:r>
        <w:rPr>
          <w:rFonts w:asciiTheme="majorHAnsi" w:hAnsiTheme="majorHAnsi" w:cs="Courier New"/>
          <w:szCs w:val="24"/>
        </w:rPr>
        <w:t xml:space="preserve">  </w:t>
      </w:r>
      <w:r w:rsidRPr="007905B1">
        <w:rPr>
          <w:rFonts w:asciiTheme="majorHAnsi" w:hAnsiTheme="majorHAnsi" w:cs="Courier New"/>
          <w:szCs w:val="24"/>
        </w:rPr>
        <w:t>Over 530 teachers and lab technicians attended the conference</w:t>
      </w:r>
      <w:r w:rsidR="003526C6">
        <w:rPr>
          <w:rFonts w:asciiTheme="majorHAnsi" w:hAnsiTheme="majorHAnsi" w:cs="Courier New"/>
          <w:szCs w:val="24"/>
        </w:rPr>
        <w:t>.</w:t>
      </w:r>
      <w:r>
        <w:rPr>
          <w:rFonts w:asciiTheme="majorHAnsi" w:hAnsiTheme="majorHAnsi" w:cs="Courier New"/>
          <w:szCs w:val="24"/>
        </w:rPr>
        <w:br/>
      </w:r>
    </w:p>
    <w:p w14:paraId="7E057105" w14:textId="77777777" w:rsidR="007905B1" w:rsidRDefault="007905B1" w:rsidP="003526C6">
      <w:pPr>
        <w:jc w:val="both"/>
        <w:rPr>
          <w:rFonts w:asciiTheme="majorHAnsi" w:hAnsiTheme="majorHAnsi" w:cs="Courier New"/>
          <w:szCs w:val="24"/>
        </w:rPr>
      </w:pPr>
      <w:r w:rsidRPr="007905B1">
        <w:rPr>
          <w:rFonts w:asciiTheme="majorHAnsi" w:hAnsiTheme="majorHAnsi"/>
          <w:szCs w:val="24"/>
        </w:rPr>
        <w:t xml:space="preserve">Internationally recognised and awarded researcher </w:t>
      </w:r>
      <w:r w:rsidRPr="007905B1">
        <w:rPr>
          <w:rFonts w:asciiTheme="majorHAnsi" w:hAnsiTheme="majorHAnsi" w:cs="Courier New"/>
          <w:szCs w:val="24"/>
        </w:rPr>
        <w:t>Professor Paulo de Souza set the bar high with the opening keynote session: Exploring Mars. A humorous and engaging speaker, the audience listened intently as we were given the low-down on the Mars Exploration Rovers Project by one of NASA’s participating scientists.</w:t>
      </w:r>
    </w:p>
    <w:p w14:paraId="31CDD5DD" w14:textId="77777777" w:rsidR="007905B1" w:rsidRPr="007905B1" w:rsidRDefault="007905B1" w:rsidP="003526C6">
      <w:pPr>
        <w:jc w:val="both"/>
        <w:rPr>
          <w:rFonts w:asciiTheme="majorHAnsi" w:hAnsiTheme="majorHAnsi" w:cs="Courier New"/>
          <w:szCs w:val="24"/>
        </w:rPr>
      </w:pPr>
    </w:p>
    <w:p w14:paraId="40923B4E" w14:textId="77777777" w:rsidR="007905B1" w:rsidRDefault="00775663" w:rsidP="003526C6">
      <w:pPr>
        <w:jc w:val="both"/>
        <w:rPr>
          <w:rFonts w:asciiTheme="majorHAnsi" w:hAnsiTheme="majorHAnsi" w:cs="Courier New"/>
          <w:szCs w:val="24"/>
        </w:rPr>
      </w:pPr>
      <w:r>
        <w:rPr>
          <w:rFonts w:asciiTheme="majorHAnsi" w:hAnsiTheme="majorHAnsi" w:cs="Courier New"/>
          <w:noProof/>
          <w:szCs w:val="24"/>
          <w:lang w:val="en-US" w:eastAsia="en-US"/>
        </w:rPr>
        <w:drawing>
          <wp:anchor distT="0" distB="0" distL="114300" distR="114300" simplePos="0" relativeHeight="251675648" behindDoc="0" locked="0" layoutInCell="1" allowOverlap="1" wp14:anchorId="0105C8B7" wp14:editId="55F1B752">
            <wp:simplePos x="0" y="0"/>
            <wp:positionH relativeFrom="margin">
              <wp:posOffset>-22860</wp:posOffset>
            </wp:positionH>
            <wp:positionV relativeFrom="margin">
              <wp:posOffset>2921635</wp:posOffset>
            </wp:positionV>
            <wp:extent cx="1483995" cy="2140585"/>
            <wp:effectExtent l="0" t="0" r="0" b="0"/>
            <wp:wrapSquare wrapText="bothSides"/>
            <wp:docPr id="225" name="Picture 225" descr="Macintosh HD:Users:joeekelk:Desktop:STATIC October:CONASTA photos:IMG_1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cintosh HD:Users:joeekelk:Desktop:STATIC October:CONASTA photos:IMG_1932.jpg"/>
                    <pic:cNvPicPr>
                      <a:picLocks noChangeAspect="1" noChangeArrowheads="1"/>
                    </pic:cNvPicPr>
                  </pic:nvPicPr>
                  <pic:blipFill rotWithShape="1">
                    <a:blip r:embed="rId41" cstate="print">
                      <a:extLst>
                        <a:ext uri="{28A0092B-C50C-407E-A947-70E740481C1C}">
                          <a14:useLocalDpi xmlns:a14="http://schemas.microsoft.com/office/drawing/2010/main"/>
                        </a:ext>
                      </a:extLst>
                    </a:blip>
                    <a:srcRect/>
                    <a:stretch/>
                  </pic:blipFill>
                  <pic:spPr bwMode="auto">
                    <a:xfrm>
                      <a:off x="0" y="0"/>
                      <a:ext cx="1483995" cy="214058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7905B1" w:rsidRPr="007905B1">
        <w:rPr>
          <w:rFonts w:asciiTheme="majorHAnsi" w:hAnsiTheme="majorHAnsi" w:cs="Courier New"/>
          <w:szCs w:val="24"/>
        </w:rPr>
        <w:t>One of the highlights for me was an off-site workshop at the University of Tasmania Hobart campus (one of the key sponsors of CONASTA 66) entitled ‘… and you thought you were old’. Presented by Dr Michael Roach, Senior Lecturer in Earth Science, this was a wonderful opportunity to see the variety of instruments used in the radiometric dating of rocks. Now I just have to get my hands on a laser ablation mass spectrometer…</w:t>
      </w:r>
    </w:p>
    <w:p w14:paraId="44F9E5C5" w14:textId="77777777" w:rsidR="007905B1" w:rsidRPr="007905B1" w:rsidRDefault="007905B1" w:rsidP="003526C6">
      <w:pPr>
        <w:jc w:val="both"/>
        <w:rPr>
          <w:rFonts w:asciiTheme="majorHAnsi" w:hAnsiTheme="majorHAnsi" w:cs="Courier New"/>
          <w:szCs w:val="24"/>
        </w:rPr>
      </w:pPr>
    </w:p>
    <w:p w14:paraId="41F08684" w14:textId="77777777" w:rsidR="007905B1" w:rsidRDefault="007905B1" w:rsidP="003526C6">
      <w:pPr>
        <w:jc w:val="both"/>
        <w:rPr>
          <w:rFonts w:asciiTheme="majorHAnsi" w:hAnsiTheme="majorHAnsi" w:cs="Courier New"/>
          <w:szCs w:val="24"/>
        </w:rPr>
      </w:pPr>
      <w:r w:rsidRPr="007905B1">
        <w:rPr>
          <w:rFonts w:asciiTheme="majorHAnsi" w:hAnsiTheme="majorHAnsi" w:cs="Courier New"/>
          <w:szCs w:val="24"/>
        </w:rPr>
        <w:t>I do have to mention the delicious food provided at CONASTA (it was important to keep up our mental strength!) Mmm… I could eat another dozen of those mini lemon meringue tarts.</w:t>
      </w:r>
    </w:p>
    <w:p w14:paraId="43654886" w14:textId="77777777" w:rsidR="002F015D" w:rsidRPr="007905B1" w:rsidRDefault="002F015D" w:rsidP="003526C6">
      <w:pPr>
        <w:jc w:val="both"/>
        <w:rPr>
          <w:rFonts w:asciiTheme="majorHAnsi" w:hAnsiTheme="majorHAnsi" w:cs="Courier New"/>
          <w:szCs w:val="24"/>
        </w:rPr>
      </w:pPr>
    </w:p>
    <w:p w14:paraId="1F9C1CF7" w14:textId="77777777" w:rsidR="007905B1" w:rsidRDefault="007905B1" w:rsidP="003526C6">
      <w:pPr>
        <w:jc w:val="both"/>
        <w:rPr>
          <w:rFonts w:asciiTheme="majorHAnsi" w:hAnsiTheme="majorHAnsi"/>
          <w:szCs w:val="24"/>
        </w:rPr>
      </w:pPr>
      <w:r w:rsidRPr="007905B1">
        <w:rPr>
          <w:rFonts w:asciiTheme="majorHAnsi" w:hAnsiTheme="majorHAnsi"/>
          <w:szCs w:val="24"/>
        </w:rPr>
        <w:t>The second keynote address was delivered by Professor Brigid Heywood, Deputy Vice</w:t>
      </w:r>
      <w:r w:rsidRPr="007905B1">
        <w:rPr>
          <w:rFonts w:asciiTheme="majorHAnsi" w:hAnsiTheme="majorHAnsi" w:cs="Courier New"/>
          <w:szCs w:val="24"/>
        </w:rPr>
        <w:t>-</w:t>
      </w:r>
      <w:r w:rsidRPr="007905B1">
        <w:rPr>
          <w:rFonts w:asciiTheme="majorHAnsi" w:hAnsiTheme="majorHAnsi"/>
          <w:szCs w:val="24"/>
        </w:rPr>
        <w:t>Chancellor (Research) of the University of Tasmania had all of us challenging our ideas about the teaching and delivery of science content to meet the needs of a 21</w:t>
      </w:r>
      <w:r w:rsidRPr="007905B1">
        <w:rPr>
          <w:rFonts w:asciiTheme="majorHAnsi" w:hAnsiTheme="majorHAnsi"/>
          <w:szCs w:val="24"/>
          <w:vertAlign w:val="superscript"/>
        </w:rPr>
        <w:t>st</w:t>
      </w:r>
      <w:r w:rsidRPr="007905B1">
        <w:rPr>
          <w:rFonts w:asciiTheme="majorHAnsi" w:hAnsiTheme="majorHAnsi"/>
          <w:szCs w:val="24"/>
        </w:rPr>
        <w:t xml:space="preserve"> century society. Of course, she slipped in some information relating to her own field of research, with the defence “I am not biased, I am passionate”. Professor Heywood’s presentation really emphasised the need for teachers to convey that passion for science to our students.</w:t>
      </w:r>
    </w:p>
    <w:p w14:paraId="430FF2DE" w14:textId="77777777" w:rsidR="002F015D" w:rsidRPr="007905B1" w:rsidRDefault="002F015D" w:rsidP="003526C6">
      <w:pPr>
        <w:jc w:val="both"/>
        <w:rPr>
          <w:rFonts w:asciiTheme="majorHAnsi" w:hAnsiTheme="majorHAnsi"/>
          <w:szCs w:val="24"/>
        </w:rPr>
      </w:pPr>
    </w:p>
    <w:p w14:paraId="55E4FEE5" w14:textId="77777777" w:rsidR="00330B50" w:rsidRDefault="007905B1" w:rsidP="003526C6">
      <w:pPr>
        <w:jc w:val="both"/>
        <w:rPr>
          <w:rFonts w:asciiTheme="majorHAnsi" w:hAnsiTheme="majorHAnsi"/>
          <w:szCs w:val="24"/>
        </w:rPr>
      </w:pPr>
      <w:r w:rsidRPr="007905B1">
        <w:rPr>
          <w:rFonts w:asciiTheme="majorHAnsi" w:hAnsiTheme="majorHAnsi"/>
          <w:szCs w:val="24"/>
        </w:rPr>
        <w:t>The keynote speakers on Tuesday, Dr Drew Berry and Professor Gustaaf Hallegraeff both gave talks that clearly demonstrated the creativity and beauty in their scientific fields and their enthusiasm “to inspire students with t</w:t>
      </w:r>
      <w:r w:rsidR="002F015D">
        <w:rPr>
          <w:rFonts w:asciiTheme="majorHAnsi" w:hAnsiTheme="majorHAnsi"/>
          <w:szCs w:val="24"/>
        </w:rPr>
        <w:t>he wonder of the natural world</w:t>
      </w:r>
      <w:r w:rsidR="00330B50">
        <w:rPr>
          <w:rFonts w:asciiTheme="majorHAnsi" w:hAnsiTheme="majorHAnsi"/>
          <w:szCs w:val="24"/>
        </w:rPr>
        <w:t>.</w:t>
      </w:r>
      <w:r w:rsidR="002F015D">
        <w:rPr>
          <w:rFonts w:asciiTheme="majorHAnsi" w:hAnsiTheme="majorHAnsi"/>
          <w:szCs w:val="24"/>
        </w:rPr>
        <w:t>”</w:t>
      </w:r>
    </w:p>
    <w:p w14:paraId="4D1385A3" w14:textId="77777777" w:rsidR="002F015D" w:rsidRPr="007905B1" w:rsidRDefault="007905B1" w:rsidP="003526C6">
      <w:pPr>
        <w:jc w:val="both"/>
        <w:rPr>
          <w:rFonts w:asciiTheme="majorHAnsi" w:hAnsiTheme="majorHAnsi"/>
          <w:szCs w:val="24"/>
        </w:rPr>
      </w:pPr>
      <w:r w:rsidRPr="007905B1">
        <w:rPr>
          <w:rFonts w:asciiTheme="majorHAnsi" w:hAnsiTheme="majorHAnsi"/>
          <w:szCs w:val="24"/>
        </w:rPr>
        <w:t xml:space="preserve"> </w:t>
      </w:r>
    </w:p>
    <w:p w14:paraId="00FA8E05" w14:textId="77777777" w:rsidR="00A85DE8" w:rsidRDefault="00A85DE8" w:rsidP="00A85DE8">
      <w:pPr>
        <w:jc w:val="both"/>
        <w:rPr>
          <w:rFonts w:asciiTheme="majorHAnsi" w:hAnsiTheme="majorHAnsi"/>
          <w:szCs w:val="24"/>
        </w:rPr>
      </w:pPr>
      <w:r>
        <w:rPr>
          <w:rFonts w:asciiTheme="majorHAnsi" w:hAnsiTheme="majorHAnsi"/>
          <w:noProof/>
          <w:szCs w:val="24"/>
          <w:lang w:val="en-US" w:eastAsia="en-US"/>
        </w:rPr>
        <w:drawing>
          <wp:anchor distT="0" distB="0" distL="114300" distR="114300" simplePos="0" relativeHeight="251677696" behindDoc="0" locked="0" layoutInCell="1" allowOverlap="1" wp14:anchorId="3512B063" wp14:editId="2905A4FA">
            <wp:simplePos x="0" y="0"/>
            <wp:positionH relativeFrom="margin">
              <wp:posOffset>3661410</wp:posOffset>
            </wp:positionH>
            <wp:positionV relativeFrom="margin">
              <wp:posOffset>7346315</wp:posOffset>
            </wp:positionV>
            <wp:extent cx="2156460" cy="2159635"/>
            <wp:effectExtent l="0" t="0" r="2540" b="0"/>
            <wp:wrapSquare wrapText="bothSides"/>
            <wp:docPr id="229" name="Picture 229" descr="Macintosh HD:Users:joeekelk:Desktop:STATIC October:CONASTA photos:Screen Shot 2017-10-23 at 12.50.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joeekelk:Desktop:STATIC October:CONASTA photos:Screen Shot 2017-10-23 at 12.50.16 PM.png"/>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2156460" cy="2159635"/>
                    </a:xfrm>
                    <a:prstGeom prst="rect">
                      <a:avLst/>
                    </a:prstGeom>
                    <a:noFill/>
                    <a:ln>
                      <a:noFill/>
                    </a:ln>
                  </pic:spPr>
                </pic:pic>
              </a:graphicData>
            </a:graphic>
          </wp:anchor>
        </w:drawing>
      </w:r>
      <w:r w:rsidR="007905B1" w:rsidRPr="007905B1">
        <w:rPr>
          <w:rFonts w:asciiTheme="majorHAnsi" w:hAnsiTheme="majorHAnsi"/>
          <w:szCs w:val="24"/>
        </w:rPr>
        <w:t>After so many fantastic presentations and workshops, it was going to need something special to provide a fitting conclusion to CONASTA 66. Dr Graham Walker did not disappoint. I felt like a kid again as I watched his liquid nitrogen demonstrations, the marshmallow bazooka (I’ve got to try that one in the classroom!!), the burning bubbles, the model combustion engine… he effortlessly intertwined education and comedy and made me re</w:t>
      </w:r>
      <w:r w:rsidR="007905B1" w:rsidRPr="007905B1">
        <w:rPr>
          <w:rFonts w:asciiTheme="majorHAnsi" w:hAnsiTheme="majorHAnsi" w:cs="Courier New"/>
          <w:szCs w:val="24"/>
        </w:rPr>
        <w:t>-</w:t>
      </w:r>
      <w:r w:rsidR="007905B1" w:rsidRPr="007905B1">
        <w:rPr>
          <w:rFonts w:asciiTheme="majorHAnsi" w:hAnsiTheme="majorHAnsi"/>
          <w:szCs w:val="24"/>
        </w:rPr>
        <w:t>remember the thrill of discovery, which is really what science is all about.</w:t>
      </w:r>
      <w:r>
        <w:rPr>
          <w:rFonts w:asciiTheme="majorHAnsi" w:hAnsiTheme="majorHAnsi"/>
          <w:szCs w:val="24"/>
        </w:rPr>
        <w:t xml:space="preserve">  </w:t>
      </w:r>
      <w:r w:rsidR="007905B1" w:rsidRPr="007905B1">
        <w:rPr>
          <w:rFonts w:asciiTheme="majorHAnsi" w:hAnsiTheme="majorHAnsi"/>
          <w:szCs w:val="24"/>
        </w:rPr>
        <w:t>I sincerely thank STAT for supporting my attendance at the conference and look forward to</w:t>
      </w:r>
      <w:r w:rsidR="002F015D">
        <w:rPr>
          <w:rFonts w:asciiTheme="majorHAnsi" w:hAnsiTheme="majorHAnsi"/>
          <w:szCs w:val="24"/>
        </w:rPr>
        <w:t xml:space="preserve"> CONASTA 67 in Sydney next year</w:t>
      </w:r>
      <w:r w:rsidR="00BB55C5">
        <w:rPr>
          <w:rFonts w:asciiTheme="majorHAnsi" w:hAnsiTheme="majorHAnsi"/>
          <w:szCs w:val="24"/>
        </w:rPr>
        <w:t>.</w:t>
      </w:r>
    </w:p>
    <w:p w14:paraId="2726F417" w14:textId="77777777" w:rsidR="002F015D" w:rsidRPr="00A85DE8" w:rsidRDefault="002F015D" w:rsidP="00A85DE8">
      <w:pPr>
        <w:rPr>
          <w:rFonts w:asciiTheme="majorHAnsi" w:hAnsiTheme="majorHAnsi"/>
          <w:szCs w:val="24"/>
        </w:rPr>
        <w:sectPr w:rsidR="002F015D" w:rsidRPr="00A85DE8" w:rsidSect="00A459A6">
          <w:pgSz w:w="11900" w:h="16840"/>
          <w:pgMar w:top="851" w:right="1418" w:bottom="907" w:left="1418" w:header="708" w:footer="708" w:gutter="0"/>
          <w:cols w:space="708"/>
        </w:sectPr>
      </w:pPr>
    </w:p>
    <w:p w14:paraId="1C6ED885" w14:textId="77777777" w:rsidR="00516282" w:rsidRPr="00516282" w:rsidRDefault="001F7D2A" w:rsidP="00516282">
      <w:pPr>
        <w:pStyle w:val="Heading1"/>
      </w:pPr>
      <w:bookmarkStart w:id="9" w:name="_Toc371246519"/>
      <w:r w:rsidRPr="00516282">
        <w:lastRenderedPageBreak/>
        <w:t>CONASTA 66 – Experiences of a beginning teacher</w:t>
      </w:r>
      <w:bookmarkEnd w:id="9"/>
    </w:p>
    <w:p w14:paraId="63753434" w14:textId="77777777" w:rsidR="001F7D2A" w:rsidRPr="001F7D2A" w:rsidRDefault="001F7D2A" w:rsidP="00720F92">
      <w:pPr>
        <w:pStyle w:val="NoSpacing"/>
      </w:pPr>
      <w:r w:rsidRPr="001F7D2A">
        <w:t>by Thomas Coad, Rose Bay High School.</w:t>
      </w:r>
    </w:p>
    <w:p w14:paraId="226094D5" w14:textId="77777777" w:rsidR="001F7D2A" w:rsidRDefault="001F7D2A" w:rsidP="001F7D2A">
      <w:pPr>
        <w:jc w:val="both"/>
        <w:rPr>
          <w:rFonts w:ascii="Calibri" w:hAnsi="Calibri"/>
        </w:rPr>
      </w:pPr>
    </w:p>
    <w:p w14:paraId="6E3A7AC1" w14:textId="77777777" w:rsidR="001F7D2A" w:rsidRDefault="001F7D2A" w:rsidP="001F7D2A">
      <w:pPr>
        <w:jc w:val="both"/>
        <w:rPr>
          <w:rFonts w:ascii="Calibri" w:hAnsi="Calibri"/>
        </w:rPr>
      </w:pPr>
      <w:r>
        <w:rPr>
          <w:rFonts w:ascii="Calibri" w:hAnsi="Calibri"/>
        </w:rPr>
        <w:t>In July 2017</w:t>
      </w:r>
      <w:r w:rsidRPr="00C801AE">
        <w:rPr>
          <w:rFonts w:ascii="Calibri" w:hAnsi="Calibri"/>
        </w:rPr>
        <w:t xml:space="preserve"> Hobart became host to CONASTA 66, a large-scale </w:t>
      </w:r>
      <w:r>
        <w:rPr>
          <w:rFonts w:ascii="Calibri" w:hAnsi="Calibri"/>
        </w:rPr>
        <w:t xml:space="preserve">science-education </w:t>
      </w:r>
      <w:r w:rsidRPr="00C801AE">
        <w:rPr>
          <w:rFonts w:ascii="Calibri" w:hAnsi="Calibri"/>
        </w:rPr>
        <w:t xml:space="preserve">conference </w:t>
      </w:r>
      <w:r>
        <w:rPr>
          <w:rFonts w:ascii="Calibri" w:hAnsi="Calibri"/>
        </w:rPr>
        <w:t>that aimed to provide attendees with professional skills and resources, as well as a</w:t>
      </w:r>
      <w:r w:rsidRPr="00C801AE">
        <w:rPr>
          <w:rFonts w:ascii="Calibri" w:hAnsi="Calibri"/>
        </w:rPr>
        <w:t xml:space="preserve"> glimpse at where classroom science </w:t>
      </w:r>
      <w:r>
        <w:rPr>
          <w:rFonts w:ascii="Calibri" w:hAnsi="Calibri"/>
        </w:rPr>
        <w:t>intersects with real-</w:t>
      </w:r>
      <w:r w:rsidRPr="00C801AE">
        <w:rPr>
          <w:rFonts w:ascii="Calibri" w:hAnsi="Calibri"/>
        </w:rPr>
        <w:t>world human endeavour.</w:t>
      </w:r>
      <w:r>
        <w:rPr>
          <w:rFonts w:ascii="Calibri" w:hAnsi="Calibri"/>
        </w:rPr>
        <w:t xml:space="preserve">  CONASTA 66’s theme, </w:t>
      </w:r>
      <w:r>
        <w:rPr>
          <w:rFonts w:ascii="Calibri" w:hAnsi="Calibri"/>
          <w:i/>
        </w:rPr>
        <w:t>The Art of Science</w:t>
      </w:r>
      <w:r>
        <w:rPr>
          <w:rFonts w:ascii="Calibri" w:hAnsi="Calibri"/>
        </w:rPr>
        <w:t xml:space="preserve">, could not have found a more fitting location.  Our picture-perfect city of Hobart, undoubtedly a world leader in various genres of scientific research and home to the Museum of Old and New Art (MONA) set a perfect stage for the event. </w:t>
      </w:r>
    </w:p>
    <w:p w14:paraId="548433F9" w14:textId="77777777" w:rsidR="001F7D2A" w:rsidRDefault="001F7D2A" w:rsidP="001F7D2A">
      <w:pPr>
        <w:jc w:val="both"/>
        <w:rPr>
          <w:rFonts w:ascii="Calibri" w:hAnsi="Calibri"/>
        </w:rPr>
      </w:pPr>
    </w:p>
    <w:p w14:paraId="6ECACD04" w14:textId="77777777" w:rsidR="001F7D2A" w:rsidRDefault="001F7D2A" w:rsidP="001F7D2A">
      <w:pPr>
        <w:jc w:val="both"/>
        <w:rPr>
          <w:rFonts w:ascii="Calibri" w:hAnsi="Calibri"/>
        </w:rPr>
      </w:pPr>
      <w:r>
        <w:rPr>
          <w:rFonts w:ascii="Calibri" w:hAnsi="Calibri"/>
        </w:rPr>
        <w:t xml:space="preserve">Nestled in the shadows of </w:t>
      </w:r>
      <w:r w:rsidR="006D634E">
        <w:rPr>
          <w:rFonts w:ascii="Calibri" w:hAnsi="Calibri"/>
        </w:rPr>
        <w:t>k</w:t>
      </w:r>
      <w:r>
        <w:rPr>
          <w:rFonts w:ascii="Calibri" w:hAnsi="Calibri"/>
        </w:rPr>
        <w:t xml:space="preserve">unanyi, at one end of the Sullivans Cove is CSIRO and the Institute for Marine and Antarctic Studies (IMAS), the ice-breaker </w:t>
      </w:r>
      <w:r>
        <w:rPr>
          <w:rFonts w:ascii="Calibri" w:hAnsi="Calibri"/>
          <w:i/>
        </w:rPr>
        <w:t xml:space="preserve">Aurora </w:t>
      </w:r>
      <w:r w:rsidR="006D634E">
        <w:rPr>
          <w:rFonts w:ascii="Calibri" w:hAnsi="Calibri"/>
          <w:i/>
        </w:rPr>
        <w:t>A</w:t>
      </w:r>
      <w:r>
        <w:rPr>
          <w:rFonts w:ascii="Calibri" w:hAnsi="Calibri"/>
          <w:i/>
        </w:rPr>
        <w:t xml:space="preserve">ustralis, </w:t>
      </w:r>
      <w:r w:rsidRPr="00B83B8B">
        <w:rPr>
          <w:rFonts w:ascii="Calibri" w:hAnsi="Calibri"/>
        </w:rPr>
        <w:t>our</w:t>
      </w:r>
      <w:r>
        <w:rPr>
          <w:rFonts w:ascii="Calibri" w:hAnsi="Calibri"/>
        </w:rPr>
        <w:t xml:space="preserve"> marine-science flagship, the </w:t>
      </w:r>
      <w:r>
        <w:rPr>
          <w:rFonts w:ascii="Calibri" w:hAnsi="Calibri"/>
          <w:i/>
        </w:rPr>
        <w:t>RV Investigator</w:t>
      </w:r>
      <w:r>
        <w:rPr>
          <w:rFonts w:ascii="Calibri" w:hAnsi="Calibri"/>
        </w:rPr>
        <w:t xml:space="preserve"> docked alongside, eagerly awaiting discovery.  On the opposing side of the harbour sits the University of Tasmania’s prestigious School of the Arts.  This </w:t>
      </w:r>
      <w:r w:rsidR="006A4894">
        <w:rPr>
          <w:rFonts w:ascii="Calibri" w:hAnsi="Calibri"/>
        </w:rPr>
        <w:t>does not create dis</w:t>
      </w:r>
      <w:r>
        <w:rPr>
          <w:rFonts w:ascii="Calibri" w:hAnsi="Calibri"/>
        </w:rPr>
        <w:t>junction between the arts and science, but rather, it identifies both as being complimentary and essential in society, giving b</w:t>
      </w:r>
      <w:r w:rsidR="006A4894">
        <w:rPr>
          <w:rFonts w:ascii="Calibri" w:hAnsi="Calibri"/>
        </w:rPr>
        <w:t>reath to the growing embrace</w:t>
      </w:r>
      <w:r>
        <w:rPr>
          <w:rFonts w:ascii="Calibri" w:hAnsi="Calibri"/>
        </w:rPr>
        <w:t xml:space="preserve"> of the collaborative disciplines of </w:t>
      </w:r>
      <w:r w:rsidR="006A4894">
        <w:rPr>
          <w:rFonts w:ascii="Calibri" w:hAnsi="Calibri"/>
        </w:rPr>
        <w:t>Science, Technology, Engineering, Arts and M</w:t>
      </w:r>
      <w:r>
        <w:rPr>
          <w:rFonts w:ascii="Calibri" w:hAnsi="Calibri"/>
        </w:rPr>
        <w:t>athematics (STEAM).</w:t>
      </w:r>
    </w:p>
    <w:p w14:paraId="7528126D" w14:textId="77777777" w:rsidR="009464F1" w:rsidRPr="00D81BC6" w:rsidRDefault="009464F1" w:rsidP="001F7D2A">
      <w:pPr>
        <w:jc w:val="both"/>
        <w:rPr>
          <w:rFonts w:ascii="Calibri" w:hAnsi="Calibri"/>
        </w:rPr>
      </w:pPr>
    </w:p>
    <w:p w14:paraId="1D57E918" w14:textId="77777777" w:rsidR="006A4894" w:rsidRDefault="009464F1" w:rsidP="006A4894">
      <w:pPr>
        <w:jc w:val="both"/>
        <w:rPr>
          <w:rFonts w:ascii="Calibri" w:hAnsi="Calibri"/>
        </w:rPr>
      </w:pPr>
      <w:r>
        <w:rPr>
          <w:rFonts w:ascii="Calibri" w:hAnsi="Calibri"/>
          <w:noProof/>
          <w:lang w:val="en-US" w:eastAsia="en-US"/>
        </w:rPr>
        <w:drawing>
          <wp:inline distT="0" distB="0" distL="0" distR="0" wp14:anchorId="5896CA95" wp14:editId="2BE6A613">
            <wp:extent cx="5748655" cy="1947122"/>
            <wp:effectExtent l="0" t="0" r="0" b="8890"/>
            <wp:docPr id="226" name="Picture 226" descr="Macintosh HD:Users:joeekelk:Desktop:STATIC October:CONASTA photos:IMG_1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intosh HD:Users:joeekelk:Desktop:STATIC October:CONASTA photos:IMG_1834.jpg"/>
                    <pic:cNvPicPr>
                      <a:picLocks noChangeAspect="1" noChangeArrowheads="1"/>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5748655" cy="1947122"/>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095FD2F" w14:textId="77777777" w:rsidR="009464F1" w:rsidRDefault="009464F1" w:rsidP="006A4894">
      <w:pPr>
        <w:jc w:val="both"/>
        <w:rPr>
          <w:rFonts w:ascii="Calibri" w:hAnsi="Calibri"/>
        </w:rPr>
      </w:pPr>
    </w:p>
    <w:p w14:paraId="251EC825" w14:textId="77777777" w:rsidR="00630F5D" w:rsidRDefault="001F7D2A" w:rsidP="006A4894">
      <w:pPr>
        <w:jc w:val="both"/>
        <w:rPr>
          <w:rFonts w:ascii="Calibri" w:hAnsi="Calibri"/>
        </w:rPr>
      </w:pPr>
      <w:r>
        <w:rPr>
          <w:rFonts w:ascii="Calibri" w:hAnsi="Calibri"/>
        </w:rPr>
        <w:t xml:space="preserve">Having already marvelled at the setting for CONASTA 66, </w:t>
      </w:r>
      <w:r w:rsidRPr="00D81BC6">
        <w:rPr>
          <w:rFonts w:ascii="Calibri" w:hAnsi="Calibri"/>
        </w:rPr>
        <w:t xml:space="preserve">I would </w:t>
      </w:r>
      <w:r>
        <w:rPr>
          <w:rFonts w:ascii="Calibri" w:hAnsi="Calibri"/>
        </w:rPr>
        <w:t xml:space="preserve">now </w:t>
      </w:r>
      <w:r w:rsidRPr="00D81BC6">
        <w:rPr>
          <w:rFonts w:ascii="Calibri" w:hAnsi="Calibri"/>
        </w:rPr>
        <w:t xml:space="preserve">like to take this opportunity to reflect on my experiences at </w:t>
      </w:r>
      <w:r>
        <w:rPr>
          <w:rFonts w:ascii="Calibri" w:hAnsi="Calibri"/>
        </w:rPr>
        <w:t>the conference on a more personal level</w:t>
      </w:r>
      <w:r w:rsidRPr="00D81BC6">
        <w:rPr>
          <w:rFonts w:ascii="Calibri" w:hAnsi="Calibri"/>
        </w:rPr>
        <w:t xml:space="preserve">.  As a beginning teacher, CONASTA </w:t>
      </w:r>
      <w:r>
        <w:rPr>
          <w:rFonts w:ascii="Calibri" w:hAnsi="Calibri"/>
        </w:rPr>
        <w:t xml:space="preserve">66 </w:t>
      </w:r>
      <w:r w:rsidRPr="00D81BC6">
        <w:rPr>
          <w:rFonts w:ascii="Calibri" w:hAnsi="Calibri"/>
        </w:rPr>
        <w:t>has served as my first large-scale science education conference and it did not disappoint.  From day one, I was blown away</w:t>
      </w:r>
      <w:r>
        <w:rPr>
          <w:rFonts w:ascii="Calibri" w:hAnsi="Calibri"/>
        </w:rPr>
        <w:t>,</w:t>
      </w:r>
      <w:r w:rsidRPr="00D81BC6">
        <w:rPr>
          <w:rFonts w:ascii="Calibri" w:hAnsi="Calibri"/>
        </w:rPr>
        <w:t xml:space="preserve"> not only</w:t>
      </w:r>
      <w:r>
        <w:rPr>
          <w:rFonts w:ascii="Calibri" w:hAnsi="Calibri"/>
        </w:rPr>
        <w:t xml:space="preserve"> by</w:t>
      </w:r>
      <w:r w:rsidRPr="00D81BC6">
        <w:rPr>
          <w:rFonts w:ascii="Calibri" w:hAnsi="Calibri"/>
        </w:rPr>
        <w:t xml:space="preserve"> </w:t>
      </w:r>
      <w:r>
        <w:rPr>
          <w:rFonts w:ascii="Calibri" w:hAnsi="Calibri"/>
        </w:rPr>
        <w:t>its</w:t>
      </w:r>
      <w:r w:rsidRPr="00D81BC6">
        <w:rPr>
          <w:rFonts w:ascii="Calibri" w:hAnsi="Calibri"/>
        </w:rPr>
        <w:t xml:space="preserve"> sheer magnitude, but also by the calibre of keynote speakers.  What better way to open a conference at the frontier of science education, than with the words of keynote</w:t>
      </w:r>
      <w:r>
        <w:rPr>
          <w:rFonts w:ascii="Calibri" w:hAnsi="Calibri"/>
        </w:rPr>
        <w:t xml:space="preserve"> speaker,</w:t>
      </w:r>
      <w:r w:rsidRPr="00D81BC6">
        <w:rPr>
          <w:rFonts w:ascii="Calibri" w:hAnsi="Calibri"/>
        </w:rPr>
        <w:t xml:space="preserve"> Prof</w:t>
      </w:r>
      <w:r w:rsidR="006D634E">
        <w:rPr>
          <w:rFonts w:ascii="Calibri" w:hAnsi="Calibri"/>
        </w:rPr>
        <w:t>.</w:t>
      </w:r>
      <w:r w:rsidR="006D634E" w:rsidRPr="00D81BC6">
        <w:rPr>
          <w:rFonts w:ascii="Calibri" w:hAnsi="Calibri"/>
        </w:rPr>
        <w:t xml:space="preserve"> </w:t>
      </w:r>
      <w:r w:rsidRPr="00D81BC6">
        <w:rPr>
          <w:rFonts w:ascii="Calibri" w:hAnsi="Calibri"/>
        </w:rPr>
        <w:t>Paulo de Sousa, a scientist playing a pivotal role in the exploration of the final frontier</w:t>
      </w:r>
      <w:r>
        <w:rPr>
          <w:rFonts w:ascii="Calibri" w:hAnsi="Calibri"/>
        </w:rPr>
        <w:t xml:space="preserve"> </w:t>
      </w:r>
      <w:r w:rsidR="00630F5D">
        <w:rPr>
          <w:rFonts w:ascii="Calibri" w:hAnsi="Calibri"/>
        </w:rPr>
        <w:t>–</w:t>
      </w:r>
      <w:r>
        <w:rPr>
          <w:rFonts w:ascii="Calibri" w:hAnsi="Calibri"/>
        </w:rPr>
        <w:t xml:space="preserve"> SPACE</w:t>
      </w:r>
      <w:r w:rsidR="00630F5D">
        <w:rPr>
          <w:rFonts w:ascii="Calibri" w:hAnsi="Calibri"/>
        </w:rPr>
        <w:t>?</w:t>
      </w:r>
      <w:r w:rsidRPr="00D81BC6">
        <w:rPr>
          <w:rFonts w:ascii="Calibri" w:hAnsi="Calibri"/>
        </w:rPr>
        <w:t xml:space="preserve">  </w:t>
      </w:r>
    </w:p>
    <w:p w14:paraId="28F105A4" w14:textId="77777777" w:rsidR="00630F5D" w:rsidRDefault="00630F5D" w:rsidP="006A4894">
      <w:pPr>
        <w:jc w:val="both"/>
        <w:rPr>
          <w:rFonts w:ascii="Calibri" w:hAnsi="Calibri"/>
        </w:rPr>
      </w:pPr>
    </w:p>
    <w:p w14:paraId="41722205" w14:textId="77777777" w:rsidR="001F7D2A" w:rsidRPr="00D81BC6" w:rsidRDefault="001F7D2A" w:rsidP="006A4894">
      <w:pPr>
        <w:jc w:val="both"/>
        <w:rPr>
          <w:rFonts w:ascii="Calibri" w:hAnsi="Calibri"/>
        </w:rPr>
      </w:pPr>
      <w:r w:rsidRPr="00D81BC6">
        <w:rPr>
          <w:rFonts w:ascii="Calibri" w:hAnsi="Calibri"/>
        </w:rPr>
        <w:t>Prof</w:t>
      </w:r>
      <w:r w:rsidR="006D634E">
        <w:rPr>
          <w:rFonts w:ascii="Calibri" w:hAnsi="Calibri"/>
        </w:rPr>
        <w:t>.</w:t>
      </w:r>
      <w:r w:rsidR="006D634E" w:rsidRPr="00D81BC6">
        <w:rPr>
          <w:rFonts w:ascii="Calibri" w:hAnsi="Calibri"/>
        </w:rPr>
        <w:t xml:space="preserve"> </w:t>
      </w:r>
      <w:r w:rsidRPr="00D81BC6">
        <w:rPr>
          <w:rFonts w:ascii="Calibri" w:hAnsi="Calibri"/>
        </w:rPr>
        <w:t xml:space="preserve">de Sousa spoke of the evolution of Mars rovers over recent decades before detailing his own involvement in the Curiosity Rover </w:t>
      </w:r>
      <w:r>
        <w:rPr>
          <w:rFonts w:ascii="Calibri" w:hAnsi="Calibri"/>
        </w:rPr>
        <w:t>missions</w:t>
      </w:r>
      <w:r w:rsidRPr="00D81BC6">
        <w:rPr>
          <w:rFonts w:ascii="Calibri" w:hAnsi="Calibri"/>
        </w:rPr>
        <w:t xml:space="preserve">.  Space and astronomy remains a fascinating yet elusive science, </w:t>
      </w:r>
      <w:r>
        <w:rPr>
          <w:rFonts w:ascii="Calibri" w:hAnsi="Calibri"/>
        </w:rPr>
        <w:t xml:space="preserve">perhaps in </w:t>
      </w:r>
      <w:r w:rsidRPr="00D81BC6">
        <w:rPr>
          <w:rFonts w:ascii="Calibri" w:hAnsi="Calibri"/>
        </w:rPr>
        <w:t xml:space="preserve">part due to </w:t>
      </w:r>
      <w:r>
        <w:rPr>
          <w:rFonts w:ascii="Calibri" w:hAnsi="Calibri"/>
        </w:rPr>
        <w:t>a perceived</w:t>
      </w:r>
      <w:r w:rsidRPr="00D81BC6">
        <w:rPr>
          <w:rFonts w:ascii="Calibri" w:hAnsi="Calibri"/>
        </w:rPr>
        <w:t xml:space="preserve"> </w:t>
      </w:r>
      <w:r>
        <w:rPr>
          <w:rFonts w:ascii="Calibri" w:hAnsi="Calibri"/>
        </w:rPr>
        <w:t>disconnect</w:t>
      </w:r>
      <w:r w:rsidRPr="00D81BC6">
        <w:rPr>
          <w:rFonts w:ascii="Calibri" w:hAnsi="Calibri"/>
        </w:rPr>
        <w:t xml:space="preserve"> from </w:t>
      </w:r>
      <w:r>
        <w:rPr>
          <w:rFonts w:ascii="Calibri" w:hAnsi="Calibri"/>
        </w:rPr>
        <w:t>students’ every day lives</w:t>
      </w:r>
      <w:r w:rsidRPr="00D81BC6">
        <w:rPr>
          <w:rFonts w:ascii="Calibri" w:hAnsi="Calibri"/>
        </w:rPr>
        <w:t>.  Prof</w:t>
      </w:r>
      <w:r w:rsidR="006D634E">
        <w:rPr>
          <w:rFonts w:ascii="Calibri" w:hAnsi="Calibri"/>
        </w:rPr>
        <w:t>.</w:t>
      </w:r>
      <w:r w:rsidR="006D634E" w:rsidRPr="00D81BC6">
        <w:rPr>
          <w:rFonts w:ascii="Calibri" w:hAnsi="Calibri"/>
        </w:rPr>
        <w:t xml:space="preserve"> </w:t>
      </w:r>
      <w:r w:rsidRPr="00D81BC6">
        <w:rPr>
          <w:rFonts w:ascii="Calibri" w:hAnsi="Calibri"/>
        </w:rPr>
        <w:t xml:space="preserve">de Sousa’s vivid </w:t>
      </w:r>
      <w:r>
        <w:rPr>
          <w:rFonts w:ascii="Calibri" w:hAnsi="Calibri"/>
        </w:rPr>
        <w:t>explanations and animations</w:t>
      </w:r>
      <w:r w:rsidRPr="00D81BC6">
        <w:rPr>
          <w:rFonts w:ascii="Calibri" w:hAnsi="Calibri"/>
        </w:rPr>
        <w:t xml:space="preserve"> </w:t>
      </w:r>
      <w:r>
        <w:rPr>
          <w:rFonts w:ascii="Calibri" w:hAnsi="Calibri"/>
        </w:rPr>
        <w:t xml:space="preserve">proved to be remarkable </w:t>
      </w:r>
      <w:r w:rsidRPr="00D81BC6">
        <w:rPr>
          <w:rFonts w:ascii="Calibri" w:hAnsi="Calibri"/>
        </w:rPr>
        <w:t xml:space="preserve">in bridging this gap between space science at </w:t>
      </w:r>
      <w:r>
        <w:rPr>
          <w:rFonts w:ascii="Calibri" w:hAnsi="Calibri"/>
        </w:rPr>
        <w:t xml:space="preserve">the </w:t>
      </w:r>
      <w:r w:rsidRPr="00D81BC6">
        <w:rPr>
          <w:rFonts w:ascii="Calibri" w:hAnsi="Calibri"/>
        </w:rPr>
        <w:t xml:space="preserve">forefront of human endeavour </w:t>
      </w:r>
      <w:r>
        <w:rPr>
          <w:rFonts w:ascii="Calibri" w:hAnsi="Calibri"/>
        </w:rPr>
        <w:t>and the</w:t>
      </w:r>
      <w:r w:rsidRPr="00D81BC6">
        <w:rPr>
          <w:rFonts w:ascii="Calibri" w:hAnsi="Calibri"/>
        </w:rPr>
        <w:t xml:space="preserve"> science occurring in Australian schools.  </w:t>
      </w:r>
      <w:r>
        <w:rPr>
          <w:rFonts w:ascii="Calibri" w:hAnsi="Calibri"/>
        </w:rPr>
        <w:t>Having listened to Prof</w:t>
      </w:r>
      <w:r w:rsidR="006D634E">
        <w:rPr>
          <w:rFonts w:ascii="Calibri" w:hAnsi="Calibri"/>
        </w:rPr>
        <w:t xml:space="preserve">. </w:t>
      </w:r>
      <w:r>
        <w:rPr>
          <w:rFonts w:ascii="Calibri" w:hAnsi="Calibri"/>
        </w:rPr>
        <w:t xml:space="preserve">de Sousa’s insights, coupled with </w:t>
      </w:r>
      <w:r w:rsidRPr="00D81BC6">
        <w:rPr>
          <w:rFonts w:ascii="Calibri" w:hAnsi="Calibri"/>
        </w:rPr>
        <w:t xml:space="preserve">recent publicity regarding </w:t>
      </w:r>
      <w:r>
        <w:rPr>
          <w:rFonts w:ascii="Calibri" w:hAnsi="Calibri"/>
        </w:rPr>
        <w:t xml:space="preserve">the space probe </w:t>
      </w:r>
      <w:r w:rsidRPr="00D81BC6">
        <w:rPr>
          <w:rFonts w:ascii="Calibri" w:hAnsi="Calibri"/>
        </w:rPr>
        <w:t>Cassini’s final moments around Saturn, we could not be teaching science at a more exciting time</w:t>
      </w:r>
      <w:r>
        <w:rPr>
          <w:rFonts w:ascii="Calibri" w:hAnsi="Calibri"/>
        </w:rPr>
        <w:t xml:space="preserve"> in history.</w:t>
      </w:r>
    </w:p>
    <w:p w14:paraId="528FF18E" w14:textId="77777777" w:rsidR="00630F5D" w:rsidRDefault="00630F5D" w:rsidP="00630F5D">
      <w:pPr>
        <w:jc w:val="both"/>
        <w:rPr>
          <w:rFonts w:ascii="Calibri" w:hAnsi="Calibri"/>
        </w:rPr>
      </w:pPr>
    </w:p>
    <w:p w14:paraId="7732C952" w14:textId="77777777" w:rsidR="00B237D9" w:rsidRDefault="001F7D2A" w:rsidP="00630F5D">
      <w:pPr>
        <w:jc w:val="both"/>
        <w:rPr>
          <w:rFonts w:ascii="Calibri" w:hAnsi="Calibri"/>
        </w:rPr>
      </w:pPr>
      <w:r w:rsidRPr="00D81BC6">
        <w:rPr>
          <w:rFonts w:ascii="Calibri" w:hAnsi="Calibri"/>
        </w:rPr>
        <w:lastRenderedPageBreak/>
        <w:t>Dr</w:t>
      </w:r>
      <w:r w:rsidR="006D634E">
        <w:rPr>
          <w:rFonts w:ascii="Calibri" w:hAnsi="Calibri"/>
        </w:rPr>
        <w:t xml:space="preserve">. </w:t>
      </w:r>
      <w:r>
        <w:rPr>
          <w:rFonts w:ascii="Calibri" w:hAnsi="Calibri"/>
        </w:rPr>
        <w:t xml:space="preserve">Helen Fitton’s Breakfast address </w:t>
      </w:r>
      <w:r w:rsidRPr="00D81BC6">
        <w:rPr>
          <w:rFonts w:ascii="Calibri" w:hAnsi="Calibri"/>
        </w:rPr>
        <w:t>did</w:t>
      </w:r>
      <w:r>
        <w:rPr>
          <w:rFonts w:ascii="Calibri" w:hAnsi="Calibri"/>
        </w:rPr>
        <w:t>,</w:t>
      </w:r>
      <w:r w:rsidRPr="00D81BC6">
        <w:rPr>
          <w:rFonts w:ascii="Calibri" w:hAnsi="Calibri"/>
        </w:rPr>
        <w:t xml:space="preserve"> however, speak of a </w:t>
      </w:r>
      <w:r>
        <w:rPr>
          <w:rFonts w:ascii="Calibri" w:hAnsi="Calibri"/>
        </w:rPr>
        <w:t xml:space="preserve">science a little closer to home. Attendees marvelled at the </w:t>
      </w:r>
      <w:r w:rsidRPr="00D81BC6">
        <w:rPr>
          <w:rFonts w:ascii="Calibri" w:hAnsi="Calibri"/>
        </w:rPr>
        <w:t xml:space="preserve">medicinal properties possessed by Tasmanian grown seaweeds and how the bioactive compound ‘fucoidan’ has been an area of primary exploration by Tasmanian biotechnology company, Marinova Pty Ltd.  </w:t>
      </w:r>
      <w:r>
        <w:rPr>
          <w:rFonts w:ascii="Calibri" w:hAnsi="Calibri"/>
        </w:rPr>
        <w:t>Later, a</w:t>
      </w:r>
      <w:r w:rsidRPr="00D81BC6">
        <w:rPr>
          <w:rFonts w:ascii="Calibri" w:hAnsi="Calibri"/>
        </w:rPr>
        <w:t>udiences admired the biomedical animations from the incredi</w:t>
      </w:r>
      <w:r>
        <w:rPr>
          <w:rFonts w:ascii="Calibri" w:hAnsi="Calibri"/>
        </w:rPr>
        <w:t>bly talented Dr</w:t>
      </w:r>
      <w:r w:rsidR="006D634E">
        <w:rPr>
          <w:rFonts w:ascii="Calibri" w:hAnsi="Calibri"/>
        </w:rPr>
        <w:t>.</w:t>
      </w:r>
      <w:r>
        <w:rPr>
          <w:rFonts w:ascii="Calibri" w:hAnsi="Calibri"/>
        </w:rPr>
        <w:t xml:space="preserve"> Drew Berry and </w:t>
      </w:r>
      <w:r w:rsidRPr="00D81BC6">
        <w:rPr>
          <w:rFonts w:ascii="Calibri" w:hAnsi="Calibri"/>
        </w:rPr>
        <w:t>were able to gain an appreciation for the incredible structures formed among the single-celled organisms that fill our oceans</w:t>
      </w:r>
      <w:r>
        <w:rPr>
          <w:rFonts w:ascii="Calibri" w:hAnsi="Calibri"/>
        </w:rPr>
        <w:t>,</w:t>
      </w:r>
      <w:r w:rsidRPr="00D81BC6">
        <w:rPr>
          <w:rFonts w:ascii="Calibri" w:hAnsi="Calibri"/>
        </w:rPr>
        <w:t xml:space="preserve"> following an insightful pres</w:t>
      </w:r>
      <w:r>
        <w:rPr>
          <w:rFonts w:ascii="Calibri" w:hAnsi="Calibri"/>
        </w:rPr>
        <w:t>entation by Tasmania’s own Prof</w:t>
      </w:r>
      <w:r w:rsidR="006D634E">
        <w:rPr>
          <w:rFonts w:ascii="Calibri" w:hAnsi="Calibri"/>
        </w:rPr>
        <w:t xml:space="preserve">. </w:t>
      </w:r>
      <w:r w:rsidRPr="00D81BC6">
        <w:rPr>
          <w:rFonts w:ascii="Calibri" w:hAnsi="Calibri"/>
        </w:rPr>
        <w:t>Gustaaf Hallegraeff</w:t>
      </w:r>
      <w:r>
        <w:rPr>
          <w:rFonts w:ascii="Calibri" w:hAnsi="Calibri"/>
        </w:rPr>
        <w:t xml:space="preserve">.  </w:t>
      </w:r>
    </w:p>
    <w:p w14:paraId="72624ED7" w14:textId="77777777" w:rsidR="00B237D9" w:rsidRDefault="00B237D9" w:rsidP="00630F5D">
      <w:pPr>
        <w:jc w:val="both"/>
        <w:rPr>
          <w:rFonts w:ascii="Calibri" w:hAnsi="Calibri"/>
        </w:rPr>
      </w:pPr>
    </w:p>
    <w:p w14:paraId="40777847" w14:textId="77777777" w:rsidR="001F7D2A" w:rsidRPr="00D81BC6" w:rsidRDefault="00ED3E79" w:rsidP="00630F5D">
      <w:pPr>
        <w:jc w:val="both"/>
        <w:rPr>
          <w:rFonts w:ascii="Calibri" w:hAnsi="Calibri"/>
        </w:rPr>
      </w:pPr>
      <w:r>
        <w:rPr>
          <w:rFonts w:ascii="Calibri" w:hAnsi="Calibri"/>
          <w:noProof/>
          <w:lang w:val="en-US" w:eastAsia="en-US"/>
        </w:rPr>
        <w:drawing>
          <wp:anchor distT="0" distB="0" distL="114300" distR="114300" simplePos="0" relativeHeight="251676672" behindDoc="0" locked="0" layoutInCell="1" allowOverlap="1" wp14:anchorId="4A7DE89D" wp14:editId="5B51B456">
            <wp:simplePos x="0" y="0"/>
            <wp:positionH relativeFrom="margin">
              <wp:posOffset>3850640</wp:posOffset>
            </wp:positionH>
            <wp:positionV relativeFrom="margin">
              <wp:posOffset>1566545</wp:posOffset>
            </wp:positionV>
            <wp:extent cx="1993900" cy="1799590"/>
            <wp:effectExtent l="0" t="0" r="12700" b="3810"/>
            <wp:wrapSquare wrapText="bothSides"/>
            <wp:docPr id="228" name="Picture 228" descr="Macintosh HD:Users:joeekelk:Desktop:STATIC October:CONASTA photos:IMG_1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cintosh HD:Users:joeekelk:Desktop:STATIC October:CONASTA photos:IMG_1927.jpg"/>
                    <pic:cNvPicPr>
                      <a:picLocks noChangeAspect="1" noChangeArrowheads="1"/>
                    </pic:cNvPicPr>
                  </pic:nvPicPr>
                  <pic:blipFill rotWithShape="1">
                    <a:blip r:embed="rId44" cstate="print">
                      <a:extLst>
                        <a:ext uri="{28A0092B-C50C-407E-A947-70E740481C1C}">
                          <a14:useLocalDpi xmlns:a14="http://schemas.microsoft.com/office/drawing/2010/main"/>
                        </a:ext>
                      </a:extLst>
                    </a:blip>
                    <a:srcRect/>
                    <a:stretch/>
                  </pic:blipFill>
                  <pic:spPr bwMode="auto">
                    <a:xfrm>
                      <a:off x="0" y="0"/>
                      <a:ext cx="1993900" cy="179959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F7D2A">
        <w:rPr>
          <w:rFonts w:ascii="Calibri" w:hAnsi="Calibri"/>
        </w:rPr>
        <w:t>Prof</w:t>
      </w:r>
      <w:r w:rsidR="006D634E">
        <w:rPr>
          <w:rFonts w:ascii="Calibri" w:hAnsi="Calibri"/>
        </w:rPr>
        <w:t xml:space="preserve">. </w:t>
      </w:r>
      <w:r w:rsidR="001F7D2A">
        <w:rPr>
          <w:rFonts w:ascii="Calibri" w:hAnsi="Calibri"/>
        </w:rPr>
        <w:t xml:space="preserve">Hallegraeff’s insights came with the humbling reminder that, as humans strive to </w:t>
      </w:r>
      <w:r w:rsidR="001F7D2A" w:rsidRPr="00D81BC6">
        <w:rPr>
          <w:rFonts w:ascii="Calibri" w:hAnsi="Calibri"/>
        </w:rPr>
        <w:t>create grander</w:t>
      </w:r>
      <w:r w:rsidR="001F7D2A">
        <w:rPr>
          <w:rFonts w:ascii="Calibri" w:hAnsi="Calibri"/>
        </w:rPr>
        <w:t xml:space="preserve"> architectural masterpieces, </w:t>
      </w:r>
      <w:r w:rsidR="001F7D2A" w:rsidRPr="00D81BC6">
        <w:rPr>
          <w:rFonts w:ascii="Calibri" w:hAnsi="Calibri"/>
        </w:rPr>
        <w:t>nature</w:t>
      </w:r>
      <w:r w:rsidR="001F7D2A">
        <w:rPr>
          <w:rFonts w:ascii="Calibri" w:hAnsi="Calibri"/>
        </w:rPr>
        <w:t xml:space="preserve"> </w:t>
      </w:r>
      <w:r w:rsidR="001F7D2A" w:rsidRPr="00D81BC6">
        <w:rPr>
          <w:rFonts w:ascii="Calibri" w:hAnsi="Calibri"/>
        </w:rPr>
        <w:t xml:space="preserve">was there first. </w:t>
      </w:r>
      <w:r w:rsidR="001F7D2A">
        <w:rPr>
          <w:rFonts w:ascii="Calibri" w:hAnsi="Calibri"/>
        </w:rPr>
        <w:t xml:space="preserve"> A</w:t>
      </w:r>
      <w:r w:rsidR="001F7D2A" w:rsidRPr="00D81BC6">
        <w:rPr>
          <w:rFonts w:ascii="Calibri" w:hAnsi="Calibri"/>
        </w:rPr>
        <w:t xml:space="preserve">ll </w:t>
      </w:r>
      <w:r w:rsidR="001F7D2A">
        <w:rPr>
          <w:rFonts w:ascii="Calibri" w:hAnsi="Calibri"/>
        </w:rPr>
        <w:t xml:space="preserve">mentioned </w:t>
      </w:r>
      <w:r w:rsidR="001F7D2A" w:rsidRPr="00D81BC6">
        <w:rPr>
          <w:rFonts w:ascii="Calibri" w:hAnsi="Calibri"/>
        </w:rPr>
        <w:t>keynotes</w:t>
      </w:r>
      <w:r w:rsidR="001F7D2A">
        <w:rPr>
          <w:rFonts w:ascii="Calibri" w:hAnsi="Calibri"/>
        </w:rPr>
        <w:t>, as well as many others,</w:t>
      </w:r>
      <w:r w:rsidR="001F7D2A" w:rsidRPr="00D81BC6">
        <w:rPr>
          <w:rFonts w:ascii="Calibri" w:hAnsi="Calibri"/>
        </w:rPr>
        <w:t xml:space="preserve"> were complimented on the final </w:t>
      </w:r>
      <w:r w:rsidR="001F7D2A">
        <w:rPr>
          <w:rFonts w:ascii="Calibri" w:hAnsi="Calibri"/>
        </w:rPr>
        <w:t>day of CONASTA</w:t>
      </w:r>
      <w:r w:rsidR="001F7D2A" w:rsidRPr="00D81BC6">
        <w:rPr>
          <w:rFonts w:ascii="Calibri" w:hAnsi="Calibri"/>
        </w:rPr>
        <w:t xml:space="preserve"> by the enthusing presentation of Dr</w:t>
      </w:r>
      <w:r w:rsidR="006D634E">
        <w:rPr>
          <w:rFonts w:ascii="Calibri" w:hAnsi="Calibri"/>
        </w:rPr>
        <w:t>.</w:t>
      </w:r>
      <w:r w:rsidR="001F7D2A" w:rsidRPr="00D81BC6">
        <w:rPr>
          <w:rFonts w:ascii="Calibri" w:hAnsi="Calibri"/>
        </w:rPr>
        <w:t xml:space="preserve"> Beth Fulton who reminded us </w:t>
      </w:r>
      <w:r w:rsidR="001F7D2A">
        <w:rPr>
          <w:rFonts w:ascii="Calibri" w:hAnsi="Calibri"/>
        </w:rPr>
        <w:t>further of the intricate intersection between</w:t>
      </w:r>
      <w:r w:rsidR="001F7D2A" w:rsidRPr="00D81BC6">
        <w:rPr>
          <w:rFonts w:ascii="Calibri" w:hAnsi="Calibri"/>
        </w:rPr>
        <w:t xml:space="preserve"> art and science</w:t>
      </w:r>
      <w:r w:rsidR="001F7D2A">
        <w:rPr>
          <w:rFonts w:ascii="Calibri" w:hAnsi="Calibri"/>
        </w:rPr>
        <w:t>.  She spoke</w:t>
      </w:r>
      <w:r w:rsidR="001F7D2A" w:rsidRPr="00D81BC6">
        <w:rPr>
          <w:rFonts w:ascii="Calibri" w:hAnsi="Calibri"/>
        </w:rPr>
        <w:t xml:space="preserve"> </w:t>
      </w:r>
      <w:r w:rsidR="001F7D2A">
        <w:rPr>
          <w:rFonts w:ascii="Calibri" w:hAnsi="Calibri"/>
        </w:rPr>
        <w:t>of the inherent beauty that is so deeply embedded in scientific method, a beauty that motivates and consumes</w:t>
      </w:r>
      <w:r w:rsidR="001F7D2A" w:rsidRPr="00D81BC6">
        <w:rPr>
          <w:rFonts w:ascii="Calibri" w:hAnsi="Calibri"/>
        </w:rPr>
        <w:t xml:space="preserve"> </w:t>
      </w:r>
      <w:r w:rsidR="001F7D2A">
        <w:rPr>
          <w:rFonts w:ascii="Calibri" w:hAnsi="Calibri"/>
        </w:rPr>
        <w:t>both scientists and educators alike</w:t>
      </w:r>
      <w:r w:rsidR="001F7D2A" w:rsidRPr="00D81BC6">
        <w:rPr>
          <w:rFonts w:ascii="Calibri" w:hAnsi="Calibri"/>
        </w:rPr>
        <w:t>.</w:t>
      </w:r>
    </w:p>
    <w:p w14:paraId="424E2478" w14:textId="77777777" w:rsidR="00B237D9" w:rsidRDefault="00B237D9" w:rsidP="00B237D9">
      <w:pPr>
        <w:jc w:val="both"/>
        <w:rPr>
          <w:rFonts w:ascii="Calibri" w:hAnsi="Calibri"/>
        </w:rPr>
      </w:pPr>
    </w:p>
    <w:p w14:paraId="4AD9DFEB" w14:textId="77777777" w:rsidR="001F7D2A" w:rsidRPr="00D81BC6" w:rsidRDefault="001F7D2A" w:rsidP="00B237D9">
      <w:pPr>
        <w:jc w:val="both"/>
        <w:rPr>
          <w:rFonts w:ascii="Calibri" w:hAnsi="Calibri"/>
        </w:rPr>
      </w:pPr>
      <w:r w:rsidRPr="00D81BC6">
        <w:rPr>
          <w:rFonts w:ascii="Calibri" w:hAnsi="Calibri"/>
        </w:rPr>
        <w:t>In addition to the awe inspiring and motivational insights of the keynotes, CONASTA 66 offered an array of hands-on or otherwise, highly informative workshops. I embraced the opportunity to collect a comprehensive repertoire of resources for teaching geological sciences and relished in the array of dynamic methods of communicating geological processe</w:t>
      </w:r>
      <w:r>
        <w:rPr>
          <w:rFonts w:ascii="Calibri" w:hAnsi="Calibri"/>
        </w:rPr>
        <w:t>s</w:t>
      </w:r>
      <w:r w:rsidRPr="00D81BC6">
        <w:rPr>
          <w:rFonts w:ascii="Calibri" w:hAnsi="Calibri"/>
        </w:rPr>
        <w:t xml:space="preserve"> to secondary students, from the simple yet tasty ‘Mars Bar Earth’ to concepts surrounding plate tectonics that could challenge the </w:t>
      </w:r>
      <w:r>
        <w:rPr>
          <w:rFonts w:ascii="Calibri" w:hAnsi="Calibri"/>
        </w:rPr>
        <w:t xml:space="preserve">inherently </w:t>
      </w:r>
      <w:r w:rsidRPr="00D81BC6">
        <w:rPr>
          <w:rFonts w:ascii="Calibri" w:hAnsi="Calibri"/>
        </w:rPr>
        <w:t>gifted.  If, as an attendee, you held any yearning to understand the planet on which we live, then CONASTA had something for you.</w:t>
      </w:r>
    </w:p>
    <w:p w14:paraId="2370096C" w14:textId="77777777" w:rsidR="00B237D9" w:rsidRDefault="00B237D9" w:rsidP="00B237D9">
      <w:pPr>
        <w:jc w:val="both"/>
        <w:rPr>
          <w:rFonts w:ascii="Calibri" w:hAnsi="Calibri"/>
        </w:rPr>
      </w:pPr>
    </w:p>
    <w:p w14:paraId="1C263FEA" w14:textId="77777777" w:rsidR="001F7D2A" w:rsidRPr="00D81BC6" w:rsidRDefault="001F7D2A" w:rsidP="00B237D9">
      <w:pPr>
        <w:jc w:val="both"/>
        <w:rPr>
          <w:rFonts w:ascii="Calibri" w:hAnsi="Calibri"/>
        </w:rPr>
      </w:pPr>
      <w:r w:rsidRPr="00D81BC6">
        <w:rPr>
          <w:rFonts w:ascii="Calibri" w:hAnsi="Calibri"/>
        </w:rPr>
        <w:t xml:space="preserve">From the concrete reality that is the world we live in, I dove head first into a world of virtual reality (VR).  VR </w:t>
      </w:r>
      <w:r>
        <w:rPr>
          <w:rFonts w:ascii="Calibri" w:hAnsi="Calibri"/>
        </w:rPr>
        <w:t>remains an emerging educational field, however</w:t>
      </w:r>
      <w:r w:rsidRPr="00D81BC6">
        <w:rPr>
          <w:rFonts w:ascii="Calibri" w:hAnsi="Calibri"/>
        </w:rPr>
        <w:t xml:space="preserve"> following a </w:t>
      </w:r>
      <w:r>
        <w:rPr>
          <w:rFonts w:ascii="Calibri" w:hAnsi="Calibri"/>
        </w:rPr>
        <w:t xml:space="preserve">number of </w:t>
      </w:r>
      <w:r w:rsidRPr="00D81BC6">
        <w:rPr>
          <w:rFonts w:ascii="Calibri" w:hAnsi="Calibri"/>
        </w:rPr>
        <w:t xml:space="preserve">stimulating VR oriented workshops, I </w:t>
      </w:r>
      <w:r>
        <w:rPr>
          <w:rFonts w:ascii="Calibri" w:hAnsi="Calibri"/>
        </w:rPr>
        <w:t>feel</w:t>
      </w:r>
      <w:r w:rsidRPr="00D81BC6">
        <w:rPr>
          <w:rFonts w:ascii="Calibri" w:hAnsi="Calibri"/>
        </w:rPr>
        <w:t xml:space="preserve"> </w:t>
      </w:r>
      <w:r>
        <w:rPr>
          <w:rFonts w:ascii="Calibri" w:hAnsi="Calibri"/>
        </w:rPr>
        <w:t>prepared</w:t>
      </w:r>
      <w:r w:rsidRPr="00D81BC6">
        <w:rPr>
          <w:rFonts w:ascii="Calibri" w:hAnsi="Calibri"/>
        </w:rPr>
        <w:t xml:space="preserve"> to lead my classroom into the 21</w:t>
      </w:r>
      <w:r w:rsidRPr="00D81BC6">
        <w:rPr>
          <w:rFonts w:ascii="Calibri" w:hAnsi="Calibri"/>
          <w:vertAlign w:val="superscript"/>
        </w:rPr>
        <w:t>st</w:t>
      </w:r>
      <w:r w:rsidRPr="00D81BC6">
        <w:rPr>
          <w:rFonts w:ascii="Calibri" w:hAnsi="Calibri"/>
        </w:rPr>
        <w:t xml:space="preserve"> century. Take a guided tour through a cell, follow a hormone through the bloodstream or take a journey through our solar system – it seems that while VR remains in its infancy, the opportunities for VR as an effective educational tool are limited only by one’s imagination.</w:t>
      </w:r>
    </w:p>
    <w:p w14:paraId="026EB905" w14:textId="77777777" w:rsidR="00B237D9" w:rsidRDefault="00B237D9" w:rsidP="00B237D9">
      <w:pPr>
        <w:jc w:val="both"/>
        <w:rPr>
          <w:rFonts w:ascii="Calibri" w:hAnsi="Calibri"/>
        </w:rPr>
      </w:pPr>
    </w:p>
    <w:p w14:paraId="6CBCB374" w14:textId="77777777" w:rsidR="001F7D2A" w:rsidRDefault="00156046" w:rsidP="00B237D9">
      <w:pPr>
        <w:jc w:val="both"/>
        <w:rPr>
          <w:rFonts w:ascii="Calibri" w:hAnsi="Calibri"/>
        </w:rPr>
      </w:pPr>
      <w:r>
        <w:rPr>
          <w:rFonts w:ascii="Calibri" w:hAnsi="Calibri"/>
          <w:noProof/>
          <w:lang w:val="en-US" w:eastAsia="en-US"/>
        </w:rPr>
        <w:drawing>
          <wp:anchor distT="0" distB="0" distL="114300" distR="114300" simplePos="0" relativeHeight="251678720" behindDoc="0" locked="0" layoutInCell="1" allowOverlap="1" wp14:anchorId="68803742" wp14:editId="19D4CE06">
            <wp:simplePos x="0" y="0"/>
            <wp:positionH relativeFrom="margin">
              <wp:posOffset>-35560</wp:posOffset>
            </wp:positionH>
            <wp:positionV relativeFrom="margin">
              <wp:posOffset>6576695</wp:posOffset>
            </wp:positionV>
            <wp:extent cx="2125980" cy="1763395"/>
            <wp:effectExtent l="0" t="0" r="7620" b="0"/>
            <wp:wrapSquare wrapText="bothSides"/>
            <wp:docPr id="230" name="Picture 230" descr="Macintosh HD:Users:joeekelk:Desktop:STATIC October:CONASTA photos:sm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acintosh HD:Users:joeekelk:Desktop:STATIC October:CONASTA photos:sm_2.jpg"/>
                    <pic:cNvPicPr>
                      <a:picLocks noChangeAspect="1" noChangeArrowheads="1"/>
                    </pic:cNvPicPr>
                  </pic:nvPicPr>
                  <pic:blipFill rotWithShape="1">
                    <a:blip r:embed="rId45" cstate="print">
                      <a:extLst>
                        <a:ext uri="{28A0092B-C50C-407E-A947-70E740481C1C}">
                          <a14:useLocalDpi xmlns:a14="http://schemas.microsoft.com/office/drawing/2010/main"/>
                        </a:ext>
                      </a:extLst>
                    </a:blip>
                    <a:srcRect/>
                    <a:stretch/>
                  </pic:blipFill>
                  <pic:spPr bwMode="auto">
                    <a:xfrm>
                      <a:off x="0" y="0"/>
                      <a:ext cx="2125980" cy="176339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F7D2A" w:rsidRPr="00D81BC6">
        <w:rPr>
          <w:rFonts w:ascii="Calibri" w:hAnsi="Calibri"/>
        </w:rPr>
        <w:t xml:space="preserve">Anyone with </w:t>
      </w:r>
      <w:r w:rsidR="001F7D2A">
        <w:rPr>
          <w:rFonts w:ascii="Calibri" w:hAnsi="Calibri"/>
        </w:rPr>
        <w:t>a</w:t>
      </w:r>
      <w:r w:rsidR="001F7D2A" w:rsidRPr="00D81BC6">
        <w:rPr>
          <w:rFonts w:ascii="Calibri" w:hAnsi="Calibri"/>
        </w:rPr>
        <w:t xml:space="preserve"> background in science or education would </w:t>
      </w:r>
      <w:r w:rsidR="001F7D2A">
        <w:rPr>
          <w:rFonts w:ascii="Calibri" w:hAnsi="Calibri"/>
        </w:rPr>
        <w:t>attest that collaboration</w:t>
      </w:r>
      <w:r w:rsidR="001F7D2A" w:rsidRPr="00D81BC6">
        <w:rPr>
          <w:rFonts w:ascii="Calibri" w:hAnsi="Calibri"/>
        </w:rPr>
        <w:t xml:space="preserve"> is essential practice, and so whilst the days were filled with collaboration in the sense of sharing resources and developing </w:t>
      </w:r>
      <w:r w:rsidR="001F7D2A">
        <w:rPr>
          <w:rFonts w:ascii="Calibri" w:hAnsi="Calibri"/>
        </w:rPr>
        <w:t xml:space="preserve">new </w:t>
      </w:r>
      <w:r w:rsidR="001F7D2A" w:rsidRPr="00D81BC6">
        <w:rPr>
          <w:rFonts w:ascii="Calibri" w:hAnsi="Calibri"/>
        </w:rPr>
        <w:t xml:space="preserve">skills, the evenings were for networking in the more social sense of the word.  It was wonderful to meet educators and scientists from across the nation, to talk about common interests and to discover new ones.  The social side of CONASTA </w:t>
      </w:r>
      <w:r w:rsidR="001F7D2A">
        <w:rPr>
          <w:rFonts w:ascii="Calibri" w:hAnsi="Calibri"/>
        </w:rPr>
        <w:t xml:space="preserve">66 </w:t>
      </w:r>
      <w:r w:rsidR="001F7D2A" w:rsidRPr="00D81BC6">
        <w:rPr>
          <w:rFonts w:ascii="Calibri" w:hAnsi="Calibri"/>
        </w:rPr>
        <w:t xml:space="preserve">certainly assisted in distinguishing it from simply being ‘just another science conference’.   </w:t>
      </w:r>
    </w:p>
    <w:p w14:paraId="1E3D63A7" w14:textId="77777777" w:rsidR="00B237D9" w:rsidRDefault="00B237D9" w:rsidP="00B237D9">
      <w:pPr>
        <w:jc w:val="both"/>
        <w:rPr>
          <w:rFonts w:ascii="Calibri" w:hAnsi="Calibri"/>
        </w:rPr>
      </w:pPr>
    </w:p>
    <w:p w14:paraId="3424C779" w14:textId="77777777" w:rsidR="009A4C8B" w:rsidRPr="009D13B1" w:rsidRDefault="001F7D2A" w:rsidP="00A85DE8">
      <w:pPr>
        <w:rPr>
          <w:rFonts w:ascii="Calibri" w:hAnsi="Calibri"/>
          <w:sz w:val="23"/>
          <w:szCs w:val="23"/>
        </w:rPr>
        <w:sectPr w:rsidR="009A4C8B" w:rsidRPr="009D13B1" w:rsidSect="00A459A6">
          <w:pgSz w:w="11900" w:h="16840"/>
          <w:pgMar w:top="851" w:right="1418" w:bottom="907" w:left="1418" w:header="708" w:footer="708" w:gutter="0"/>
          <w:cols w:space="708"/>
        </w:sectPr>
      </w:pPr>
      <w:r w:rsidRPr="009D13B1">
        <w:rPr>
          <w:rFonts w:ascii="Calibri" w:hAnsi="Calibri"/>
          <w:sz w:val="23"/>
          <w:szCs w:val="23"/>
        </w:rPr>
        <w:t>With all things said, my experiences of CONASTA 66 have been invaluable with respect to my development as a beginning teacher and I must offer my sincerest appreciations to the Science Teachers Association of Tasmania for assisting me with the financial means to attend.  Thanks CONASTA 66, you’ve been great, but now it is time to bring on Sydney and CONASTA in 2018.</w:t>
      </w:r>
    </w:p>
    <w:p w14:paraId="02054394" w14:textId="77777777" w:rsidR="00516282" w:rsidRPr="00516282" w:rsidRDefault="009A4C8B" w:rsidP="00516282">
      <w:pPr>
        <w:pStyle w:val="Heading1"/>
      </w:pPr>
      <w:bookmarkStart w:id="10" w:name="_Toc371246520"/>
      <w:r w:rsidRPr="00516282">
        <w:lastRenderedPageBreak/>
        <w:t>CONASTA 66 in Hobart</w:t>
      </w:r>
      <w:bookmarkEnd w:id="10"/>
    </w:p>
    <w:p w14:paraId="1EFE3758" w14:textId="77777777" w:rsidR="009A4C8B" w:rsidRDefault="00EA6D00" w:rsidP="00720F92">
      <w:pPr>
        <w:pStyle w:val="NoSpacing"/>
      </w:pPr>
      <w:r>
        <w:drawing>
          <wp:anchor distT="0" distB="0" distL="114300" distR="114300" simplePos="0" relativeHeight="251673600" behindDoc="0" locked="0" layoutInCell="1" allowOverlap="1" wp14:anchorId="13F07700" wp14:editId="0B120508">
            <wp:simplePos x="0" y="0"/>
            <wp:positionH relativeFrom="margin">
              <wp:posOffset>3452495</wp:posOffset>
            </wp:positionH>
            <wp:positionV relativeFrom="margin">
              <wp:posOffset>634365</wp:posOffset>
            </wp:positionV>
            <wp:extent cx="2319655" cy="1799590"/>
            <wp:effectExtent l="0" t="0" r="0" b="3810"/>
            <wp:wrapSquare wrapText="bothSides"/>
            <wp:docPr id="29" name="Picture 29" descr="Macintosh HD:Users:joeekelk:Desktop:STATIC October:CONASTA photos:DSC0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joeekelk:Desktop:STATIC October:CONASTA photos:DSC00102.JPG"/>
                    <pic:cNvPicPr>
                      <a:picLocks noChangeAspect="1" noChangeArrowheads="1"/>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2319655" cy="179959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9A4C8B" w:rsidRPr="009A4C8B">
        <w:t>By Sonya Matthews, Prospect High School.</w:t>
      </w:r>
    </w:p>
    <w:p w14:paraId="199DF5C1" w14:textId="77777777" w:rsidR="009A4C8B" w:rsidRPr="009A4C8B" w:rsidRDefault="009A4C8B" w:rsidP="00720F92">
      <w:pPr>
        <w:pStyle w:val="NoSpacing"/>
      </w:pPr>
    </w:p>
    <w:p w14:paraId="5BE99BDE" w14:textId="77777777" w:rsidR="009A4C8B" w:rsidRPr="009A4C8B" w:rsidRDefault="009A4C8B" w:rsidP="009A4C8B">
      <w:pPr>
        <w:jc w:val="both"/>
        <w:rPr>
          <w:rFonts w:ascii="Calibri" w:hAnsi="Calibri"/>
        </w:rPr>
      </w:pPr>
      <w:r w:rsidRPr="009A4C8B">
        <w:rPr>
          <w:rFonts w:ascii="Calibri" w:hAnsi="Calibri"/>
        </w:rPr>
        <w:t xml:space="preserve">WOW! Who knew that Hobart could be such a wonderful venue for CONASTA 66 – Art of Science? With MONA, Mt Wellington, the Casino and the University of Tasmania close by, the options were endless. I have lived in Launceston, Tasmania all my life and have travelled to Hobart a few times and when the chance arose for me to attend my first ever CONASTA in my home state, off I went. </w:t>
      </w:r>
    </w:p>
    <w:p w14:paraId="2C0D7AAD" w14:textId="77777777" w:rsidR="009A4C8B" w:rsidRPr="009A4C8B" w:rsidRDefault="009A4C8B" w:rsidP="009A4C8B">
      <w:pPr>
        <w:jc w:val="both"/>
        <w:rPr>
          <w:rFonts w:ascii="Calibri" w:hAnsi="Calibri"/>
        </w:rPr>
      </w:pPr>
    </w:p>
    <w:p w14:paraId="1C280F53" w14:textId="77777777" w:rsidR="009A4C8B" w:rsidRPr="009A4C8B" w:rsidRDefault="009A4C8B" w:rsidP="009A4C8B">
      <w:pPr>
        <w:jc w:val="both"/>
        <w:rPr>
          <w:rFonts w:ascii="Calibri" w:hAnsi="Calibri"/>
        </w:rPr>
      </w:pPr>
      <w:r w:rsidRPr="009A4C8B">
        <w:rPr>
          <w:rFonts w:ascii="Calibri" w:hAnsi="Calibri"/>
        </w:rPr>
        <w:t>My first impression upon arrival at CONASTA was of the vast number of attendees from all around Australia. CONASTA began with a ferry ride and a visit to MONA, how superb! What an outstanding setting and a wonderful introduction. I realised, when boarding the ferry, that this was going to be bigger and better than any conference I had attended in the past.</w:t>
      </w:r>
    </w:p>
    <w:p w14:paraId="47E099C6" w14:textId="77777777" w:rsidR="009A4C8B" w:rsidRPr="009A4C8B" w:rsidRDefault="009A4C8B" w:rsidP="009A4C8B">
      <w:pPr>
        <w:jc w:val="both"/>
        <w:rPr>
          <w:rFonts w:ascii="Calibri" w:hAnsi="Calibri"/>
        </w:rPr>
      </w:pPr>
    </w:p>
    <w:p w14:paraId="0E782ABB" w14:textId="77777777" w:rsidR="009A4C8B" w:rsidRDefault="006D634E" w:rsidP="009A4C8B">
      <w:pPr>
        <w:jc w:val="both"/>
        <w:rPr>
          <w:rFonts w:ascii="Calibri" w:hAnsi="Calibri"/>
        </w:rPr>
      </w:pPr>
      <w:r w:rsidRPr="009A4C8B">
        <w:rPr>
          <w:rFonts w:ascii="Calibri" w:hAnsi="Calibri"/>
        </w:rPr>
        <w:t xml:space="preserve">The </w:t>
      </w:r>
      <w:r w:rsidRPr="0033050A">
        <w:rPr>
          <w:rFonts w:ascii="Calibri" w:hAnsi="Calibri"/>
        </w:rPr>
        <w:t>workshops</w:t>
      </w:r>
      <w:r w:rsidRPr="009A4C8B">
        <w:rPr>
          <w:rFonts w:ascii="Calibri" w:hAnsi="Calibri"/>
        </w:rPr>
        <w:t xml:space="preserve"> were immensely important </w:t>
      </w:r>
      <w:r>
        <w:rPr>
          <w:rFonts w:ascii="Calibri" w:hAnsi="Calibri"/>
        </w:rPr>
        <w:t xml:space="preserve">to me </w:t>
      </w:r>
      <w:r w:rsidRPr="009A4C8B">
        <w:rPr>
          <w:rFonts w:ascii="Calibri" w:hAnsi="Calibri"/>
        </w:rPr>
        <w:t>and I obtained resources, in</w:t>
      </w:r>
      <w:r>
        <w:rPr>
          <w:rFonts w:ascii="Calibri" w:hAnsi="Calibri"/>
        </w:rPr>
        <w:t>spiration and networked. I was able to attend</w:t>
      </w:r>
      <w:r w:rsidRPr="009A4C8B">
        <w:rPr>
          <w:rFonts w:ascii="Calibri" w:hAnsi="Calibri"/>
        </w:rPr>
        <w:t xml:space="preserve"> a variety of </w:t>
      </w:r>
      <w:r>
        <w:rPr>
          <w:rFonts w:ascii="Calibri" w:hAnsi="Calibri"/>
        </w:rPr>
        <w:t>offerings</w:t>
      </w:r>
      <w:r w:rsidRPr="009A4C8B">
        <w:rPr>
          <w:rFonts w:ascii="Calibri" w:hAnsi="Calibri"/>
        </w:rPr>
        <w:t xml:space="preserve"> in the areas of Science, Maths, ICT, Engineering and Assessment.</w:t>
      </w:r>
      <w:r>
        <w:rPr>
          <w:rFonts w:ascii="Calibri" w:hAnsi="Calibri"/>
        </w:rPr>
        <w:t xml:space="preserve"> </w:t>
      </w:r>
      <w:r w:rsidR="009A4C8B" w:rsidRPr="009A4C8B">
        <w:rPr>
          <w:rFonts w:ascii="Calibri" w:hAnsi="Calibri"/>
        </w:rPr>
        <w:t>I was particularly interested in the absolutely amazing research and development occurring at the ANSTO facility in Canberra and I found the STEM topics</w:t>
      </w:r>
      <w:r w:rsidR="009A4C8B">
        <w:rPr>
          <w:rFonts w:ascii="Calibri" w:hAnsi="Calibri"/>
        </w:rPr>
        <w:t xml:space="preserve"> to be most useful for my class</w:t>
      </w:r>
      <w:r w:rsidR="009A4C8B" w:rsidRPr="009A4C8B">
        <w:rPr>
          <w:rFonts w:ascii="Calibri" w:hAnsi="Calibri"/>
        </w:rPr>
        <w:t xml:space="preserve">room planning. </w:t>
      </w:r>
    </w:p>
    <w:p w14:paraId="330C0DB1" w14:textId="77777777" w:rsidR="00152C02" w:rsidRPr="009A4C8B" w:rsidRDefault="00152C02" w:rsidP="009A4C8B">
      <w:pPr>
        <w:jc w:val="both"/>
        <w:rPr>
          <w:rFonts w:ascii="Calibri" w:hAnsi="Calibri"/>
        </w:rPr>
      </w:pPr>
    </w:p>
    <w:p w14:paraId="70761D42" w14:textId="77777777" w:rsidR="009A4C8B" w:rsidRPr="009A4C8B" w:rsidRDefault="00152C02" w:rsidP="009A4C8B">
      <w:pPr>
        <w:jc w:val="both"/>
        <w:rPr>
          <w:rFonts w:ascii="Calibri" w:hAnsi="Calibri"/>
        </w:rPr>
      </w:pPr>
      <w:r>
        <w:rPr>
          <w:rFonts w:ascii="Calibri" w:hAnsi="Calibri"/>
          <w:noProof/>
          <w:lang w:val="en-US" w:eastAsia="en-US"/>
        </w:rPr>
        <w:drawing>
          <wp:inline distT="0" distB="0" distL="0" distR="0" wp14:anchorId="4D57C911" wp14:editId="3BC95DC1">
            <wp:extent cx="5723255" cy="1599988"/>
            <wp:effectExtent l="0" t="0" r="0" b="635"/>
            <wp:docPr id="227" name="Picture 227" descr="Macintosh HD:Users:joeekelk:Desktop:STATIC October:CONASTA photos:IMG_1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intosh HD:Users:joeekelk:Desktop:STATIC October:CONASTA photos:IMG_1841.jpg"/>
                    <pic:cNvPicPr>
                      <a:picLocks noChangeAspect="1" noChangeArrowheads="1"/>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5723255" cy="159998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E4D64A2" w14:textId="77777777" w:rsidR="00152C02" w:rsidRDefault="00152C02" w:rsidP="009A4C8B">
      <w:pPr>
        <w:jc w:val="both"/>
        <w:rPr>
          <w:rFonts w:ascii="Calibri" w:hAnsi="Calibri"/>
        </w:rPr>
      </w:pPr>
    </w:p>
    <w:p w14:paraId="7A1A9E33" w14:textId="77777777" w:rsidR="009A4C8B" w:rsidRPr="009A4C8B" w:rsidRDefault="009A4C8B" w:rsidP="009A4C8B">
      <w:pPr>
        <w:jc w:val="both"/>
        <w:rPr>
          <w:rFonts w:ascii="Calibri" w:hAnsi="Calibri"/>
        </w:rPr>
      </w:pPr>
      <w:r w:rsidRPr="009A4C8B">
        <w:rPr>
          <w:rFonts w:ascii="Calibri" w:hAnsi="Calibri"/>
        </w:rPr>
        <w:t xml:space="preserve">The highlights for me were the guest speakers. It was so amazing to hear from such wonderful Scientists and Educators who showed great passion and knowledge in the work that they love. Just listening to them overcoming difficult, real world problems, discussing current and very intense scientific discoveries and advancements engaged me so fully I will forever remember them. I am so grateful to have heard them and it has been wonderful to have conversations with students about recent discoveries and innovations. To tell students </w:t>
      </w:r>
      <w:r>
        <w:rPr>
          <w:rFonts w:ascii="Calibri" w:hAnsi="Calibri"/>
        </w:rPr>
        <w:t>that I have heard the s</w:t>
      </w:r>
      <w:r w:rsidRPr="009A4C8B">
        <w:rPr>
          <w:rFonts w:ascii="Calibri" w:hAnsi="Calibri"/>
        </w:rPr>
        <w:t xml:space="preserve">cientists in these fields discuss their findings, challenges and solutions has been valuable. While listening to the speakers I realised that there were so many things that my students and I take for granted and at this conference there were some profound examples of people, who through their dedication and love of Science, achieved excellence. </w:t>
      </w:r>
    </w:p>
    <w:p w14:paraId="6A33F466" w14:textId="77777777" w:rsidR="009A4C8B" w:rsidRPr="009A4C8B" w:rsidRDefault="009A4C8B" w:rsidP="009A4C8B">
      <w:pPr>
        <w:jc w:val="both"/>
        <w:rPr>
          <w:rFonts w:ascii="Calibri" w:hAnsi="Calibri"/>
        </w:rPr>
      </w:pPr>
    </w:p>
    <w:p w14:paraId="6633E038" w14:textId="77777777" w:rsidR="009A4C8B" w:rsidRPr="009A4C8B" w:rsidRDefault="009A4C8B" w:rsidP="009A4C8B">
      <w:pPr>
        <w:jc w:val="both"/>
        <w:rPr>
          <w:rFonts w:ascii="Calibri" w:hAnsi="Calibri"/>
        </w:rPr>
      </w:pPr>
      <w:r w:rsidRPr="009A4C8B">
        <w:rPr>
          <w:rFonts w:ascii="Calibri" w:hAnsi="Calibri"/>
        </w:rPr>
        <w:t xml:space="preserve">Thank you so much to STAT for providing the </w:t>
      </w:r>
      <w:r w:rsidR="00B81A16" w:rsidRPr="009A4C8B">
        <w:rPr>
          <w:rFonts w:ascii="Calibri" w:hAnsi="Calibri"/>
        </w:rPr>
        <w:t>scholarship that</w:t>
      </w:r>
      <w:r w:rsidRPr="009A4C8B">
        <w:rPr>
          <w:rFonts w:ascii="Calibri" w:hAnsi="Calibri"/>
        </w:rPr>
        <w:t xml:space="preserve"> allowed me to attend</w:t>
      </w:r>
      <w:r w:rsidR="00B81A16">
        <w:rPr>
          <w:rFonts w:ascii="Calibri" w:hAnsi="Calibri"/>
        </w:rPr>
        <w:t>,</w:t>
      </w:r>
      <w:r w:rsidRPr="009A4C8B">
        <w:rPr>
          <w:rFonts w:ascii="Calibri" w:hAnsi="Calibri"/>
        </w:rPr>
        <w:t xml:space="preserve"> and thank you to ASTA and our state convenors for organising the event.</w:t>
      </w:r>
    </w:p>
    <w:p w14:paraId="6F2DA526" w14:textId="77777777" w:rsidR="00B81A16" w:rsidRDefault="00B81A16" w:rsidP="009A4C8B">
      <w:pPr>
        <w:jc w:val="both"/>
        <w:rPr>
          <w:rFonts w:ascii="Calibri" w:hAnsi="Calibri"/>
        </w:rPr>
      </w:pPr>
    </w:p>
    <w:p w14:paraId="452596B8" w14:textId="77777777" w:rsidR="004467E5" w:rsidRDefault="004467E5" w:rsidP="009A4C8B">
      <w:pPr>
        <w:jc w:val="both"/>
        <w:rPr>
          <w:rFonts w:ascii="Calibri" w:hAnsi="Calibri"/>
        </w:rPr>
        <w:sectPr w:rsidR="004467E5" w:rsidSect="00A459A6">
          <w:pgSz w:w="11900" w:h="16840"/>
          <w:pgMar w:top="851" w:right="1418" w:bottom="907" w:left="1418" w:header="708" w:footer="708" w:gutter="0"/>
          <w:cols w:space="708"/>
        </w:sectPr>
      </w:pPr>
    </w:p>
    <w:p w14:paraId="4E13EAAF" w14:textId="77777777" w:rsidR="00E40A4A" w:rsidRPr="00012D0A" w:rsidRDefault="00E40A4A" w:rsidP="00012D0A">
      <w:pPr>
        <w:pStyle w:val="Heading1"/>
        <w:rPr>
          <w:shd w:val="clear" w:color="auto" w:fill="FFFFFF"/>
          <w:lang w:eastAsia="en-US"/>
        </w:rPr>
      </w:pPr>
      <w:bookmarkStart w:id="11" w:name="_Toc371246521"/>
      <w:r>
        <w:rPr>
          <w:shd w:val="clear" w:color="auto" w:fill="FFFFFF"/>
          <w:lang w:eastAsia="en-US"/>
        </w:rPr>
        <w:lastRenderedPageBreak/>
        <w:t xml:space="preserve">2018 </w:t>
      </w:r>
      <w:r w:rsidR="00E535D2">
        <w:rPr>
          <w:shd w:val="clear" w:color="auto" w:fill="FFFFFF"/>
          <w:lang w:eastAsia="en-US"/>
        </w:rPr>
        <w:t>Science Teaching Conference</w:t>
      </w:r>
      <w:r>
        <w:rPr>
          <w:shd w:val="clear" w:color="auto" w:fill="FFFFFF"/>
          <w:lang w:eastAsia="en-US"/>
        </w:rPr>
        <w:t xml:space="preserve"> in Burnie</w:t>
      </w:r>
      <w:bookmarkEnd w:id="11"/>
    </w:p>
    <w:p w14:paraId="6D1F0D3E" w14:textId="77777777" w:rsidR="00E40A4A" w:rsidRDefault="00E40A4A" w:rsidP="00E40A4A">
      <w:r>
        <w:rPr>
          <w:noProof/>
          <w:lang w:val="en-US" w:eastAsia="en-US"/>
        </w:rPr>
        <w:drawing>
          <wp:inline distT="0" distB="0" distL="0" distR="0" wp14:anchorId="371E8104" wp14:editId="2848505E">
            <wp:extent cx="6288700" cy="8350690"/>
            <wp:effectExtent l="0" t="0" r="10795" b="6350"/>
            <wp:docPr id="19" name="Picture 19">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TAt.png"/>
                    <pic:cNvPicPr/>
                  </pic:nvPicPr>
                  <pic:blipFill>
                    <a:blip r:embed="rId49">
                      <a:extLst>
                        <a:ext uri="{28A0092B-C50C-407E-A947-70E740481C1C}">
                          <a14:useLocalDpi xmlns:a14="http://schemas.microsoft.com/office/drawing/2010/main"/>
                        </a:ext>
                      </a:extLst>
                    </a:blip>
                    <a:stretch>
                      <a:fillRect/>
                    </a:stretch>
                  </pic:blipFill>
                  <pic:spPr>
                    <a:xfrm>
                      <a:off x="0" y="0"/>
                      <a:ext cx="6288700" cy="8350690"/>
                    </a:xfrm>
                    <a:prstGeom prst="rect">
                      <a:avLst/>
                    </a:prstGeom>
                  </pic:spPr>
                </pic:pic>
              </a:graphicData>
            </a:graphic>
          </wp:inline>
        </w:drawing>
      </w:r>
    </w:p>
    <w:p w14:paraId="5B4C0346" w14:textId="77777777" w:rsidR="00012D0A" w:rsidRDefault="00012D0A" w:rsidP="00E40A4A"/>
    <w:p w14:paraId="0E268919" w14:textId="77777777" w:rsidR="00012D0A" w:rsidRPr="00550909" w:rsidRDefault="00012D0A" w:rsidP="00012D0A">
      <w:pPr>
        <w:pStyle w:val="NoSpacing"/>
        <w:rPr>
          <w:b/>
          <w:i/>
        </w:rPr>
      </w:pPr>
      <w:r w:rsidRPr="00550909">
        <w:rPr>
          <w:b/>
          <w:i/>
        </w:rPr>
        <w:t xml:space="preserve">Watch the STAT website for details: </w:t>
      </w:r>
    </w:p>
    <w:p w14:paraId="77663070" w14:textId="77777777" w:rsidR="007A7985" w:rsidRPr="00E40A4A" w:rsidRDefault="004E3B2D" w:rsidP="00012D0A">
      <w:pPr>
        <w:pStyle w:val="NoSpacing"/>
        <w:sectPr w:rsidR="007A7985" w:rsidRPr="00E40A4A" w:rsidSect="00A459A6">
          <w:pgSz w:w="11900" w:h="16840"/>
          <w:pgMar w:top="851" w:right="1418" w:bottom="907" w:left="1418" w:header="708" w:footer="708" w:gutter="0"/>
          <w:cols w:space="708"/>
        </w:sectPr>
      </w:pPr>
      <w:hyperlink r:id="rId50" w:history="1">
        <w:r w:rsidR="00012D0A" w:rsidRPr="00550909">
          <w:rPr>
            <w:rStyle w:val="Hyperlink"/>
            <w:b/>
            <w:i/>
          </w:rPr>
          <w:t>http://stat.org.au/professional-learning-2/constat-2018/</w:t>
        </w:r>
      </w:hyperlink>
      <w:r w:rsidR="00012D0A">
        <w:br/>
      </w:r>
    </w:p>
    <w:p w14:paraId="265D26E9" w14:textId="77777777" w:rsidR="00701F86" w:rsidRDefault="00701F86" w:rsidP="00701F86">
      <w:pPr>
        <w:pStyle w:val="Heading1"/>
        <w:rPr>
          <w:shd w:val="clear" w:color="auto" w:fill="FFFFFF"/>
          <w:lang w:eastAsia="en-US"/>
        </w:rPr>
      </w:pPr>
      <w:bookmarkStart w:id="12" w:name="_Toc371246522"/>
      <w:r w:rsidRPr="00701F86">
        <w:rPr>
          <w:shd w:val="clear" w:color="auto" w:fill="FFFFFF"/>
          <w:lang w:eastAsia="en-US"/>
        </w:rPr>
        <w:lastRenderedPageBreak/>
        <w:t xml:space="preserve">2018 </w:t>
      </w:r>
      <w:r>
        <w:rPr>
          <w:shd w:val="clear" w:color="auto" w:fill="FFFFFF"/>
          <w:lang w:eastAsia="en-US"/>
        </w:rPr>
        <w:t xml:space="preserve">Agricultural Educators </w:t>
      </w:r>
      <w:r w:rsidRPr="00701F86">
        <w:rPr>
          <w:shd w:val="clear" w:color="auto" w:fill="FFFFFF"/>
          <w:lang w:eastAsia="en-US"/>
        </w:rPr>
        <w:t>Conference in Launceston</w:t>
      </w:r>
      <w:bookmarkEnd w:id="12"/>
    </w:p>
    <w:p w14:paraId="5EAA739D" w14:textId="77777777" w:rsidR="00701F86" w:rsidRPr="00550909" w:rsidRDefault="00701F86" w:rsidP="005A374F">
      <w:pPr>
        <w:pStyle w:val="NoSpacing"/>
        <w:rPr>
          <w:b/>
          <w:i/>
        </w:rPr>
      </w:pPr>
      <w:r>
        <w:drawing>
          <wp:inline distT="0" distB="0" distL="0" distR="0" wp14:anchorId="793FFEC9" wp14:editId="271E60A7">
            <wp:extent cx="6062077" cy="8578800"/>
            <wp:effectExtent l="0" t="0" r="8890" b="6985"/>
            <wp:docPr id="2" name="Picture 2">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N conference.png"/>
                    <pic:cNvPicPr/>
                  </pic:nvPicPr>
                  <pic:blipFill>
                    <a:blip r:embed="rId52">
                      <a:extLst>
                        <a:ext uri="{28A0092B-C50C-407E-A947-70E740481C1C}">
                          <a14:useLocalDpi xmlns:a14="http://schemas.microsoft.com/office/drawing/2010/main"/>
                        </a:ext>
                      </a:extLst>
                    </a:blip>
                    <a:stretch>
                      <a:fillRect/>
                    </a:stretch>
                  </pic:blipFill>
                  <pic:spPr>
                    <a:xfrm>
                      <a:off x="0" y="0"/>
                      <a:ext cx="6062077" cy="8578800"/>
                    </a:xfrm>
                    <a:prstGeom prst="rect">
                      <a:avLst/>
                    </a:prstGeom>
                  </pic:spPr>
                </pic:pic>
              </a:graphicData>
            </a:graphic>
          </wp:inline>
        </w:drawing>
      </w:r>
      <w:r w:rsidR="00765C94">
        <w:br/>
      </w:r>
      <w:r w:rsidR="00765C94" w:rsidRPr="00550909">
        <w:rPr>
          <w:b/>
          <w:i/>
        </w:rPr>
        <w:t xml:space="preserve">For more information visit:  </w:t>
      </w:r>
      <w:hyperlink r:id="rId53" w:history="1">
        <w:r w:rsidR="0090599D" w:rsidRPr="00550909">
          <w:rPr>
            <w:rStyle w:val="Hyperlink"/>
            <w:b/>
            <w:i/>
          </w:rPr>
          <w:t>http://taen.org.au</w:t>
        </w:r>
      </w:hyperlink>
    </w:p>
    <w:p w14:paraId="4C222600" w14:textId="77777777" w:rsidR="005A374F" w:rsidRDefault="005A374F" w:rsidP="00516282">
      <w:pPr>
        <w:pStyle w:val="Heading1"/>
        <w:sectPr w:rsidR="005A374F" w:rsidSect="00A459A6">
          <w:pgSz w:w="11900" w:h="16840"/>
          <w:pgMar w:top="851" w:right="1418" w:bottom="907" w:left="1418" w:header="708" w:footer="708" w:gutter="0"/>
          <w:cols w:space="708"/>
        </w:sectPr>
      </w:pPr>
    </w:p>
    <w:p w14:paraId="5518B147" w14:textId="77777777" w:rsidR="00701F86" w:rsidRDefault="00876377" w:rsidP="00516282">
      <w:pPr>
        <w:pStyle w:val="Heading1"/>
      </w:pPr>
      <w:bookmarkStart w:id="13" w:name="_Toc371246523"/>
      <w:r>
        <w:rPr>
          <w:rFonts w:ascii="Arial" w:hAnsi="Arial"/>
          <w:noProof/>
          <w:color w:val="222222"/>
          <w:sz w:val="19"/>
          <w:szCs w:val="19"/>
          <w:lang w:eastAsia="en-US"/>
        </w:rPr>
        <w:lastRenderedPageBreak/>
        <w:drawing>
          <wp:anchor distT="0" distB="0" distL="114300" distR="114300" simplePos="0" relativeHeight="251668480" behindDoc="0" locked="0" layoutInCell="1" allowOverlap="1" wp14:anchorId="536EB56B" wp14:editId="5932A00A">
            <wp:simplePos x="0" y="0"/>
            <wp:positionH relativeFrom="margin">
              <wp:posOffset>3929380</wp:posOffset>
            </wp:positionH>
            <wp:positionV relativeFrom="margin">
              <wp:posOffset>43180</wp:posOffset>
            </wp:positionV>
            <wp:extent cx="2238375" cy="265049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insvale.jpg"/>
                    <pic:cNvPicPr/>
                  </pic:nvPicPr>
                  <pic:blipFill rotWithShape="1">
                    <a:blip r:embed="rId54" cstate="print">
                      <a:extLst>
                        <a:ext uri="{28A0092B-C50C-407E-A947-70E740481C1C}">
                          <a14:useLocalDpi xmlns:a14="http://schemas.microsoft.com/office/drawing/2010/main"/>
                        </a:ext>
                      </a:extLst>
                    </a:blip>
                    <a:srcRect/>
                    <a:stretch/>
                  </pic:blipFill>
                  <pic:spPr bwMode="auto">
                    <a:xfrm>
                      <a:off x="0" y="0"/>
                      <a:ext cx="2238375" cy="265049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516282">
        <w:t xml:space="preserve">Science Week </w:t>
      </w:r>
      <w:r w:rsidR="008C2FE6">
        <w:t>–</w:t>
      </w:r>
      <w:r w:rsidR="00516282">
        <w:t xml:space="preserve"> Collinsvale</w:t>
      </w:r>
      <w:r w:rsidR="008C2FE6">
        <w:t xml:space="preserve"> Primary</w:t>
      </w:r>
      <w:bookmarkEnd w:id="13"/>
    </w:p>
    <w:p w14:paraId="2F55E47C" w14:textId="77777777" w:rsidR="00516282" w:rsidRDefault="00516282" w:rsidP="00720F92">
      <w:pPr>
        <w:pStyle w:val="NoSpacing"/>
      </w:pPr>
      <w:r w:rsidRPr="00720F92">
        <w:t>By Kel Innis, Principal.</w:t>
      </w:r>
    </w:p>
    <w:p w14:paraId="0D2B2DE9" w14:textId="77777777" w:rsidR="00720F92" w:rsidRPr="00720F92" w:rsidRDefault="00720F92" w:rsidP="00720F92">
      <w:pPr>
        <w:pStyle w:val="NoSpacing"/>
      </w:pPr>
    </w:p>
    <w:p w14:paraId="4C8CF459" w14:textId="77777777" w:rsidR="00720F92" w:rsidRPr="00720F92" w:rsidRDefault="00516282" w:rsidP="00A85DE8">
      <w:pPr>
        <w:pStyle w:val="NoSpacing"/>
        <w:jc w:val="both"/>
      </w:pPr>
      <w:r w:rsidRPr="00720F92">
        <w:t xml:space="preserve">During Science week the students of Collinsvale Primary School went “Mad for Science”. Every student and teacher dressed up in a Science theme and participated in four rotations of science activities which tied in with Australian Curriculum Science. At </w:t>
      </w:r>
      <w:r w:rsidR="00D55E33">
        <w:t>l</w:t>
      </w:r>
      <w:r w:rsidRPr="00720F92">
        <w:t>unchtime we also held a Science fair where local community members showcased what they did in the community</w:t>
      </w:r>
      <w:r w:rsidR="00D55E33">
        <w:t>. We</w:t>
      </w:r>
      <w:r w:rsidR="00A24D57">
        <w:t xml:space="preserve"> </w:t>
      </w:r>
      <w:r w:rsidRPr="00720F92">
        <w:t>includ</w:t>
      </w:r>
      <w:r w:rsidR="00D55E33">
        <w:t>ed</w:t>
      </w:r>
      <w:r w:rsidRPr="00720F92">
        <w:t xml:space="preserve"> a High School Science teacher, a Bio</w:t>
      </w:r>
      <w:r w:rsidR="00D55E33">
        <w:t>c</w:t>
      </w:r>
      <w:r w:rsidRPr="00720F92">
        <w:t xml:space="preserve">hemist, a Botanist and an </w:t>
      </w:r>
      <w:r w:rsidR="00D55E33">
        <w:t>E</w:t>
      </w:r>
      <w:r w:rsidRPr="00720F92">
        <w:t xml:space="preserve">nvironmental </w:t>
      </w:r>
      <w:r w:rsidR="00D55E33">
        <w:t>S</w:t>
      </w:r>
      <w:r w:rsidRPr="00720F92">
        <w:t>cientist</w:t>
      </w:r>
      <w:r w:rsidR="00720F92">
        <w:t>.</w:t>
      </w:r>
    </w:p>
    <w:p w14:paraId="5686D6B8" w14:textId="77777777" w:rsidR="00516282" w:rsidRPr="00720F92" w:rsidRDefault="00516282" w:rsidP="00A85DE8">
      <w:pPr>
        <w:pStyle w:val="NoSpacing"/>
        <w:jc w:val="both"/>
      </w:pPr>
      <w:r w:rsidRPr="00720F92">
        <w:t>It was a very successful day that the students really enjoyed.</w:t>
      </w:r>
    </w:p>
    <w:p w14:paraId="0DE82943" w14:textId="77777777" w:rsidR="00E81C50" w:rsidRDefault="00E81C50" w:rsidP="00701F86">
      <w:pPr>
        <w:pBdr>
          <w:bottom w:val="single" w:sz="12" w:space="1" w:color="auto"/>
        </w:pBdr>
        <w:rPr>
          <w:rFonts w:ascii="Arial" w:hAnsi="Arial"/>
          <w:color w:val="222222"/>
          <w:sz w:val="28"/>
          <w:szCs w:val="28"/>
          <w:lang w:eastAsia="en-US"/>
        </w:rPr>
      </w:pPr>
    </w:p>
    <w:p w14:paraId="1E83AFB5" w14:textId="77777777" w:rsidR="00E81C50" w:rsidRPr="006E6FC3" w:rsidRDefault="00E81C50" w:rsidP="00E81C50">
      <w:pPr>
        <w:pStyle w:val="Heading1"/>
        <w:rPr>
          <w:rFonts w:ascii="Times" w:hAnsi="Times"/>
          <w:lang w:eastAsia="en-US"/>
        </w:rPr>
      </w:pPr>
      <w:bookmarkStart w:id="14" w:name="_Toc371246524"/>
      <w:r w:rsidRPr="006E6FC3">
        <w:rPr>
          <w:lang w:eastAsia="en-US"/>
        </w:rPr>
        <w:t>Future Earth: Future Lauderdale Primary School</w:t>
      </w:r>
      <w:bookmarkEnd w:id="14"/>
      <w:r w:rsidRPr="006E6FC3">
        <w:rPr>
          <w:lang w:eastAsia="en-US"/>
        </w:rPr>
        <w:t> </w:t>
      </w:r>
    </w:p>
    <w:p w14:paraId="3CF8675B" w14:textId="77777777" w:rsidR="00E81C50" w:rsidRDefault="00E81C50" w:rsidP="00E81C50">
      <w:pPr>
        <w:pStyle w:val="NoSpacing"/>
      </w:pPr>
      <w:r>
        <w:t>By Jess Fuller-Smith</w:t>
      </w:r>
    </w:p>
    <w:p w14:paraId="20A1D52B" w14:textId="77777777" w:rsidR="00A85DE8" w:rsidRDefault="00A85DE8" w:rsidP="00E81C50">
      <w:pPr>
        <w:pStyle w:val="NoSpacing"/>
      </w:pPr>
    </w:p>
    <w:p w14:paraId="7B7B948E" w14:textId="77777777" w:rsidR="00E81C50" w:rsidRDefault="00E81C50" w:rsidP="00A85DE8">
      <w:pPr>
        <w:pStyle w:val="NoSpacing"/>
        <w:jc w:val="both"/>
      </w:pPr>
      <w:r w:rsidRPr="006E6FC3">
        <w:t>At Lauderdale Primary School all 27 classes, Kinder to Year 6, contributed to create working models of our future, sustainable school. The models addressed some of the key challenges to global sustainability identified in Future Earth's 2025 vision, such as delivering water, energy and food. </w:t>
      </w:r>
    </w:p>
    <w:p w14:paraId="4EFF05CB" w14:textId="77777777" w:rsidR="00CC4FE7" w:rsidRPr="006E6FC3" w:rsidRDefault="00CC4FE7" w:rsidP="00A85DE8">
      <w:pPr>
        <w:pStyle w:val="NoSpacing"/>
        <w:jc w:val="both"/>
        <w:rPr>
          <w:rFonts w:ascii="Times" w:hAnsi="Times"/>
        </w:rPr>
      </w:pPr>
    </w:p>
    <w:p w14:paraId="288E207A" w14:textId="77777777" w:rsidR="00876377" w:rsidRDefault="00E81C50" w:rsidP="00A85DE8">
      <w:pPr>
        <w:pStyle w:val="NoSpacing"/>
        <w:jc w:val="both"/>
      </w:pPr>
      <w:r w:rsidRPr="006E6FC3">
        <w:t>Each year group contributed an element of the models, with that element aligned to their science or mathematics curriculum. Year 5 students created the buildings with solar powered lighting installed by Year 6 students. Prep students planted the vegetable gardens with irrigation installed by Year 4 students. Year 2 created the waste management system including working worm farms and Year 3 designed native gardens. Year 1 built playgrounds and Kinder students created people.</w:t>
      </w:r>
    </w:p>
    <w:p w14:paraId="6F80B917" w14:textId="77777777" w:rsidR="00A85DE8" w:rsidRDefault="00A85DE8" w:rsidP="00E81C50">
      <w:pPr>
        <w:pStyle w:val="NoSpacing"/>
      </w:pPr>
    </w:p>
    <w:tbl>
      <w:tblPr>
        <w:tblW w:w="0" w:type="auto"/>
        <w:tblLook w:val="04A0" w:firstRow="1" w:lastRow="0" w:firstColumn="1" w:lastColumn="0" w:noHBand="0" w:noVBand="1"/>
      </w:tblPr>
      <w:tblGrid>
        <w:gridCol w:w="3094"/>
        <w:gridCol w:w="3093"/>
        <w:gridCol w:w="3093"/>
      </w:tblGrid>
      <w:tr w:rsidR="00CC4FE7" w14:paraId="7471EF69" w14:textId="77777777" w:rsidTr="00801356">
        <w:tc>
          <w:tcPr>
            <w:tcW w:w="3093" w:type="dxa"/>
            <w:tcBorders>
              <w:top w:val="nil"/>
              <w:left w:val="nil"/>
              <w:bottom w:val="nil"/>
              <w:right w:val="nil"/>
            </w:tcBorders>
          </w:tcPr>
          <w:p w14:paraId="3849A037" w14:textId="77777777" w:rsidR="00CC4FE7" w:rsidRDefault="00876377" w:rsidP="00E81C50">
            <w:pPr>
              <w:pStyle w:val="NoSpacing"/>
            </w:pPr>
            <w:r>
              <w:drawing>
                <wp:inline distT="0" distB="0" distL="0" distR="0" wp14:anchorId="06327521" wp14:editId="58C43021">
                  <wp:extent cx="1918020" cy="1440000"/>
                  <wp:effectExtent l="0" t="0" r="0" b="8255"/>
                  <wp:docPr id="11" name="Picture 11" descr="Macintosh HD:Users:joeekelk:Desktop:STATIC October:Lauderdale:unname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acintosh HD:Users:joeekelk:Desktop:STATIC October:Lauderdale:unnamed-5.jpg"/>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1918020" cy="1440000"/>
                          </a:xfrm>
                          <a:prstGeom prst="rect">
                            <a:avLst/>
                          </a:prstGeom>
                          <a:noFill/>
                          <a:ln>
                            <a:noFill/>
                          </a:ln>
                        </pic:spPr>
                      </pic:pic>
                    </a:graphicData>
                  </a:graphic>
                </wp:inline>
              </w:drawing>
            </w:r>
          </w:p>
        </w:tc>
        <w:tc>
          <w:tcPr>
            <w:tcW w:w="3093" w:type="dxa"/>
            <w:tcBorders>
              <w:top w:val="nil"/>
              <w:left w:val="nil"/>
              <w:bottom w:val="nil"/>
              <w:right w:val="nil"/>
            </w:tcBorders>
          </w:tcPr>
          <w:p w14:paraId="7B94375E" w14:textId="77777777" w:rsidR="00CC4FE7" w:rsidRDefault="00801356" w:rsidP="00E81C50">
            <w:pPr>
              <w:pStyle w:val="NoSpacing"/>
            </w:pPr>
            <w:r>
              <w:drawing>
                <wp:inline distT="0" distB="0" distL="0" distR="0" wp14:anchorId="79774437" wp14:editId="6F80F733">
                  <wp:extent cx="1918020" cy="1440000"/>
                  <wp:effectExtent l="0" t="0" r="0" b="8255"/>
                  <wp:docPr id="17" name="Picture 17" descr="Macintosh HD:Users:joeekelk:Desktop:STATIC October:Lauderdale:unnam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acintosh HD:Users:joeekelk:Desktop:STATIC October:Lauderdale:unnamed-2.jpg"/>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1918020" cy="1440000"/>
                          </a:xfrm>
                          <a:prstGeom prst="rect">
                            <a:avLst/>
                          </a:prstGeom>
                          <a:noFill/>
                          <a:ln>
                            <a:noFill/>
                          </a:ln>
                        </pic:spPr>
                      </pic:pic>
                    </a:graphicData>
                  </a:graphic>
                </wp:inline>
              </w:drawing>
            </w:r>
          </w:p>
        </w:tc>
        <w:tc>
          <w:tcPr>
            <w:tcW w:w="3094" w:type="dxa"/>
            <w:tcBorders>
              <w:top w:val="nil"/>
              <w:left w:val="nil"/>
              <w:bottom w:val="nil"/>
              <w:right w:val="nil"/>
            </w:tcBorders>
          </w:tcPr>
          <w:p w14:paraId="001D05BE" w14:textId="77777777" w:rsidR="00CC4FE7" w:rsidRDefault="00801356" w:rsidP="00E81C50">
            <w:pPr>
              <w:pStyle w:val="NoSpacing"/>
            </w:pPr>
            <w:r>
              <w:drawing>
                <wp:inline distT="0" distB="0" distL="0" distR="0" wp14:anchorId="41985E3B" wp14:editId="0D63DD45">
                  <wp:extent cx="1918020" cy="1440000"/>
                  <wp:effectExtent l="0" t="0" r="0" b="8255"/>
                  <wp:docPr id="24" name="Picture 24" descr="Macintosh HD:Users:joeekelk:Desktop:STATIC October:Lauderdale:unname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acintosh HD:Users:joeekelk:Desktop:STATIC October:Lauderdale:unnamed-4.jpg"/>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1918020" cy="1440000"/>
                          </a:xfrm>
                          <a:prstGeom prst="rect">
                            <a:avLst/>
                          </a:prstGeom>
                          <a:noFill/>
                          <a:ln>
                            <a:noFill/>
                          </a:ln>
                        </pic:spPr>
                      </pic:pic>
                    </a:graphicData>
                  </a:graphic>
                </wp:inline>
              </w:drawing>
            </w:r>
          </w:p>
        </w:tc>
      </w:tr>
    </w:tbl>
    <w:p w14:paraId="51FA817C" w14:textId="77777777" w:rsidR="00801356" w:rsidRDefault="00801356" w:rsidP="00E81C50">
      <w:pPr>
        <w:pStyle w:val="NoSpacing"/>
      </w:pPr>
    </w:p>
    <w:p w14:paraId="12466152" w14:textId="77777777" w:rsidR="00E81C50" w:rsidRPr="006E6FC3" w:rsidRDefault="00E81C50" w:rsidP="00A85DE8">
      <w:pPr>
        <w:pStyle w:val="NoSpacing"/>
        <w:jc w:val="both"/>
        <w:rPr>
          <w:rFonts w:ascii="Times" w:hAnsi="Times"/>
        </w:rPr>
      </w:pPr>
      <w:r w:rsidRPr="006E6FC3">
        <w:t>After the project students planted the vegetable seedlings in our school garden, planted the native seedlings in a local reserve and packed up all other materials to be reused in future projects.</w:t>
      </w:r>
    </w:p>
    <w:p w14:paraId="31103027" w14:textId="77777777" w:rsidR="00E81C50" w:rsidRPr="006E6FC3" w:rsidRDefault="00E81C50" w:rsidP="00A85DE8">
      <w:pPr>
        <w:pStyle w:val="NoSpacing"/>
        <w:jc w:val="both"/>
        <w:rPr>
          <w:rFonts w:ascii="Times" w:eastAsia="Times New Roman" w:hAnsi="Times"/>
        </w:rPr>
      </w:pPr>
    </w:p>
    <w:p w14:paraId="551405D5" w14:textId="77777777" w:rsidR="00E81C50" w:rsidRPr="008C06EA" w:rsidRDefault="00E81C50" w:rsidP="00A85DE8">
      <w:pPr>
        <w:pStyle w:val="NoSpacing"/>
        <w:jc w:val="both"/>
        <w:rPr>
          <w:rFonts w:asciiTheme="majorHAnsi" w:eastAsia="Times New Roman" w:hAnsiTheme="majorHAnsi"/>
          <w:sz w:val="22"/>
          <w:szCs w:val="22"/>
        </w:rPr>
      </w:pPr>
      <w:r w:rsidRPr="008C06EA">
        <w:rPr>
          <w:rFonts w:asciiTheme="majorHAnsi" w:eastAsia="Times New Roman" w:hAnsiTheme="majorHAnsi" w:cs="Tahoma"/>
          <w:color w:val="000000"/>
          <w:sz w:val="22"/>
          <w:szCs w:val="22"/>
        </w:rPr>
        <w:t>Thank you to the Australian Science Teachers Association and the Science Teachers Association of Tasmania for their grants. Thank you also to Acton Park Landcare, Bunnings Warehouse, Clarence City Council, Julie Collins MP, Lara Giddings MP, Vanessa Goodwin MLC, Premier Will Hodgman, Jacquie Petrusma MP and Senator Lisa Singh for their in-kind support. If you are wondering why so many politicians made in-kind donations, their old election signs were a key element of the models.</w:t>
      </w:r>
    </w:p>
    <w:p w14:paraId="7C30A906" w14:textId="77777777" w:rsidR="00801356" w:rsidRDefault="00801356" w:rsidP="00701F86">
      <w:pPr>
        <w:rPr>
          <w:rFonts w:ascii="Arial" w:hAnsi="Arial"/>
          <w:color w:val="222222"/>
          <w:sz w:val="19"/>
          <w:szCs w:val="19"/>
          <w:lang w:eastAsia="en-US"/>
        </w:rPr>
        <w:sectPr w:rsidR="00801356" w:rsidSect="00A459A6">
          <w:pgSz w:w="11900" w:h="16840"/>
          <w:pgMar w:top="851" w:right="1418" w:bottom="907" w:left="1418" w:header="708" w:footer="708" w:gutter="0"/>
          <w:cols w:space="708"/>
        </w:sectPr>
      </w:pPr>
    </w:p>
    <w:p w14:paraId="71D1338D" w14:textId="77777777" w:rsidR="0091760B" w:rsidRDefault="0091760B" w:rsidP="0091760B">
      <w:pPr>
        <w:pStyle w:val="Heading1"/>
      </w:pPr>
      <w:bookmarkStart w:id="15" w:name="_Toc371246525"/>
      <w:r>
        <w:lastRenderedPageBreak/>
        <w:t>STEM Shine</w:t>
      </w:r>
      <w:r w:rsidR="009A7D84">
        <w:t>s at East Launceston Primary</w:t>
      </w:r>
      <w:bookmarkEnd w:id="15"/>
    </w:p>
    <w:p w14:paraId="01B3A97A" w14:textId="77777777" w:rsidR="0091760B" w:rsidRDefault="0091760B" w:rsidP="0091760B">
      <w:pPr>
        <w:pStyle w:val="NoSpacing"/>
      </w:pPr>
      <w:r>
        <w:t>By John Bardenhagen</w:t>
      </w:r>
    </w:p>
    <w:p w14:paraId="64796D88" w14:textId="77777777" w:rsidR="0091760B" w:rsidRDefault="0091760B" w:rsidP="0091760B">
      <w:pPr>
        <w:pStyle w:val="NoSpacing"/>
      </w:pPr>
    </w:p>
    <w:p w14:paraId="216BEDCD" w14:textId="77777777" w:rsidR="0091760B" w:rsidRDefault="0091760B" w:rsidP="00A85DE8">
      <w:pPr>
        <w:pStyle w:val="NoSpacing"/>
        <w:jc w:val="both"/>
      </w:pPr>
      <w:r>
        <w:t>On the 27-28</w:t>
      </w:r>
      <w:r w:rsidRPr="00740E9D">
        <w:rPr>
          <w:vertAlign w:val="superscript"/>
        </w:rPr>
        <w:t>th</w:t>
      </w:r>
      <w:r>
        <w:t xml:space="preserve"> of September Grade 5-6 students at East Launceston Primary School ran a STEM Expo.  </w:t>
      </w:r>
      <w:r w:rsidRPr="002E5309">
        <w:t xml:space="preserve">The purpose of the Expo </w:t>
      </w:r>
      <w:r>
        <w:t>wa</w:t>
      </w:r>
      <w:r w:rsidRPr="002E5309">
        <w:t>s to showcase ELPS’s leading practice in STEM education in Primary Schools. The STEM Expo allow</w:t>
      </w:r>
      <w:r>
        <w:t>ed</w:t>
      </w:r>
      <w:r w:rsidRPr="002E5309">
        <w:t xml:space="preserve"> students </w:t>
      </w:r>
      <w:r>
        <w:t xml:space="preserve">in younger classes </w:t>
      </w:r>
      <w:r w:rsidRPr="002E5309">
        <w:t xml:space="preserve">to view and participate in STEM activities being displayed or run by </w:t>
      </w:r>
      <w:r>
        <w:t xml:space="preserve">the older </w:t>
      </w:r>
      <w:r w:rsidRPr="002E5309">
        <w:t>students.</w:t>
      </w:r>
      <w:r>
        <w:t xml:space="preserve"> </w:t>
      </w:r>
    </w:p>
    <w:p w14:paraId="448E9176" w14:textId="77777777" w:rsidR="0091760B" w:rsidRDefault="0091760B" w:rsidP="00A85DE8">
      <w:pPr>
        <w:pStyle w:val="NoSpacing"/>
        <w:jc w:val="both"/>
      </w:pPr>
    </w:p>
    <w:p w14:paraId="2C6F3A5A" w14:textId="77777777" w:rsidR="009A7D84" w:rsidRDefault="0091760B" w:rsidP="00A85DE8">
      <w:pPr>
        <w:pStyle w:val="NoSpacing"/>
        <w:jc w:val="both"/>
      </w:pPr>
      <w:r>
        <w:t>Later that evening, the expo continued with</w:t>
      </w:r>
      <w:r w:rsidRPr="002E5309">
        <w:t xml:space="preserve"> parents and friends </w:t>
      </w:r>
      <w:r>
        <w:t>invited to view the STEM related activities and discuss with students the various STEM projects they had been working on and presenting.</w:t>
      </w:r>
    </w:p>
    <w:p w14:paraId="421E6A68" w14:textId="77777777" w:rsidR="009A7D84" w:rsidRDefault="008E466E" w:rsidP="0091760B">
      <w:pPr>
        <w:pStyle w:val="NoSpacing"/>
      </w:pPr>
      <w:r w:rsidRPr="00213009">
        <w:rPr>
          <w:sz w:val="16"/>
          <w:szCs w:val="16"/>
        </w:rPr>
        <w:drawing>
          <wp:anchor distT="0" distB="0" distL="114300" distR="114300" simplePos="0" relativeHeight="251670528" behindDoc="0" locked="0" layoutInCell="1" allowOverlap="1" wp14:anchorId="4B2C5FC1" wp14:editId="00625818">
            <wp:simplePos x="0" y="0"/>
            <wp:positionH relativeFrom="margin">
              <wp:posOffset>2858135</wp:posOffset>
            </wp:positionH>
            <wp:positionV relativeFrom="margin">
              <wp:posOffset>2597150</wp:posOffset>
            </wp:positionV>
            <wp:extent cx="2877820" cy="2949575"/>
            <wp:effectExtent l="0" t="0" r="0" b="0"/>
            <wp:wrapSquare wrapText="bothSides"/>
            <wp:docPr id="28" name="Picture 28" descr="C:\Users\john.bardenhagen\Desktop\STEM Expo, 2017\STEM Expo photos\DSCF142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john.bardenhagen\Desktop\STEM Expo, 2017\STEM Expo photos\DSCF1429.JPG"/>
                    <pic:cNvPicPr>
                      <a:picLocks noChangeAspect="1" noChangeArrowheads="1"/>
                    </pic:cNvPicPr>
                  </pic:nvPicPr>
                  <pic:blipFill rotWithShape="1">
                    <a:blip r:embed="rId58" cstate="print">
                      <a:extLst>
                        <a:ext uri="{28A0092B-C50C-407E-A947-70E740481C1C}">
                          <a14:useLocalDpi xmlns:a14="http://schemas.microsoft.com/office/drawing/2010/main"/>
                        </a:ext>
                      </a:extLst>
                    </a:blip>
                    <a:srcRect/>
                    <a:stretch/>
                  </pic:blipFill>
                  <pic:spPr bwMode="auto">
                    <a:xfrm>
                      <a:off x="0" y="0"/>
                      <a:ext cx="2877820" cy="294957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213009">
        <w:rPr>
          <w:sz w:val="16"/>
          <w:szCs w:val="16"/>
        </w:rPr>
        <w:drawing>
          <wp:anchor distT="0" distB="0" distL="114300" distR="114300" simplePos="0" relativeHeight="251669504" behindDoc="0" locked="0" layoutInCell="1" allowOverlap="1" wp14:anchorId="57DA3030" wp14:editId="6877865D">
            <wp:simplePos x="0" y="0"/>
            <wp:positionH relativeFrom="margin">
              <wp:posOffset>-12065</wp:posOffset>
            </wp:positionH>
            <wp:positionV relativeFrom="margin">
              <wp:posOffset>2598420</wp:posOffset>
            </wp:positionV>
            <wp:extent cx="2726055" cy="2963545"/>
            <wp:effectExtent l="0" t="0" r="0" b="8255"/>
            <wp:wrapSquare wrapText="bothSides"/>
            <wp:docPr id="25" name="Picture 25" descr="C:\Users\john.bardenhagen\Desktop\STEM Expo, 2017\STEM Expo photos\DSCF143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john.bardenhagen\Desktop\STEM Expo, 2017\STEM Expo photos\DSCF1436.JPG"/>
                    <pic:cNvPicPr>
                      <a:picLocks noChangeAspect="1" noChangeArrowheads="1"/>
                    </pic:cNvPicPr>
                  </pic:nvPicPr>
                  <pic:blipFill rotWithShape="1">
                    <a:blip r:embed="rId59" cstate="print">
                      <a:extLst>
                        <a:ext uri="{28A0092B-C50C-407E-A947-70E740481C1C}">
                          <a14:useLocalDpi xmlns:a14="http://schemas.microsoft.com/office/drawing/2010/main"/>
                        </a:ext>
                      </a:extLst>
                    </a:blip>
                    <a:srcRect/>
                    <a:stretch/>
                  </pic:blipFill>
                  <pic:spPr bwMode="auto">
                    <a:xfrm>
                      <a:off x="0" y="0"/>
                      <a:ext cx="2726055" cy="296354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anchor>
        </w:drawing>
      </w:r>
    </w:p>
    <w:p w14:paraId="23E4FE36" w14:textId="77777777" w:rsidR="0091760B" w:rsidRPr="008E466E" w:rsidRDefault="0091760B" w:rsidP="0091760B">
      <w:pPr>
        <w:pStyle w:val="NoSpacing"/>
        <w:rPr>
          <w:b/>
        </w:rPr>
      </w:pPr>
      <w:r w:rsidRPr="008E466E">
        <w:rPr>
          <w:b/>
        </w:rPr>
        <w:t>The STEM Expo included:</w:t>
      </w:r>
    </w:p>
    <w:p w14:paraId="22F91CB5" w14:textId="77777777" w:rsidR="0091760B" w:rsidRPr="002E5309" w:rsidRDefault="0091760B" w:rsidP="0091760B">
      <w:pPr>
        <w:pStyle w:val="NoSpacing"/>
      </w:pPr>
      <w:r w:rsidRPr="002E5309">
        <w:t xml:space="preserve"> </w:t>
      </w:r>
    </w:p>
    <w:p w14:paraId="49CF2358" w14:textId="77777777" w:rsidR="0091760B" w:rsidRPr="002E5309" w:rsidRDefault="0091760B" w:rsidP="009A7D84">
      <w:pPr>
        <w:pStyle w:val="NoSpacing"/>
        <w:numPr>
          <w:ilvl w:val="0"/>
          <w:numId w:val="37"/>
        </w:numPr>
      </w:pPr>
      <w:r w:rsidRPr="002E5309">
        <w:t>Science and maths focused interactive activities;</w:t>
      </w:r>
    </w:p>
    <w:p w14:paraId="2A8BCDC6" w14:textId="77777777" w:rsidR="0091760B" w:rsidRPr="002E5309" w:rsidRDefault="0091760B" w:rsidP="009A7D84">
      <w:pPr>
        <w:pStyle w:val="NoSpacing"/>
        <w:numPr>
          <w:ilvl w:val="0"/>
          <w:numId w:val="37"/>
        </w:numPr>
      </w:pPr>
      <w:r w:rsidRPr="002E5309">
        <w:t>F1 in Schools car racing and CAD demonstrations;</w:t>
      </w:r>
    </w:p>
    <w:p w14:paraId="5061E07F" w14:textId="77777777" w:rsidR="0091760B" w:rsidRPr="002E5309" w:rsidRDefault="0091760B" w:rsidP="009A7D84">
      <w:pPr>
        <w:pStyle w:val="NoSpacing"/>
        <w:numPr>
          <w:ilvl w:val="0"/>
          <w:numId w:val="37"/>
        </w:numPr>
      </w:pPr>
      <w:r w:rsidRPr="002E5309">
        <w:t>Science Investigation Awards entries;</w:t>
      </w:r>
    </w:p>
    <w:p w14:paraId="55EE517C" w14:textId="77777777" w:rsidR="0091760B" w:rsidRPr="002E5309" w:rsidRDefault="0091760B" w:rsidP="009A7D84">
      <w:pPr>
        <w:pStyle w:val="NoSpacing"/>
        <w:numPr>
          <w:ilvl w:val="0"/>
          <w:numId w:val="37"/>
        </w:numPr>
      </w:pPr>
      <w:r>
        <w:t>r</w:t>
      </w:r>
      <w:r w:rsidRPr="002E5309">
        <w:t>obotics, interactive electricity activities/display;</w:t>
      </w:r>
    </w:p>
    <w:p w14:paraId="32B8EAB9" w14:textId="77777777" w:rsidR="0091760B" w:rsidRPr="002E5309" w:rsidRDefault="0091760B" w:rsidP="009A7D84">
      <w:pPr>
        <w:pStyle w:val="NoSpacing"/>
        <w:numPr>
          <w:ilvl w:val="0"/>
          <w:numId w:val="37"/>
        </w:numPr>
      </w:pPr>
      <w:r w:rsidRPr="002E5309">
        <w:t>TSTS Engineering</w:t>
      </w:r>
      <w:r>
        <w:t xml:space="preserve"> and Technology</w:t>
      </w:r>
      <w:r w:rsidRPr="002E5309">
        <w:t xml:space="preserve"> entries;</w:t>
      </w:r>
    </w:p>
    <w:p w14:paraId="7B118B87" w14:textId="77777777" w:rsidR="0091760B" w:rsidRPr="002E5309" w:rsidRDefault="0091760B" w:rsidP="009A7D84">
      <w:pPr>
        <w:pStyle w:val="NoSpacing"/>
        <w:numPr>
          <w:ilvl w:val="0"/>
          <w:numId w:val="37"/>
        </w:numPr>
      </w:pPr>
      <w:r w:rsidRPr="002E5309">
        <w:t xml:space="preserve">TSTS Digital Interactive </w:t>
      </w:r>
      <w:r>
        <w:t xml:space="preserve">and Photographic Essay </w:t>
      </w:r>
      <w:r w:rsidRPr="002E5309">
        <w:t>entries;</w:t>
      </w:r>
    </w:p>
    <w:p w14:paraId="6B22AF74" w14:textId="77777777" w:rsidR="0091760B" w:rsidRPr="002E5309" w:rsidRDefault="0091760B" w:rsidP="009A7D84">
      <w:pPr>
        <w:pStyle w:val="NoSpacing"/>
        <w:numPr>
          <w:ilvl w:val="0"/>
          <w:numId w:val="37"/>
        </w:numPr>
      </w:pPr>
      <w:r w:rsidRPr="002E5309">
        <w:t>live 3D design and printing; and</w:t>
      </w:r>
    </w:p>
    <w:p w14:paraId="2CB1E742" w14:textId="77777777" w:rsidR="0091760B" w:rsidRPr="002E5309" w:rsidRDefault="0091760B" w:rsidP="009A7D84">
      <w:pPr>
        <w:pStyle w:val="NoSpacing"/>
        <w:numPr>
          <w:ilvl w:val="0"/>
          <w:numId w:val="37"/>
        </w:numPr>
      </w:pPr>
      <w:r w:rsidRPr="002E5309">
        <w:t>activities run by younger class groups.</w:t>
      </w:r>
      <w:r w:rsidR="009A7D84" w:rsidRPr="009A7D84">
        <w:rPr>
          <w:sz w:val="16"/>
          <w:szCs w:val="16"/>
        </w:rPr>
        <w:t xml:space="preserve"> </w:t>
      </w:r>
    </w:p>
    <w:p w14:paraId="40019B07" w14:textId="77777777" w:rsidR="0091760B" w:rsidRDefault="0091760B" w:rsidP="0091760B">
      <w:pPr>
        <w:pStyle w:val="NoSpacing"/>
      </w:pPr>
    </w:p>
    <w:p w14:paraId="18A54365" w14:textId="77777777" w:rsidR="004B190C" w:rsidRDefault="0091760B" w:rsidP="00A85DE8">
      <w:pPr>
        <w:pStyle w:val="NoSpacing"/>
        <w:sectPr w:rsidR="004B190C" w:rsidSect="00A459A6">
          <w:pgSz w:w="11900" w:h="16840"/>
          <w:pgMar w:top="851" w:right="1418" w:bottom="907" w:left="1418" w:header="708" w:footer="708" w:gutter="0"/>
          <w:cols w:space="708"/>
        </w:sectPr>
      </w:pPr>
      <w:r>
        <w:t>The day was a great success and allowed students and parents to gain a greater awareness of the importance of STEM, as it is within this area that so many careers will be forge</w:t>
      </w:r>
      <w:r w:rsidR="004B190C">
        <w:t>d now, and in the years to come</w:t>
      </w:r>
      <w:r w:rsidR="006D634E">
        <w:t>.</w:t>
      </w:r>
    </w:p>
    <w:p w14:paraId="17174A18" w14:textId="77777777" w:rsidR="0049035E" w:rsidRPr="0049035E" w:rsidRDefault="0049035E" w:rsidP="0049035E">
      <w:pPr>
        <w:pStyle w:val="Heading1"/>
      </w:pPr>
      <w:bookmarkStart w:id="16" w:name="_Toc371246526"/>
      <w:r>
        <w:lastRenderedPageBreak/>
        <w:t>Amplify STEM at Invermay Primary School</w:t>
      </w:r>
      <w:bookmarkEnd w:id="16"/>
    </w:p>
    <w:p w14:paraId="73822A5F" w14:textId="77777777" w:rsidR="0049035E" w:rsidRDefault="0049035E" w:rsidP="0049035E">
      <w:pPr>
        <w:pStyle w:val="NoSpacing"/>
      </w:pPr>
      <w:r>
        <w:t>By Kristy Tidey, Invermay Primary School</w:t>
      </w:r>
    </w:p>
    <w:p w14:paraId="63A06C6E" w14:textId="77777777" w:rsidR="0049035E" w:rsidRDefault="0049035E" w:rsidP="0049035E">
      <w:pPr>
        <w:pStyle w:val="NoSpacing"/>
      </w:pPr>
    </w:p>
    <w:p w14:paraId="1C6CA3C9" w14:textId="77777777" w:rsidR="0049035E" w:rsidRDefault="00A34BF2" w:rsidP="005F46FB">
      <w:pPr>
        <w:pStyle w:val="NoSpacing"/>
        <w:jc w:val="both"/>
      </w:pPr>
      <w:r>
        <w:drawing>
          <wp:anchor distT="0" distB="0" distL="114300" distR="114300" simplePos="0" relativeHeight="251680768" behindDoc="0" locked="0" layoutInCell="1" allowOverlap="1" wp14:anchorId="4C6A9FB6" wp14:editId="317DE19C">
            <wp:simplePos x="0" y="0"/>
            <wp:positionH relativeFrom="margin">
              <wp:posOffset>2973705</wp:posOffset>
            </wp:positionH>
            <wp:positionV relativeFrom="margin">
              <wp:posOffset>1023620</wp:posOffset>
            </wp:positionV>
            <wp:extent cx="2730500" cy="1799590"/>
            <wp:effectExtent l="0" t="0" r="12700" b="3810"/>
            <wp:wrapSquare wrapText="bothSides"/>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V-2.jpg"/>
                    <pic:cNvPicPr/>
                  </pic:nvPicPr>
                  <pic:blipFill rotWithShape="1">
                    <a:blip r:embed="rId60" cstate="print">
                      <a:extLst>
                        <a:ext uri="{28A0092B-C50C-407E-A947-70E740481C1C}">
                          <a14:useLocalDpi xmlns:a14="http://schemas.microsoft.com/office/drawing/2010/main"/>
                        </a:ext>
                      </a:extLst>
                    </a:blip>
                    <a:srcRect/>
                    <a:stretch/>
                  </pic:blipFill>
                  <pic:spPr bwMode="auto">
                    <a:xfrm>
                      <a:off x="0" y="0"/>
                      <a:ext cx="2730500" cy="179959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49035E">
        <w:t>At Invermay Primary School we have been working on delivering inquiry-based STEM units that are relevant to our students and involve them in designing solutions to real world problems. Our school community is built on flood plains and students have first-hand experience of the impact of floods.  With this context in mind, we implemented a STEM unit that culminated with students working in collaborative teams on an engineering design challenge: Can we create a bridge structure that allows access for public transport whilst withstanding flood conditions?</w:t>
      </w:r>
    </w:p>
    <w:p w14:paraId="0ED4181C" w14:textId="77777777" w:rsidR="0049035E" w:rsidRDefault="0049035E" w:rsidP="005F46FB">
      <w:pPr>
        <w:pStyle w:val="NoSpacing"/>
        <w:jc w:val="both"/>
      </w:pPr>
    </w:p>
    <w:p w14:paraId="79ADA596" w14:textId="77777777" w:rsidR="0049035E" w:rsidRDefault="00030A67" w:rsidP="005F46FB">
      <w:pPr>
        <w:pStyle w:val="NoSpacing"/>
        <w:jc w:val="both"/>
      </w:pPr>
      <w:r>
        <w:drawing>
          <wp:anchor distT="0" distB="0" distL="114300" distR="114300" simplePos="0" relativeHeight="251682816" behindDoc="0" locked="0" layoutInCell="1" allowOverlap="1" wp14:anchorId="4544E501" wp14:editId="7F122E34">
            <wp:simplePos x="0" y="0"/>
            <wp:positionH relativeFrom="margin">
              <wp:align>left</wp:align>
            </wp:positionH>
            <wp:positionV relativeFrom="margin">
              <wp:align>center</wp:align>
            </wp:positionV>
            <wp:extent cx="2716530" cy="1868170"/>
            <wp:effectExtent l="0" t="762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V-1.jpg"/>
                    <pic:cNvPicPr/>
                  </pic:nvPicPr>
                  <pic:blipFill rotWithShape="1">
                    <a:blip r:embed="rId61" cstate="print">
                      <a:extLst>
                        <a:ext uri="{28A0092B-C50C-407E-A947-70E740481C1C}">
                          <a14:useLocalDpi xmlns:a14="http://schemas.microsoft.com/office/drawing/2010/main"/>
                        </a:ext>
                      </a:extLst>
                    </a:blip>
                    <a:srcRect/>
                    <a:stretch/>
                  </pic:blipFill>
                  <pic:spPr bwMode="auto">
                    <a:xfrm rot="5400000">
                      <a:off x="0" y="0"/>
                      <a:ext cx="2718235" cy="186906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49035E">
        <w:t>Our unit began with inquiry-based learning on the environmental impact of erosion, flooding and extreme weather in the local community as well as other parts of Australia and the world. We worked in partnership with the Launceston City Council and the LCC Emergency Coordinator to deepen student’s understanding of the importance of our local government’s initiatives in the minimization of flooding risk in our Invermay area.  We examined aerial photographs of flooding and compared them with Google Earth and historical aerial photos of the same area.  Some key inquiry questions included, “How has the impacts of floods on human communities changed over time?’ and “What can we learn from past floods to minimise future damage? Should people be allowed to rebuild homes and other structures in areas prone to flooding?”  Some students chose to present their information as a recorded news report using a green screen, others created digital brochures or google slide presentations.</w:t>
      </w:r>
      <w:r w:rsidR="00A34BF2" w:rsidRPr="00A34BF2">
        <w:t xml:space="preserve"> </w:t>
      </w:r>
    </w:p>
    <w:p w14:paraId="15B66D45" w14:textId="77777777" w:rsidR="0049035E" w:rsidRDefault="0049035E" w:rsidP="005F46FB">
      <w:pPr>
        <w:pStyle w:val="NoSpacing"/>
        <w:jc w:val="both"/>
      </w:pPr>
      <w:r>
        <w:t xml:space="preserve"> </w:t>
      </w:r>
    </w:p>
    <w:p w14:paraId="128ABAA0" w14:textId="77777777" w:rsidR="0049035E" w:rsidRDefault="00030A67" w:rsidP="005F46FB">
      <w:pPr>
        <w:pStyle w:val="NoSpacing"/>
        <w:jc w:val="both"/>
      </w:pPr>
      <w:r>
        <w:drawing>
          <wp:anchor distT="0" distB="0" distL="114300" distR="114300" simplePos="0" relativeHeight="251681792" behindDoc="0" locked="0" layoutInCell="1" allowOverlap="1" wp14:anchorId="77836EBC" wp14:editId="083C073B">
            <wp:simplePos x="0" y="0"/>
            <wp:positionH relativeFrom="margin">
              <wp:posOffset>4250690</wp:posOffset>
            </wp:positionH>
            <wp:positionV relativeFrom="margin">
              <wp:posOffset>6774815</wp:posOffset>
            </wp:positionV>
            <wp:extent cx="1516380" cy="2733675"/>
            <wp:effectExtent l="0" t="0" r="7620" b="9525"/>
            <wp:wrapSquare wrapText="bothSides"/>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V-3.jpg"/>
                    <pic:cNvPicPr/>
                  </pic:nvPicPr>
                  <pic:blipFill>
                    <a:blip r:embed="rId62" cstate="print">
                      <a:extLst>
                        <a:ext uri="{28A0092B-C50C-407E-A947-70E740481C1C}">
                          <a14:useLocalDpi xmlns:a14="http://schemas.microsoft.com/office/drawing/2010/main"/>
                        </a:ext>
                      </a:extLst>
                    </a:blip>
                    <a:stretch>
                      <a:fillRect/>
                    </a:stretch>
                  </pic:blipFill>
                  <pic:spPr>
                    <a:xfrm>
                      <a:off x="0" y="0"/>
                      <a:ext cx="1516380" cy="2733675"/>
                    </a:xfrm>
                    <a:prstGeom prst="rect">
                      <a:avLst/>
                    </a:prstGeom>
                  </pic:spPr>
                </pic:pic>
              </a:graphicData>
            </a:graphic>
            <wp14:sizeRelH relativeFrom="margin">
              <wp14:pctWidth>0</wp14:pctWidth>
            </wp14:sizeRelH>
            <wp14:sizeRelV relativeFrom="margin">
              <wp14:pctHeight>0</wp14:pctHeight>
            </wp14:sizeRelV>
          </wp:anchor>
        </w:drawing>
      </w:r>
      <w:r w:rsidR="0049035E">
        <w:t>We then explored why communities need bridges and investigated different bridge structures around the world.  Students researched effective and ineffective bridge designs and the factors that impact on design decisions.  They were then guided through the Engineer Design Process with an emphasis on team work, problem solving and creativity. Students needed to budget the cost of materials for their bridge designs and make ‘purchases’ from the ‘STEM shop’.  We created a model river for students to test the strength and stability of their bridge structure in simulated flood conditions.  The testing process was recorded to support students in their learning reflections.</w:t>
      </w:r>
    </w:p>
    <w:p w14:paraId="6F263555" w14:textId="77777777" w:rsidR="0049035E" w:rsidRDefault="0049035E" w:rsidP="005F46FB">
      <w:pPr>
        <w:pStyle w:val="NoSpacing"/>
        <w:jc w:val="both"/>
      </w:pPr>
    </w:p>
    <w:p w14:paraId="27D8FA56" w14:textId="77777777" w:rsidR="0049035E" w:rsidRDefault="0049035E" w:rsidP="005F46FB">
      <w:pPr>
        <w:pStyle w:val="NoSpacing"/>
        <w:jc w:val="both"/>
      </w:pPr>
      <w:r>
        <w:t xml:space="preserve">Providing students with the chance to enhance their 21st-century skills and solve hands-on real world problems has them excited about the possibilities STEM offers.  We have some students </w:t>
      </w:r>
      <w:r>
        <w:lastRenderedPageBreak/>
        <w:t>begging to keep working on their projects during lunch breaks, and other students coming up with their own ideas for problems they’d like to tackle next in STEM. Solving actual problems that are relevant to the world around them has helped students to see what it might be like to work in the STEM field and they are more engaged with those topics.</w:t>
      </w:r>
    </w:p>
    <w:p w14:paraId="4A0883D7" w14:textId="77777777" w:rsidR="0049035E" w:rsidRDefault="00030A67" w:rsidP="005F46FB">
      <w:pPr>
        <w:pStyle w:val="NoSpacing"/>
        <w:jc w:val="both"/>
      </w:pPr>
      <w:r>
        <w:drawing>
          <wp:anchor distT="0" distB="0" distL="114300" distR="114300" simplePos="0" relativeHeight="251679744" behindDoc="0" locked="0" layoutInCell="1" allowOverlap="1" wp14:anchorId="01EE0953" wp14:editId="23E8730C">
            <wp:simplePos x="0" y="0"/>
            <wp:positionH relativeFrom="margin">
              <wp:posOffset>-172720</wp:posOffset>
            </wp:positionH>
            <wp:positionV relativeFrom="margin">
              <wp:posOffset>118745</wp:posOffset>
            </wp:positionV>
            <wp:extent cx="2013585" cy="1913890"/>
            <wp:effectExtent l="0" t="952" r="0" b="0"/>
            <wp:wrapSquare wrapText="bothSides"/>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V-4.jpg"/>
                    <pic:cNvPicPr/>
                  </pic:nvPicPr>
                  <pic:blipFill rotWithShape="1">
                    <a:blip r:embed="rId63" cstate="print">
                      <a:extLst>
                        <a:ext uri="{28A0092B-C50C-407E-A947-70E740481C1C}">
                          <a14:useLocalDpi xmlns:a14="http://schemas.microsoft.com/office/drawing/2010/main"/>
                        </a:ext>
                      </a:extLst>
                    </a:blip>
                    <a:srcRect/>
                    <a:stretch/>
                  </pic:blipFill>
                  <pic:spPr bwMode="auto">
                    <a:xfrm rot="5400000">
                      <a:off x="0" y="0"/>
                      <a:ext cx="2013585" cy="191389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43B6BDB3" w14:textId="77777777" w:rsidR="0049035E" w:rsidRDefault="0049035E" w:rsidP="005F46FB">
      <w:pPr>
        <w:pStyle w:val="NoSpacing"/>
        <w:pBdr>
          <w:bottom w:val="single" w:sz="12" w:space="1" w:color="auto"/>
        </w:pBdr>
        <w:jc w:val="both"/>
      </w:pPr>
      <w:r>
        <w:t xml:space="preserve">Our school is in the early stages of adopting a STEM approach and we are currently working on developing a whole-school scope and sequence with links to My Education and the General Capabilities in the Australian Curriculum.  A future focus for Invermay Primary involves creating partnerships with local businesses and industry as another avenue for providing authentic and value-adding STEM experiences. </w:t>
      </w:r>
    </w:p>
    <w:p w14:paraId="549859C3" w14:textId="77777777" w:rsidR="00BD52C1" w:rsidRDefault="00BD52C1" w:rsidP="005F46FB">
      <w:pPr>
        <w:pStyle w:val="NoSpacing"/>
        <w:pBdr>
          <w:bottom w:val="single" w:sz="12" w:space="1" w:color="auto"/>
        </w:pBdr>
        <w:jc w:val="both"/>
      </w:pPr>
    </w:p>
    <w:p w14:paraId="73B87098" w14:textId="77777777" w:rsidR="000B133C" w:rsidRDefault="000B133C" w:rsidP="000B133C">
      <w:pPr>
        <w:pStyle w:val="Heading1"/>
      </w:pPr>
      <w:bookmarkStart w:id="17" w:name="_Toc371246527"/>
      <w:r>
        <w:t>A STEM Investigation in Kindergarten</w:t>
      </w:r>
      <w:bookmarkEnd w:id="17"/>
    </w:p>
    <w:p w14:paraId="05C4607F" w14:textId="77777777" w:rsidR="000B133C" w:rsidRPr="00087FD3" w:rsidRDefault="000B133C" w:rsidP="000B133C">
      <w:pPr>
        <w:pStyle w:val="NoSpacing"/>
        <w:jc w:val="both"/>
      </w:pPr>
      <w:r>
        <w:t>By Emma Smyth and Georgia Fountain, Moonah Primary School</w:t>
      </w:r>
    </w:p>
    <w:p w14:paraId="59B6A38E" w14:textId="77777777" w:rsidR="0049035E" w:rsidRDefault="0049035E" w:rsidP="000B133C">
      <w:pPr>
        <w:pStyle w:val="NoSpacing"/>
        <w:jc w:val="both"/>
      </w:pPr>
    </w:p>
    <w:p w14:paraId="4EAD59FF" w14:textId="77777777" w:rsidR="000B133C" w:rsidRDefault="000B133C" w:rsidP="000B133C">
      <w:pPr>
        <w:pStyle w:val="NoSpacing"/>
        <w:jc w:val="both"/>
      </w:pPr>
      <w:r>
        <w:t xml:space="preserve">Students were observed discussing how their toy cars moved and how they rolled down a slope. The investigation took hold from there as more and more students began to wonder about what might make something roll faster or roll further. Opportunities were provided for students to explore how different sized balls rolled and moved. They explored the marble run, blocks and balls outside and a variety of loose parts. Students were introduced to digital timers to measure how quickly their ball or marble completed the course. Students were guided to think critically about how things moved by sorting and discussing different items. </w:t>
      </w:r>
    </w:p>
    <w:p w14:paraId="6B627C8D" w14:textId="77777777" w:rsidR="000B133C" w:rsidRDefault="000B133C" w:rsidP="000B133C">
      <w:pPr>
        <w:pStyle w:val="NoSpacing"/>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6"/>
        <w:gridCol w:w="2637"/>
        <w:gridCol w:w="3171"/>
      </w:tblGrid>
      <w:tr w:rsidR="000B133C" w14:paraId="14CD2EBC" w14:textId="77777777" w:rsidTr="00D517B9">
        <w:trPr>
          <w:trHeight w:val="3683"/>
        </w:trPr>
        <w:tc>
          <w:tcPr>
            <w:tcW w:w="3266" w:type="dxa"/>
            <w:tcMar>
              <w:left w:w="0" w:type="dxa"/>
              <w:right w:w="0" w:type="dxa"/>
            </w:tcMar>
          </w:tcPr>
          <w:p w14:paraId="3C512329" w14:textId="77777777" w:rsidR="000B133C" w:rsidRDefault="00522AF6" w:rsidP="000B133C">
            <w:pPr>
              <w:pStyle w:val="NoSpacing"/>
              <w:jc w:val="both"/>
            </w:pPr>
            <w:r>
              <w:drawing>
                <wp:anchor distT="0" distB="0" distL="114300" distR="114300" simplePos="0" relativeHeight="251691008" behindDoc="1" locked="0" layoutInCell="1" allowOverlap="1" wp14:anchorId="27924830" wp14:editId="31E82617">
                  <wp:simplePos x="0" y="0"/>
                  <wp:positionH relativeFrom="column">
                    <wp:posOffset>217170</wp:posOffset>
                  </wp:positionH>
                  <wp:positionV relativeFrom="paragraph">
                    <wp:posOffset>0</wp:posOffset>
                  </wp:positionV>
                  <wp:extent cx="2097405" cy="2264410"/>
                  <wp:effectExtent l="0" t="0" r="10795" b="0"/>
                  <wp:wrapTight wrapText="bothSides">
                    <wp:wrapPolygon edited="0">
                      <wp:start x="0" y="0"/>
                      <wp:lineTo x="0" y="21321"/>
                      <wp:lineTo x="21450" y="21321"/>
                      <wp:lineTo x="21450" y="0"/>
                      <wp:lineTo x="0" y="0"/>
                    </wp:wrapPolygon>
                  </wp:wrapTight>
                  <wp:docPr id="237" name="Picture 237" descr="C:\Users\georgia.fountain\AppData\Local\Microsoft\Windows\INetCache\Content.Word\IMG_4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rgia.fountain\AppData\Local\Microsoft\Windows\INetCache\Content.Word\IMG_4964.jpg"/>
                          <pic:cNvPicPr>
                            <a:picLocks noChangeAspect="1" noChangeArrowheads="1"/>
                          </pic:cNvPicPr>
                        </pic:nvPicPr>
                        <pic:blipFill rotWithShape="1">
                          <a:blip r:embed="rId64" cstate="print">
                            <a:extLst>
                              <a:ext uri="{28A0092B-C50C-407E-A947-70E740481C1C}">
                                <a14:useLocalDpi xmlns:a14="http://schemas.microsoft.com/office/drawing/2010/main"/>
                              </a:ext>
                            </a:extLst>
                          </a:blip>
                          <a:srcRect/>
                          <a:stretch/>
                        </pic:blipFill>
                        <pic:spPr bwMode="auto">
                          <a:xfrm>
                            <a:off x="0" y="0"/>
                            <a:ext cx="2097405" cy="226441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637" w:type="dxa"/>
            <w:tcMar>
              <w:left w:w="0" w:type="dxa"/>
              <w:right w:w="0" w:type="dxa"/>
            </w:tcMar>
          </w:tcPr>
          <w:p w14:paraId="0FBEB224" w14:textId="77777777" w:rsidR="000B133C" w:rsidRDefault="000B133C" w:rsidP="000B133C">
            <w:pPr>
              <w:pStyle w:val="NoSpacing"/>
              <w:jc w:val="both"/>
            </w:pPr>
            <w:r>
              <w:drawing>
                <wp:anchor distT="0" distB="0" distL="114300" distR="114300" simplePos="0" relativeHeight="251684864" behindDoc="1" locked="0" layoutInCell="1" allowOverlap="1" wp14:anchorId="320A133A" wp14:editId="47906DDD">
                  <wp:simplePos x="0" y="0"/>
                  <wp:positionH relativeFrom="margin">
                    <wp:posOffset>50800</wp:posOffset>
                  </wp:positionH>
                  <wp:positionV relativeFrom="paragraph">
                    <wp:posOffset>22860</wp:posOffset>
                  </wp:positionV>
                  <wp:extent cx="1588770" cy="2243455"/>
                  <wp:effectExtent l="0" t="0" r="11430" b="0"/>
                  <wp:wrapTight wrapText="bothSides">
                    <wp:wrapPolygon edited="0">
                      <wp:start x="0" y="0"/>
                      <wp:lineTo x="0" y="21276"/>
                      <wp:lineTo x="21410" y="21276"/>
                      <wp:lineTo x="21410" y="0"/>
                      <wp:lineTo x="0" y="0"/>
                    </wp:wrapPolygon>
                  </wp:wrapTight>
                  <wp:docPr id="234" name="Picture 234" descr="C:\Users\georgia.fountain\AppData\Local\Microsoft\Windows\INetCache\Content.Word\IMG_4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orgia.fountain\AppData\Local\Microsoft\Windows\INetCache\Content.Word\IMG_4958.jpg"/>
                          <pic:cNvPicPr>
                            <a:picLocks noChangeAspect="1" noChangeArrowheads="1"/>
                          </pic:cNvPicPr>
                        </pic:nvPicPr>
                        <pic:blipFill rotWithShape="1">
                          <a:blip r:embed="rId65" cstate="print">
                            <a:extLst>
                              <a:ext uri="{28A0092B-C50C-407E-A947-70E740481C1C}">
                                <a14:useLocalDpi xmlns:a14="http://schemas.microsoft.com/office/drawing/2010/main"/>
                              </a:ext>
                            </a:extLst>
                          </a:blip>
                          <a:srcRect/>
                          <a:stretch/>
                        </pic:blipFill>
                        <pic:spPr bwMode="auto">
                          <a:xfrm>
                            <a:off x="0" y="0"/>
                            <a:ext cx="1588770" cy="22434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3171" w:type="dxa"/>
            <w:tcMar>
              <w:left w:w="0" w:type="dxa"/>
              <w:right w:w="0" w:type="dxa"/>
            </w:tcMar>
          </w:tcPr>
          <w:p w14:paraId="21C4C52E" w14:textId="77777777" w:rsidR="000B133C" w:rsidRDefault="00D517B9" w:rsidP="000B133C">
            <w:pPr>
              <w:pStyle w:val="NoSpacing"/>
              <w:jc w:val="both"/>
            </w:pPr>
            <w:r w:rsidRPr="00087FD3">
              <w:drawing>
                <wp:anchor distT="0" distB="0" distL="114300" distR="114300" simplePos="0" relativeHeight="251693056" behindDoc="1" locked="0" layoutInCell="1" allowOverlap="1" wp14:anchorId="0AD3904E" wp14:editId="7153ABB7">
                  <wp:simplePos x="0" y="0"/>
                  <wp:positionH relativeFrom="column">
                    <wp:posOffset>-123508</wp:posOffset>
                  </wp:positionH>
                  <wp:positionV relativeFrom="paragraph">
                    <wp:posOffset>141288</wp:posOffset>
                  </wp:positionV>
                  <wp:extent cx="2259279" cy="2015050"/>
                  <wp:effectExtent l="0" t="5080" r="0" b="0"/>
                  <wp:wrapTight wrapText="bothSides">
                    <wp:wrapPolygon edited="0">
                      <wp:start x="-49" y="21546"/>
                      <wp:lineTo x="21327" y="21546"/>
                      <wp:lineTo x="21327" y="306"/>
                      <wp:lineTo x="-49" y="306"/>
                      <wp:lineTo x="-49" y="21546"/>
                    </wp:wrapPolygon>
                  </wp:wrapTight>
                  <wp:docPr id="236" name="Picture 236" descr="C:\Users\georgia.fountain\Desktop\STEM\STEM Pics\IMG_2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C:\Users\georgia.fountain\Desktop\STEM\STEM Pics\IMG_2519.JPG"/>
                          <pic:cNvPicPr>
                            <a:picLocks noChangeAspect="1" noChangeArrowheads="1"/>
                          </pic:cNvPicPr>
                        </pic:nvPicPr>
                        <pic:blipFill rotWithShape="1">
                          <a:blip r:embed="rId66" cstate="print">
                            <a:extLst>
                              <a:ext uri="{28A0092B-C50C-407E-A947-70E740481C1C}">
                                <a14:useLocalDpi xmlns:a14="http://schemas.microsoft.com/office/drawing/2010/main"/>
                              </a:ext>
                            </a:extLst>
                          </a:blip>
                          <a:srcRect/>
                          <a:stretch/>
                        </pic:blipFill>
                        <pic:spPr bwMode="auto">
                          <a:xfrm rot="5400000">
                            <a:off x="0" y="0"/>
                            <a:ext cx="2259279" cy="201505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r>
    </w:tbl>
    <w:p w14:paraId="1E869E8B" w14:textId="77777777" w:rsidR="00010C9A" w:rsidRDefault="000B133C" w:rsidP="000B133C">
      <w:pPr>
        <w:pStyle w:val="NoSpacing"/>
        <w:jc w:val="both"/>
      </w:pPr>
      <w:r>
        <w:t>Opportunities were also provided for ‘real-world’ connections, such as investigating the use of the tip tray on a utility truck.  Students were inspired to create their own marble run after watching</w:t>
      </w:r>
      <w:r w:rsidR="006D634E">
        <w:t xml:space="preserve"> </w:t>
      </w:r>
      <w:r w:rsidR="006D634E" w:rsidRPr="008C06EA">
        <w:t>a number of Rube Goldberg videos</w:t>
      </w:r>
      <w:r w:rsidRPr="00764589">
        <w:t>.</w:t>
      </w:r>
      <w:r>
        <w:t xml:space="preserve"> They worked both collaboratively and individually to create their project. Students were then provided with opportunities for reflection about their thinking processes and how their marble or ball moved. </w:t>
      </w:r>
    </w:p>
    <w:p w14:paraId="2D7CEF79" w14:textId="77777777" w:rsidR="00010C9A" w:rsidRDefault="00010C9A" w:rsidP="000B133C">
      <w:pPr>
        <w:pStyle w:val="NoSpacing"/>
        <w:jc w:val="both"/>
      </w:pPr>
    </w:p>
    <w:p w14:paraId="2CFBB88B" w14:textId="77777777" w:rsidR="003777CD" w:rsidRDefault="000B133C" w:rsidP="000B133C">
      <w:pPr>
        <w:pStyle w:val="NoSpacing"/>
        <w:jc w:val="both"/>
        <w:sectPr w:rsidR="003777CD" w:rsidSect="00A459A6">
          <w:pgSz w:w="11900" w:h="16840"/>
          <w:pgMar w:top="851" w:right="1418" w:bottom="907" w:left="1418" w:header="708" w:footer="708" w:gutter="0"/>
          <w:cols w:space="708"/>
        </w:sectPr>
      </w:pPr>
      <w:r>
        <w:t xml:space="preserve">The class are continuing to notice different types of movement and the inquiry has now moved towards how aeroplanes fly so we will be continuing our investigation this term! </w:t>
      </w:r>
    </w:p>
    <w:p w14:paraId="4FE38031" w14:textId="77777777" w:rsidR="008F1FE6" w:rsidRDefault="008F1FE6" w:rsidP="008F1FE6">
      <w:pPr>
        <w:pStyle w:val="Heading1"/>
      </w:pPr>
      <w:bookmarkStart w:id="18" w:name="_Toc371246528"/>
      <w:r>
        <w:lastRenderedPageBreak/>
        <w:t>Amplify STEM at Sandy Bay Infant School</w:t>
      </w:r>
      <w:bookmarkEnd w:id="18"/>
      <w:r>
        <w:t xml:space="preserve"> </w:t>
      </w:r>
    </w:p>
    <w:p w14:paraId="65B9AD84" w14:textId="77777777" w:rsidR="008F1FE6" w:rsidRDefault="008F1FE6" w:rsidP="003D2A67">
      <w:pPr>
        <w:pStyle w:val="NoSpacing"/>
        <w:jc w:val="both"/>
      </w:pPr>
      <w:r>
        <w:t>By Frances Thorp, Sandy Bay Infant School</w:t>
      </w:r>
    </w:p>
    <w:p w14:paraId="1F42995D" w14:textId="77777777" w:rsidR="008F1FE6" w:rsidRPr="008F1FE6" w:rsidRDefault="008F1FE6" w:rsidP="003D2A67">
      <w:pPr>
        <w:pStyle w:val="NoSpacing"/>
        <w:jc w:val="both"/>
      </w:pPr>
    </w:p>
    <w:p w14:paraId="59025AA7" w14:textId="77777777" w:rsidR="008F1FE6" w:rsidRDefault="008A3EA4" w:rsidP="003D2A67">
      <w:pPr>
        <w:pStyle w:val="NoSpacing"/>
        <w:jc w:val="both"/>
      </w:pPr>
      <w:r>
        <w:drawing>
          <wp:anchor distT="0" distB="0" distL="114300" distR="114300" simplePos="0" relativeHeight="251695104" behindDoc="0" locked="0" layoutInCell="1" allowOverlap="1" wp14:anchorId="31EF9234" wp14:editId="4EC89F25">
            <wp:simplePos x="0" y="0"/>
            <wp:positionH relativeFrom="margin">
              <wp:posOffset>-262255</wp:posOffset>
            </wp:positionH>
            <wp:positionV relativeFrom="margin">
              <wp:posOffset>1317625</wp:posOffset>
            </wp:positionV>
            <wp:extent cx="2155825" cy="1584960"/>
            <wp:effectExtent l="6033" t="0" r="9207" b="9208"/>
            <wp:wrapSquare wrapText="bothSides"/>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B-2.JPG"/>
                    <pic:cNvPicPr/>
                  </pic:nvPicPr>
                  <pic:blipFill rotWithShape="1">
                    <a:blip r:embed="rId67" cstate="print">
                      <a:extLst>
                        <a:ext uri="{28A0092B-C50C-407E-A947-70E740481C1C}">
                          <a14:useLocalDpi xmlns:a14="http://schemas.microsoft.com/office/drawing/2010/main"/>
                        </a:ext>
                      </a:extLst>
                    </a:blip>
                    <a:srcRect/>
                    <a:stretch/>
                  </pic:blipFill>
                  <pic:spPr bwMode="auto">
                    <a:xfrm rot="5400000">
                      <a:off x="0" y="0"/>
                      <a:ext cx="2155825" cy="158496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8F1FE6">
        <w:t>Sandy Bay Infant School is a Kindergarten to Grade 2 school located in Southern Tasmania. Over the last 12 months the staff and students have been involved in developing STEM based inquiries that reflect our unique context and approaches to learning.</w:t>
      </w:r>
    </w:p>
    <w:p w14:paraId="4A5C98A7" w14:textId="77777777" w:rsidR="003D2A67" w:rsidRDefault="003D2A67" w:rsidP="003D2A67">
      <w:pPr>
        <w:pStyle w:val="NoSpacing"/>
        <w:jc w:val="both"/>
      </w:pPr>
    </w:p>
    <w:p w14:paraId="5D590C4B" w14:textId="77777777" w:rsidR="008F1FE6" w:rsidRDefault="008F1FE6" w:rsidP="003D2A67">
      <w:pPr>
        <w:pStyle w:val="NoSpacing"/>
        <w:jc w:val="both"/>
      </w:pPr>
      <w:r>
        <w:t>During Term 3 this year, the SBIS community engaged in a whole school STEM focused inquiry entitled ‘How Does the Garden Grow?”. Teachers worked together with teacher assistants and education facilitator attendants, administration staff, families and the wider community to foster our whole school STEM approach.</w:t>
      </w:r>
    </w:p>
    <w:p w14:paraId="3C3979FB" w14:textId="77777777" w:rsidR="003D2A67" w:rsidRDefault="003D2A67" w:rsidP="003D2A67">
      <w:pPr>
        <w:pStyle w:val="NoSpacing"/>
        <w:jc w:val="both"/>
      </w:pPr>
    </w:p>
    <w:p w14:paraId="040958C5" w14:textId="77777777" w:rsidR="008F1FE6" w:rsidRPr="00FF6093" w:rsidRDefault="00EC0C7B" w:rsidP="003D2A67">
      <w:pPr>
        <w:pStyle w:val="NoSpacing"/>
        <w:jc w:val="both"/>
        <w:rPr>
          <w:rFonts w:asciiTheme="majorHAnsi" w:hAnsiTheme="majorHAnsi"/>
          <w:color w:val="000000" w:themeColor="text1"/>
        </w:rPr>
      </w:pPr>
      <w:r w:rsidRPr="00FF6093">
        <w:rPr>
          <w:rFonts w:asciiTheme="majorHAnsi" w:hAnsiTheme="majorHAnsi"/>
        </w:rPr>
        <w:drawing>
          <wp:anchor distT="0" distB="0" distL="114300" distR="114300" simplePos="0" relativeHeight="251696128" behindDoc="0" locked="0" layoutInCell="1" allowOverlap="1" wp14:anchorId="018E2882" wp14:editId="45B4C371">
            <wp:simplePos x="0" y="0"/>
            <wp:positionH relativeFrom="margin">
              <wp:posOffset>3995420</wp:posOffset>
            </wp:positionH>
            <wp:positionV relativeFrom="margin">
              <wp:posOffset>3665855</wp:posOffset>
            </wp:positionV>
            <wp:extent cx="2016125" cy="1544955"/>
            <wp:effectExtent l="6985" t="0" r="0" b="0"/>
            <wp:wrapSquare wrapText="bothSides"/>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B-3.JPG"/>
                    <pic:cNvPicPr/>
                  </pic:nvPicPr>
                  <pic:blipFill rotWithShape="1">
                    <a:blip r:embed="rId68" cstate="print">
                      <a:extLst>
                        <a:ext uri="{28A0092B-C50C-407E-A947-70E740481C1C}">
                          <a14:useLocalDpi xmlns:a14="http://schemas.microsoft.com/office/drawing/2010/main"/>
                        </a:ext>
                      </a:extLst>
                    </a:blip>
                    <a:srcRect b="-337"/>
                    <a:stretch/>
                  </pic:blipFill>
                  <pic:spPr bwMode="auto">
                    <a:xfrm rot="5400000">
                      <a:off x="0" y="0"/>
                      <a:ext cx="2016125" cy="154495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8F1FE6" w:rsidRPr="00FF6093">
        <w:rPr>
          <w:rFonts w:asciiTheme="majorHAnsi" w:hAnsiTheme="majorHAnsi"/>
        </w:rPr>
        <w:t>The inquiry concept, ‘</w:t>
      </w:r>
      <w:r w:rsidR="008F1FE6" w:rsidRPr="00FF6093">
        <w:rPr>
          <w:rFonts w:asciiTheme="majorHAnsi" w:hAnsiTheme="majorHAnsi"/>
          <w:i/>
          <w:color w:val="000000" w:themeColor="text1"/>
        </w:rPr>
        <w:t>The Natural world offers us opportunities to learn about life’</w:t>
      </w:r>
      <w:r w:rsidR="008F1FE6" w:rsidRPr="00FF6093">
        <w:rPr>
          <w:rFonts w:asciiTheme="majorHAnsi" w:hAnsiTheme="majorHAnsi"/>
          <w:color w:val="000000" w:themeColor="text1"/>
        </w:rPr>
        <w:t xml:space="preserve"> was pursued through authentic and meaningful learning opportunities whereby the students researched, questioned, designed, built, evaluated and assessed their experiences. A lead teacher was identified and worked collaboratively with staff to foster their </w:t>
      </w:r>
      <w:r w:rsidR="008F1FE6" w:rsidRPr="008C06EA">
        <w:rPr>
          <w:rFonts w:asciiTheme="majorHAnsi" w:hAnsiTheme="majorHAnsi"/>
          <w:color w:val="000000" w:themeColor="text1"/>
        </w:rPr>
        <w:t>understand</w:t>
      </w:r>
      <w:r w:rsidR="00A7013E">
        <w:rPr>
          <w:rFonts w:asciiTheme="majorHAnsi" w:hAnsiTheme="majorHAnsi"/>
          <w:color w:val="000000" w:themeColor="text1"/>
        </w:rPr>
        <w:t>ing</w:t>
      </w:r>
      <w:r w:rsidR="008F1FE6" w:rsidRPr="00FF6093">
        <w:rPr>
          <w:rFonts w:asciiTheme="majorHAnsi" w:hAnsiTheme="majorHAnsi"/>
          <w:color w:val="000000" w:themeColor="text1"/>
        </w:rPr>
        <w:t xml:space="preserve"> and expertise of the STEM curriculum areas and linking these to the Australian Curriculum and Early Years Learning Framework. Additionally, the staff developed and </w:t>
      </w:r>
      <w:r w:rsidR="008F1FE6" w:rsidRPr="008C06EA">
        <w:rPr>
          <w:rFonts w:asciiTheme="majorHAnsi" w:hAnsiTheme="majorHAnsi"/>
          <w:color w:val="000000" w:themeColor="text1"/>
        </w:rPr>
        <w:t>update</w:t>
      </w:r>
      <w:r w:rsidR="00A7013E">
        <w:rPr>
          <w:rFonts w:asciiTheme="majorHAnsi" w:hAnsiTheme="majorHAnsi"/>
          <w:color w:val="000000" w:themeColor="text1"/>
        </w:rPr>
        <w:t>d</w:t>
      </w:r>
      <w:r w:rsidR="008F1FE6" w:rsidRPr="00FF6093">
        <w:rPr>
          <w:rFonts w:asciiTheme="majorHAnsi" w:hAnsiTheme="majorHAnsi"/>
          <w:color w:val="000000" w:themeColor="text1"/>
        </w:rPr>
        <w:t xml:space="preserve"> an iLearn document focussing on how we could capture student’s learning while developing their digital skills.</w:t>
      </w:r>
      <w:r w:rsidR="008A3EA4" w:rsidRPr="00FF6093">
        <w:rPr>
          <w:rFonts w:asciiTheme="majorHAnsi" w:hAnsiTheme="majorHAnsi"/>
        </w:rPr>
        <w:t xml:space="preserve"> </w:t>
      </w:r>
    </w:p>
    <w:p w14:paraId="759F3516" w14:textId="77777777" w:rsidR="003D2A67" w:rsidRDefault="003D2A67" w:rsidP="003D2A67">
      <w:pPr>
        <w:pStyle w:val="NoSpacing"/>
        <w:jc w:val="both"/>
      </w:pPr>
    </w:p>
    <w:p w14:paraId="77C47DAE" w14:textId="77777777" w:rsidR="008F1FE6" w:rsidRDefault="008F1FE6" w:rsidP="003D2A67">
      <w:pPr>
        <w:pStyle w:val="NoSpacing"/>
        <w:jc w:val="both"/>
      </w:pPr>
      <w:r>
        <w:t>Perhaps one of the most memorable provocations was ‘</w:t>
      </w:r>
      <w:r w:rsidRPr="009C2D87">
        <w:rPr>
          <w:i/>
        </w:rPr>
        <w:t>Staking our claim’</w:t>
      </w:r>
      <w:r>
        <w:t xml:space="preserve">, with each class planting a section of our school garden, and observing it change over time. The children excitedly prepared the soil, planted and watered their plants. They delighted in the successes and pondered on the reasons why some plants didn’t grow. They set up experiments to test how different conditions affected the growth of the plants. Additionally, our front foyer became a growing exhibition of our new knowledge as each class contributed to showcasing their learning. </w:t>
      </w:r>
    </w:p>
    <w:p w14:paraId="4816839B" w14:textId="77777777" w:rsidR="003D2A67" w:rsidRDefault="00FF6093" w:rsidP="003D2A67">
      <w:pPr>
        <w:pStyle w:val="NoSpacing"/>
        <w:jc w:val="both"/>
      </w:pPr>
      <w:r>
        <w:drawing>
          <wp:anchor distT="0" distB="0" distL="114300" distR="114300" simplePos="0" relativeHeight="251694080" behindDoc="0" locked="0" layoutInCell="1" allowOverlap="1" wp14:anchorId="42BA9314" wp14:editId="0AA94115">
            <wp:simplePos x="0" y="0"/>
            <wp:positionH relativeFrom="margin">
              <wp:posOffset>-56515</wp:posOffset>
            </wp:positionH>
            <wp:positionV relativeFrom="margin">
              <wp:posOffset>7087235</wp:posOffset>
            </wp:positionV>
            <wp:extent cx="2310765" cy="2159635"/>
            <wp:effectExtent l="0" t="0" r="0" b="0"/>
            <wp:wrapSquare wrapText="bothSides"/>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B-4.JPG"/>
                    <pic:cNvPicPr/>
                  </pic:nvPicPr>
                  <pic:blipFill rotWithShape="1">
                    <a:blip r:embed="rId69" cstate="print">
                      <a:extLst>
                        <a:ext uri="{28A0092B-C50C-407E-A947-70E740481C1C}">
                          <a14:useLocalDpi xmlns:a14="http://schemas.microsoft.com/office/drawing/2010/main"/>
                        </a:ext>
                      </a:extLst>
                    </a:blip>
                    <a:srcRect l="-4200" t="-394"/>
                    <a:stretch/>
                  </pic:blipFill>
                  <pic:spPr bwMode="auto">
                    <a:xfrm rot="5400000">
                      <a:off x="0" y="0"/>
                      <a:ext cx="2310765" cy="215963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anchor>
        </w:drawing>
      </w:r>
    </w:p>
    <w:p w14:paraId="22C3B3D7" w14:textId="77777777" w:rsidR="008F1FE6" w:rsidRDefault="008F1FE6" w:rsidP="003D2A67">
      <w:pPr>
        <w:pStyle w:val="NoSpacing"/>
        <w:jc w:val="both"/>
      </w:pPr>
      <w:r>
        <w:t xml:space="preserve">Another success was designing and building mini hot houses. The children formed conclusions about structures that could be replicated on a larger scale, and then used the ‘Crazy Fort’ sets to produce a larger scale model. They used problem solving skills to measure and fix windows to the hot house, working in teams to modify their designs. Children also designed self-watering systems which they had designed and modified to enable their plants to grow. Our Kindergarten students enjoyed many play-based learning experiences, particularly as they explored mud, created gardens and linked learning to farm life. </w:t>
      </w:r>
    </w:p>
    <w:p w14:paraId="48D71379" w14:textId="77777777" w:rsidR="00107C42" w:rsidRDefault="00107C42" w:rsidP="003D2A67">
      <w:pPr>
        <w:pStyle w:val="NoSpacing"/>
        <w:jc w:val="both"/>
      </w:pPr>
    </w:p>
    <w:p w14:paraId="7E12F706" w14:textId="77777777" w:rsidR="008F1FE6" w:rsidRDefault="008F1FE6" w:rsidP="003D2A67">
      <w:pPr>
        <w:pStyle w:val="NoSpacing"/>
        <w:jc w:val="both"/>
      </w:pPr>
      <w:r w:rsidRPr="008C06EA">
        <w:lastRenderedPageBreak/>
        <w:t xml:space="preserve">Working with the wider community was highly beneficial for us </w:t>
      </w:r>
      <w:r w:rsidR="00A7013E">
        <w:t xml:space="preserve">and included </w:t>
      </w:r>
      <w:r w:rsidRPr="008C06EA">
        <w:t>using our parent expertise and knowledge</w:t>
      </w:r>
      <w:r w:rsidRPr="00764589">
        <w:t>.</w:t>
      </w:r>
      <w:r>
        <w:t xml:space="preserve"> This led to engaging staff from UTAS and visiting the hothouses there, the Botanical gardens and inviting expert guest speakers into our school to share knowledge added to our inquiry. Our experts shared about bee keeping and sustainability. Even after the Term break, children are still bringing in evidence of their learning and links to this whole school focus.</w:t>
      </w:r>
    </w:p>
    <w:p w14:paraId="389B9ADD" w14:textId="77777777" w:rsidR="00EC0C7B" w:rsidRDefault="00064196" w:rsidP="003D2A67">
      <w:pPr>
        <w:pStyle w:val="NoSpacing"/>
        <w:jc w:val="both"/>
      </w:pPr>
      <w:r>
        <w:drawing>
          <wp:anchor distT="0" distB="0" distL="114300" distR="114300" simplePos="0" relativeHeight="251697152" behindDoc="0" locked="0" layoutInCell="1" allowOverlap="1" wp14:anchorId="1A327BCD" wp14:editId="1DC431A7">
            <wp:simplePos x="0" y="0"/>
            <wp:positionH relativeFrom="margin">
              <wp:posOffset>3584575</wp:posOffset>
            </wp:positionH>
            <wp:positionV relativeFrom="margin">
              <wp:posOffset>1250950</wp:posOffset>
            </wp:positionV>
            <wp:extent cx="2089150" cy="2298700"/>
            <wp:effectExtent l="0" t="3175"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B-6.JPG"/>
                    <pic:cNvPicPr/>
                  </pic:nvPicPr>
                  <pic:blipFill rotWithShape="1">
                    <a:blip r:embed="rId70" cstate="print">
                      <a:extLst>
                        <a:ext uri="{28A0092B-C50C-407E-A947-70E740481C1C}">
                          <a14:useLocalDpi xmlns:a14="http://schemas.microsoft.com/office/drawing/2010/main"/>
                        </a:ext>
                      </a:extLst>
                    </a:blip>
                    <a:srcRect/>
                    <a:stretch/>
                  </pic:blipFill>
                  <pic:spPr bwMode="auto">
                    <a:xfrm rot="5400000">
                      <a:off x="0" y="0"/>
                      <a:ext cx="2089150" cy="22987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4490E986" w14:textId="77777777" w:rsidR="008F1FE6" w:rsidRDefault="008F1FE6" w:rsidP="003D2A67">
      <w:pPr>
        <w:pStyle w:val="NoSpacing"/>
        <w:jc w:val="both"/>
      </w:pPr>
      <w:r>
        <w:t xml:space="preserve">As a culmination of our inquiry and showcase of our learning, we presented a whole school musical, ‘There’s a Sunflower in my supper’ (Out of the Ark Music). The children designed and created costumes and props as part of the specialist Art program. They researched sound and lighting techniques, sand songs and rehearsed lines that reinforced the inquiry concept. </w:t>
      </w:r>
    </w:p>
    <w:p w14:paraId="065BA056" w14:textId="77777777" w:rsidR="00EC0C7B" w:rsidRDefault="00EC0C7B" w:rsidP="003D2A67">
      <w:pPr>
        <w:pStyle w:val="NoSpacing"/>
        <w:jc w:val="both"/>
      </w:pPr>
    </w:p>
    <w:p w14:paraId="0422B0E1" w14:textId="77777777" w:rsidR="008F1FE6" w:rsidRDefault="008F1FE6" w:rsidP="003D2A67">
      <w:pPr>
        <w:pStyle w:val="NoSpacing"/>
        <w:pBdr>
          <w:bottom w:val="single" w:sz="12" w:space="1" w:color="auto"/>
        </w:pBdr>
        <w:jc w:val="both"/>
      </w:pPr>
      <w:r>
        <w:t xml:space="preserve">At this time, we are all looking forward to sharing a ‘Long lunch’ as we create a range of dishes from our gardening success! </w:t>
      </w:r>
    </w:p>
    <w:p w14:paraId="41E84C9A" w14:textId="77777777" w:rsidR="00FF6093" w:rsidRDefault="00FF6093" w:rsidP="003D2A67">
      <w:pPr>
        <w:pStyle w:val="NoSpacing"/>
        <w:pBdr>
          <w:bottom w:val="single" w:sz="12" w:space="1" w:color="auto"/>
        </w:pBdr>
        <w:jc w:val="both"/>
      </w:pPr>
    </w:p>
    <w:p w14:paraId="07CF97E0" w14:textId="77777777" w:rsidR="002B33ED" w:rsidRDefault="002B33ED" w:rsidP="002B33ED">
      <w:pPr>
        <w:pStyle w:val="Heading1"/>
      </w:pPr>
      <w:bookmarkStart w:id="19" w:name="_Toc371246529"/>
      <w:r>
        <w:t>Amplify STEM at Lansdowne Primary School</w:t>
      </w:r>
      <w:bookmarkEnd w:id="19"/>
    </w:p>
    <w:p w14:paraId="42021D61" w14:textId="77777777" w:rsidR="002B33ED" w:rsidRPr="007E22FD" w:rsidRDefault="002B33ED" w:rsidP="00951C6F">
      <w:pPr>
        <w:pStyle w:val="NoSpacing"/>
      </w:pPr>
      <w:r>
        <w:t xml:space="preserve">By </w:t>
      </w:r>
      <w:r w:rsidRPr="007E22FD">
        <w:t>Bridget Field and Maria Pace</w:t>
      </w:r>
      <w:r w:rsidR="00951C6F">
        <w:t xml:space="preserve">, </w:t>
      </w:r>
      <w:r w:rsidRPr="007E22FD">
        <w:t>Amplify STEM team – Lansdowne Primary School</w:t>
      </w:r>
    </w:p>
    <w:p w14:paraId="662DE422" w14:textId="77777777" w:rsidR="002B33ED" w:rsidRDefault="002B33ED" w:rsidP="0049035E"/>
    <w:p w14:paraId="0995DAA6" w14:textId="77777777" w:rsidR="00B56F09" w:rsidRPr="00B56F09" w:rsidRDefault="00B56F09" w:rsidP="00281E88">
      <w:pPr>
        <w:pStyle w:val="NoSpacing"/>
        <w:jc w:val="both"/>
      </w:pPr>
      <w:r w:rsidRPr="00B56F09">
        <w:t xml:space="preserve">At Lansdowne we use an inquiry approach to teaching </w:t>
      </w:r>
      <w:r w:rsidR="00A7013E">
        <w:t xml:space="preserve">in </w:t>
      </w:r>
      <w:r w:rsidRPr="00B56F09">
        <w:t>all areas of our school day. We have been fortunate to have worked alongside Kath Murdoch, and this partnership is continuing into next year. An inquiry lens to our teaching not only builds upon our student’s repertoire of strategies and techniques as active, curious, connected learners, but it also fits beautifully with a STEAM approach to challenges that are real life and meaningful.</w:t>
      </w:r>
    </w:p>
    <w:p w14:paraId="54F1D42A" w14:textId="77777777" w:rsidR="00B56F09" w:rsidRPr="00B56F09" w:rsidRDefault="00B56F09" w:rsidP="00281E88">
      <w:pPr>
        <w:pStyle w:val="NoSpacing"/>
        <w:jc w:val="both"/>
      </w:pPr>
    </w:p>
    <w:p w14:paraId="5C65427F" w14:textId="77777777" w:rsidR="00B56F09" w:rsidRPr="00281E88" w:rsidRDefault="00B56F09" w:rsidP="00281E88">
      <w:pPr>
        <w:pStyle w:val="NoSpacing"/>
        <w:jc w:val="both"/>
        <w:rPr>
          <w:b/>
        </w:rPr>
      </w:pPr>
      <w:r w:rsidRPr="00281E88">
        <w:rPr>
          <w:b/>
        </w:rPr>
        <w:t>Our message to teachers:</w:t>
      </w:r>
    </w:p>
    <w:p w14:paraId="33B4E9EA" w14:textId="77777777" w:rsidR="00B56F09" w:rsidRPr="00B56F09" w:rsidRDefault="00B56F09" w:rsidP="00281E88">
      <w:pPr>
        <w:pStyle w:val="NoSpacing"/>
        <w:jc w:val="both"/>
      </w:pPr>
    </w:p>
    <w:p w14:paraId="3E7E7F70" w14:textId="77777777" w:rsidR="00B56F09" w:rsidRPr="00B56F09" w:rsidRDefault="00B56F09" w:rsidP="00281E88">
      <w:pPr>
        <w:pStyle w:val="NoSpacing"/>
        <w:numPr>
          <w:ilvl w:val="0"/>
          <w:numId w:val="44"/>
        </w:numPr>
        <w:jc w:val="both"/>
      </w:pPr>
      <w:r w:rsidRPr="00281E88">
        <w:rPr>
          <w:b/>
        </w:rPr>
        <w:t>Jump in and try it</w:t>
      </w:r>
      <w:r w:rsidRPr="00B56F09">
        <w:t>- the children are much more capable than I think we ever give them credit for. Less teacher talking, more watching them innovate!</w:t>
      </w:r>
    </w:p>
    <w:p w14:paraId="15EBC5D4" w14:textId="77777777" w:rsidR="00B56F09" w:rsidRPr="00B56F09" w:rsidRDefault="00B56F09" w:rsidP="00281E88">
      <w:pPr>
        <w:pStyle w:val="NoSpacing"/>
        <w:numPr>
          <w:ilvl w:val="0"/>
          <w:numId w:val="44"/>
        </w:numPr>
        <w:jc w:val="both"/>
      </w:pPr>
      <w:r w:rsidRPr="00281E88">
        <w:rPr>
          <w:b/>
        </w:rPr>
        <w:t>Ask for help</w:t>
      </w:r>
      <w:r w:rsidRPr="00B56F09">
        <w:t>- there are fabulous experts around us in Tassie that are keen to assist- The Sustainability Centre is outstanding and our classes came on an excursion at the very beginning of this journey (Jenny D has been an invaluable expert for us and we can’t thank her enough)</w:t>
      </w:r>
    </w:p>
    <w:p w14:paraId="11111D33" w14:textId="77777777" w:rsidR="00B56F09" w:rsidRPr="00B56F09" w:rsidRDefault="00B56F09" w:rsidP="00281E88">
      <w:pPr>
        <w:pStyle w:val="NoSpacing"/>
        <w:numPr>
          <w:ilvl w:val="0"/>
          <w:numId w:val="44"/>
        </w:numPr>
        <w:jc w:val="both"/>
      </w:pPr>
      <w:r w:rsidRPr="00281E88">
        <w:rPr>
          <w:b/>
        </w:rPr>
        <w:t>Invite them in.</w:t>
      </w:r>
      <w:r w:rsidRPr="00B56F09">
        <w:t xml:space="preserve"> Share your learning with not only the parents, but community members, as not only do they love being able to see what we do, but also they may assist with grants/money and expertise! Spruik what you’re doing on the school Facebook page, really celebrate the children and their innovations!</w:t>
      </w:r>
    </w:p>
    <w:p w14:paraId="5899F66E" w14:textId="77777777" w:rsidR="00B56F09" w:rsidRPr="00B56F09" w:rsidRDefault="00B56F09" w:rsidP="00281E88">
      <w:pPr>
        <w:pStyle w:val="NoSpacing"/>
        <w:numPr>
          <w:ilvl w:val="0"/>
          <w:numId w:val="44"/>
        </w:numPr>
        <w:jc w:val="both"/>
      </w:pPr>
      <w:r w:rsidRPr="00B56F09">
        <w:t>STEAM challenges don’t always have to rely heavily on digital technology (we love using it and it is a fantastic tool, but much of our learning prior to digitalising our designs were drawn, written, measured by hand</w:t>
      </w:r>
      <w:r w:rsidR="00281E88">
        <w:t xml:space="preserve"> </w:t>
      </w:r>
      <w:r w:rsidRPr="00B56F09">
        <w:t>-  it needs to be an embedded tool)</w:t>
      </w:r>
    </w:p>
    <w:p w14:paraId="258FD00D" w14:textId="77777777" w:rsidR="00B56F09" w:rsidRPr="00B56F09" w:rsidRDefault="00B56F09" w:rsidP="00281E88">
      <w:pPr>
        <w:pStyle w:val="NoSpacing"/>
        <w:numPr>
          <w:ilvl w:val="0"/>
          <w:numId w:val="44"/>
        </w:numPr>
        <w:jc w:val="both"/>
      </w:pPr>
      <w:r w:rsidRPr="00B56F09">
        <w:t xml:space="preserve">The incidental, along the way learning has been fantastic, </w:t>
      </w:r>
      <w:r w:rsidR="00A7013E">
        <w:t>for example,</w:t>
      </w:r>
      <w:r w:rsidRPr="00B56F09">
        <w:t xml:space="preserve"> having the opportunity to ask the Minister for Energy about </w:t>
      </w:r>
      <w:r w:rsidR="00A7013E">
        <w:t>his</w:t>
      </w:r>
      <w:r w:rsidR="00A7013E" w:rsidRPr="00B56F09">
        <w:t xml:space="preserve"> </w:t>
      </w:r>
      <w:r w:rsidRPr="00B56F09">
        <w:t>feelings on plastic bags</w:t>
      </w:r>
      <w:r w:rsidR="00A7013E">
        <w:t xml:space="preserve">. </w:t>
      </w:r>
      <w:r w:rsidRPr="00B56F09">
        <w:t xml:space="preserve"> </w:t>
      </w:r>
      <w:r w:rsidR="00A7013E">
        <w:t>C</w:t>
      </w:r>
      <w:r w:rsidRPr="00B56F09">
        <w:t>hallenges for Tasmania has been exciting and enriching for us all.</w:t>
      </w:r>
    </w:p>
    <w:p w14:paraId="192D4064" w14:textId="77777777" w:rsidR="00B56F09" w:rsidRPr="00B56F09" w:rsidRDefault="00B56F09" w:rsidP="00281E88">
      <w:pPr>
        <w:pStyle w:val="NoSpacing"/>
        <w:jc w:val="both"/>
      </w:pPr>
    </w:p>
    <w:p w14:paraId="780C029C" w14:textId="77777777" w:rsidR="00B56F09" w:rsidRPr="00405482" w:rsidRDefault="00B56F09" w:rsidP="00281E88">
      <w:pPr>
        <w:pStyle w:val="NoSpacing"/>
        <w:jc w:val="both"/>
        <w:rPr>
          <w:b/>
        </w:rPr>
      </w:pPr>
      <w:r w:rsidRPr="00405482">
        <w:rPr>
          <w:b/>
        </w:rPr>
        <w:lastRenderedPageBreak/>
        <w:t>This was our real life challenge:</w:t>
      </w:r>
    </w:p>
    <w:p w14:paraId="7FCD030B" w14:textId="77777777" w:rsidR="00B56F09" w:rsidRPr="00405482" w:rsidRDefault="00B56F09" w:rsidP="00281E88">
      <w:pPr>
        <w:pStyle w:val="NoSpacing"/>
        <w:jc w:val="both"/>
        <w:rPr>
          <w:i/>
        </w:rPr>
      </w:pPr>
      <w:r w:rsidRPr="00405482">
        <w:rPr>
          <w:i/>
        </w:rPr>
        <w:t>Australia is in the grip of an energy crisis.</w:t>
      </w:r>
      <w:r w:rsidR="00EB3741">
        <w:rPr>
          <w:i/>
        </w:rPr>
        <w:t xml:space="preserve">  </w:t>
      </w:r>
      <w:r w:rsidRPr="00405482">
        <w:rPr>
          <w:i/>
        </w:rPr>
        <w:t>South Australia lost power for a day completely in 2016.</w:t>
      </w:r>
      <w:r w:rsidR="00EB3741">
        <w:rPr>
          <w:i/>
        </w:rPr>
        <w:t xml:space="preserve">  </w:t>
      </w:r>
      <w:r w:rsidRPr="00405482">
        <w:rPr>
          <w:i/>
        </w:rPr>
        <w:t xml:space="preserve">Tasmania's water levels in dams were at an all time low in 2015. </w:t>
      </w:r>
    </w:p>
    <w:p w14:paraId="76FABE3F" w14:textId="77777777" w:rsidR="00B56F09" w:rsidRPr="00405482" w:rsidRDefault="00B56F09" w:rsidP="00281E88">
      <w:pPr>
        <w:pStyle w:val="NoSpacing"/>
        <w:jc w:val="both"/>
      </w:pPr>
      <w:r w:rsidRPr="00405482">
        <w:rPr>
          <w:i/>
        </w:rPr>
        <w:t>Our challenge in the future is to come up with solutions to design alternative means of energy for use in Tasmania</w:t>
      </w:r>
      <w:r w:rsidRPr="00405482">
        <w:t xml:space="preserve">.  </w:t>
      </w:r>
    </w:p>
    <w:p w14:paraId="0C615D78" w14:textId="77777777" w:rsidR="00B56F09" w:rsidRPr="00405482" w:rsidRDefault="00B56F09" w:rsidP="00281E88">
      <w:pPr>
        <w:pStyle w:val="NoSpacing"/>
        <w:jc w:val="both"/>
      </w:pPr>
    </w:p>
    <w:p w14:paraId="0E4B6B56" w14:textId="77777777" w:rsidR="00B56F09" w:rsidRDefault="00B56F09" w:rsidP="00281E88">
      <w:pPr>
        <w:pStyle w:val="NoSpacing"/>
        <w:jc w:val="both"/>
      </w:pPr>
      <w:r w:rsidRPr="00405482">
        <w:t xml:space="preserve">Our Grade 6 students were asked to design, make and market a plan of a working prototype to demonstrate their understanding of renewable energy for a working STEAM installation in our school garden. </w:t>
      </w:r>
    </w:p>
    <w:p w14:paraId="7E617231" w14:textId="77777777" w:rsidR="0051689C" w:rsidRDefault="0051689C" w:rsidP="00281E88">
      <w:pPr>
        <w:pStyle w:val="NoSpacing"/>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0"/>
        <w:gridCol w:w="4950"/>
      </w:tblGrid>
      <w:tr w:rsidR="008A42FB" w14:paraId="7DB46E9B" w14:textId="77777777" w:rsidTr="0051689C">
        <w:tc>
          <w:tcPr>
            <w:tcW w:w="4640" w:type="dxa"/>
          </w:tcPr>
          <w:p w14:paraId="7B66CB97" w14:textId="77777777" w:rsidR="008A42FB" w:rsidRDefault="008A42FB" w:rsidP="00281E88">
            <w:pPr>
              <w:pStyle w:val="NoSpacing"/>
              <w:jc w:val="both"/>
            </w:pPr>
            <w:r>
              <w:drawing>
                <wp:inline distT="0" distB="0" distL="0" distR="0" wp14:anchorId="0AB1A6C4" wp14:editId="5C577189">
                  <wp:extent cx="2691745" cy="2160000"/>
                  <wp:effectExtent l="0" t="0" r="127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ans-3.JPG"/>
                          <pic:cNvPicPr/>
                        </pic:nvPicPr>
                        <pic:blipFill rotWithShape="1">
                          <a:blip r:embed="rId71" cstate="print">
                            <a:extLst>
                              <a:ext uri="{28A0092B-C50C-407E-A947-70E740481C1C}">
                                <a14:useLocalDpi xmlns:a14="http://schemas.microsoft.com/office/drawing/2010/main"/>
                              </a:ext>
                            </a:extLst>
                          </a:blip>
                          <a:srcRect/>
                          <a:stretch/>
                        </pic:blipFill>
                        <pic:spPr bwMode="auto">
                          <a:xfrm>
                            <a:off x="0" y="0"/>
                            <a:ext cx="2691745" cy="21600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4640" w:type="dxa"/>
          </w:tcPr>
          <w:p w14:paraId="319D618F" w14:textId="77777777" w:rsidR="008A42FB" w:rsidRDefault="008A42FB" w:rsidP="00281E88">
            <w:pPr>
              <w:pStyle w:val="NoSpacing"/>
              <w:jc w:val="both"/>
            </w:pPr>
            <w:r>
              <w:drawing>
                <wp:inline distT="0" distB="0" distL="0" distR="0" wp14:anchorId="21AB87C9" wp14:editId="4C84FCE4">
                  <wp:extent cx="3086958" cy="2160000"/>
                  <wp:effectExtent l="0" t="0" r="1206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ans-2.jpg"/>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3086958" cy="21600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bl>
    <w:p w14:paraId="0E043157" w14:textId="77777777" w:rsidR="00B56F09" w:rsidRPr="00405482" w:rsidRDefault="00B56F09" w:rsidP="00281E88">
      <w:pPr>
        <w:pStyle w:val="NoSpacing"/>
        <w:jc w:val="both"/>
      </w:pPr>
    </w:p>
    <w:p w14:paraId="51E581FD" w14:textId="77777777" w:rsidR="00B56F09" w:rsidRPr="00405482" w:rsidRDefault="00B56F09" w:rsidP="00281E88">
      <w:pPr>
        <w:pStyle w:val="NoSpacing"/>
        <w:jc w:val="both"/>
      </w:pPr>
      <w:r w:rsidRPr="00405482">
        <w:t>Our learning goals grew</w:t>
      </w:r>
      <w:r w:rsidR="00A7013E">
        <w:t>,</w:t>
      </w:r>
      <w:r w:rsidRPr="00405482">
        <w:t xml:space="preserve"> and adapted</w:t>
      </w:r>
      <w:r w:rsidR="00A7013E">
        <w:t>,</w:t>
      </w:r>
      <w:r w:rsidRPr="00405482">
        <w:t xml:space="preserve"> as our work evolved with the help of our students, however initially they were to understand</w:t>
      </w:r>
      <w:r w:rsidR="00405482">
        <w:t>:</w:t>
      </w:r>
    </w:p>
    <w:p w14:paraId="6CB8A744" w14:textId="77777777" w:rsidR="00B56F09" w:rsidRPr="00405482" w:rsidRDefault="00B56F09" w:rsidP="00405482">
      <w:pPr>
        <w:pStyle w:val="NoSpacing"/>
        <w:numPr>
          <w:ilvl w:val="0"/>
          <w:numId w:val="45"/>
        </w:numPr>
        <w:jc w:val="both"/>
      </w:pPr>
      <w:r w:rsidRPr="00405482">
        <w:t>What is involved at each stage in the engineering design process and scientific design process</w:t>
      </w:r>
    </w:p>
    <w:p w14:paraId="02F5CC2D" w14:textId="77777777" w:rsidR="00B56F09" w:rsidRPr="00405482" w:rsidRDefault="00B56F09" w:rsidP="00405482">
      <w:pPr>
        <w:pStyle w:val="NoSpacing"/>
        <w:numPr>
          <w:ilvl w:val="0"/>
          <w:numId w:val="45"/>
        </w:numPr>
        <w:jc w:val="both"/>
      </w:pPr>
      <w:r w:rsidRPr="00405482">
        <w:t>Simple machines such as levers, pulleys, wedges, pumps, turbines, wheels, axles and screws enable work to be performed</w:t>
      </w:r>
    </w:p>
    <w:p w14:paraId="2AA68030" w14:textId="77777777" w:rsidR="00B56F09" w:rsidRPr="00405482" w:rsidRDefault="00B56F09" w:rsidP="00405482">
      <w:pPr>
        <w:pStyle w:val="NoSpacing"/>
        <w:numPr>
          <w:ilvl w:val="0"/>
          <w:numId w:val="45"/>
        </w:numPr>
        <w:jc w:val="both"/>
      </w:pPr>
      <w:r w:rsidRPr="00405482">
        <w:t>Technology, Scientific and Mathematical knowledge can be used to solve problems and inform personal and community decisions</w:t>
      </w:r>
    </w:p>
    <w:p w14:paraId="509080DD" w14:textId="77777777" w:rsidR="00B56F09" w:rsidRPr="00405482" w:rsidRDefault="00B56F09" w:rsidP="00281E88">
      <w:pPr>
        <w:pStyle w:val="NoSpacing"/>
        <w:jc w:val="both"/>
      </w:pPr>
    </w:p>
    <w:p w14:paraId="52AC7D71" w14:textId="77777777" w:rsidR="00B56F09" w:rsidRDefault="00B56F09" w:rsidP="00281E88">
      <w:pPr>
        <w:pStyle w:val="NoSpacing"/>
        <w:jc w:val="both"/>
      </w:pPr>
      <w:r w:rsidRPr="00405482">
        <w:t xml:space="preserve">Students were asked individually to design, invent and create an idea for our school garden, to demonstrate their understanding of renewable energy.  The garden installation didn’t have to, </w:t>
      </w:r>
      <w:r w:rsidR="00A7013E">
        <w:t xml:space="preserve">but </w:t>
      </w:r>
      <w:r w:rsidRPr="00405482">
        <w:t>it might</w:t>
      </w:r>
      <w:r w:rsidR="00A7013E">
        <w:t xml:space="preserve"> </w:t>
      </w:r>
      <w:r w:rsidR="00AC3A72">
        <w:t>serve</w:t>
      </w:r>
      <w:r w:rsidRPr="00405482">
        <w:t xml:space="preserve"> a purpose. So</w:t>
      </w:r>
      <w:r w:rsidR="00A7013E">
        <w:t>,</w:t>
      </w:r>
      <w:r w:rsidRPr="00405482">
        <w:t xml:space="preserve"> for example, we had pumps that worked to water our veggie garden. </w:t>
      </w:r>
    </w:p>
    <w:p w14:paraId="3E554C1D" w14:textId="77777777" w:rsidR="00AC3A72" w:rsidRPr="00405482" w:rsidRDefault="00AC3A72" w:rsidP="00281E88">
      <w:pPr>
        <w:pStyle w:val="NoSpacing"/>
        <w:jc w:val="both"/>
      </w:pPr>
    </w:p>
    <w:p w14:paraId="6955DC3C" w14:textId="77777777" w:rsidR="00B56F09" w:rsidRPr="00405482" w:rsidRDefault="00B56F09" w:rsidP="00281E88">
      <w:pPr>
        <w:pStyle w:val="NoSpacing"/>
        <w:jc w:val="both"/>
      </w:pPr>
      <w:r w:rsidRPr="00405482">
        <w:t>Each student created an annotated diagram that we put up around our classroom, and students provided one another with feedback about their designs. Some ideas were weird and wonderful, however providing constructive feedback to one another, not only assisted the creator of the design, it gave students additional ideas for their own plans. Student engagement and enthusiasm was high in this initial stage</w:t>
      </w:r>
      <w:r w:rsidR="00A7013E">
        <w:t xml:space="preserve"> l</w:t>
      </w:r>
      <w:r w:rsidRPr="00405482">
        <w:t>argely because there were no right or wrong answers</w:t>
      </w:r>
      <w:r w:rsidR="001B4E9A">
        <w:t xml:space="preserve">. </w:t>
      </w:r>
      <w:r w:rsidR="00A7013E">
        <w:t xml:space="preserve"> W</w:t>
      </w:r>
      <w:r w:rsidRPr="00405482">
        <w:t>e talked about FAIL</w:t>
      </w:r>
      <w:r w:rsidR="00A7013E">
        <w:t>,</w:t>
      </w:r>
      <w:r w:rsidRPr="00405482">
        <w:t xml:space="preserve"> standing for a First Attempt in Learning and that all ideas were valid, even if they may not work…</w:t>
      </w:r>
    </w:p>
    <w:p w14:paraId="1DEED2A0" w14:textId="77777777" w:rsidR="00B56F09" w:rsidRDefault="00B56F09" w:rsidP="00281E88">
      <w:pPr>
        <w:pStyle w:val="NoSpacing"/>
        <w:jc w:val="both"/>
      </w:pPr>
    </w:p>
    <w:p w14:paraId="6E12FC05" w14:textId="77777777" w:rsidR="003C0F55" w:rsidRPr="003C0F55" w:rsidRDefault="003C0F55" w:rsidP="003C0F55">
      <w:pPr>
        <w:pStyle w:val="NoSpacing"/>
        <w:rPr>
          <w:b/>
        </w:rPr>
      </w:pPr>
      <w:r w:rsidRPr="003C0F55">
        <w:rPr>
          <w:b/>
        </w:rPr>
        <w:t>Working in teams to create 10 designs</w:t>
      </w:r>
    </w:p>
    <w:p w14:paraId="695B38FC" w14:textId="77777777" w:rsidR="003C0F55" w:rsidRPr="007E22FD" w:rsidRDefault="003C0F55" w:rsidP="003C0F55">
      <w:pPr>
        <w:pStyle w:val="NoSpacing"/>
      </w:pPr>
      <w:r w:rsidRPr="007E22FD">
        <w:t>We needed to lean on the Learning Assets our students required to successfully do this</w:t>
      </w:r>
      <w:r w:rsidR="0079565E">
        <w:t>;</w:t>
      </w:r>
      <w:r w:rsidRPr="007E22FD">
        <w:t xml:space="preserve"> </w:t>
      </w:r>
      <w:r w:rsidR="0079565E">
        <w:t xml:space="preserve"> we encouraged</w:t>
      </w:r>
      <w:r w:rsidRPr="007E22FD">
        <w:t xml:space="preserve"> collaboration, self-management and communication. Everyone had input into designing a team installation with the best bits of the original ideas. This was a fascinating process to watch and one that worked successfully I think, because we were very explicit about how to negotiate and communicate with one another.</w:t>
      </w:r>
    </w:p>
    <w:p w14:paraId="6BA60E69" w14:textId="77777777" w:rsidR="003C0F55" w:rsidRPr="003C0F55" w:rsidRDefault="00D36370" w:rsidP="00D36370">
      <w:pPr>
        <w:pStyle w:val="NoSpacing"/>
        <w:jc w:val="both"/>
        <w:rPr>
          <w:b/>
        </w:rPr>
      </w:pPr>
      <w:r>
        <w:lastRenderedPageBreak/>
        <w:drawing>
          <wp:anchor distT="0" distB="0" distL="114300" distR="114300" simplePos="0" relativeHeight="251699200" behindDoc="0" locked="0" layoutInCell="1" allowOverlap="1" wp14:anchorId="24E68C9F" wp14:editId="3BAD88C7">
            <wp:simplePos x="0" y="0"/>
            <wp:positionH relativeFrom="margin">
              <wp:posOffset>2748280</wp:posOffset>
            </wp:positionH>
            <wp:positionV relativeFrom="margin">
              <wp:posOffset>-12700</wp:posOffset>
            </wp:positionV>
            <wp:extent cx="3072765" cy="2336800"/>
            <wp:effectExtent l="0" t="0" r="635" b="0"/>
            <wp:wrapSquare wrapText="bothSides"/>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ans-1.jpg"/>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3072765" cy="23368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anchor>
        </w:drawing>
      </w:r>
      <w:r w:rsidR="003C0F55" w:rsidRPr="003C0F55">
        <w:rPr>
          <w:b/>
        </w:rPr>
        <w:t>Going Further: Our STEAM E</w:t>
      </w:r>
      <w:r w:rsidR="003C0F55">
        <w:rPr>
          <w:b/>
        </w:rPr>
        <w:t>xpo</w:t>
      </w:r>
    </w:p>
    <w:p w14:paraId="5C83BD71" w14:textId="77777777" w:rsidR="003C0F55" w:rsidRPr="007E22FD" w:rsidRDefault="003C0F55" w:rsidP="00D36370">
      <w:pPr>
        <w:pStyle w:val="NoSpacing"/>
        <w:jc w:val="both"/>
      </w:pPr>
      <w:r w:rsidRPr="007E22FD">
        <w:t>We then got our ten teams to make to scale prototypes of their designs, to market and explain th</w:t>
      </w:r>
      <w:r w:rsidR="00142331">
        <w:t>eir installations. The success c</w:t>
      </w:r>
      <w:r w:rsidRPr="007E22FD">
        <w:t xml:space="preserve">riteria for this was created by our students, and required our students to have a model of some sort, a way of explaining their designs through use of digital technology, and a clear way of receiving feedback from others. </w:t>
      </w:r>
    </w:p>
    <w:p w14:paraId="45077616" w14:textId="77777777" w:rsidR="003C0F55" w:rsidRPr="007E22FD" w:rsidRDefault="003C0F55" w:rsidP="00D36370">
      <w:pPr>
        <w:pStyle w:val="NoSpacing"/>
        <w:jc w:val="both"/>
      </w:pPr>
    </w:p>
    <w:p w14:paraId="4A4A0242" w14:textId="77777777" w:rsidR="003C0F55" w:rsidRPr="003C0F55" w:rsidRDefault="003C0F55" w:rsidP="00D36370">
      <w:pPr>
        <w:pStyle w:val="NoSpacing"/>
        <w:jc w:val="both"/>
        <w:rPr>
          <w:b/>
        </w:rPr>
      </w:pPr>
      <w:r w:rsidRPr="003C0F55">
        <w:rPr>
          <w:b/>
        </w:rPr>
        <w:t xml:space="preserve">Making Connections </w:t>
      </w:r>
    </w:p>
    <w:p w14:paraId="144576C5" w14:textId="77777777" w:rsidR="003C0F55" w:rsidRDefault="003C0F55" w:rsidP="00D36370">
      <w:pPr>
        <w:pStyle w:val="NoSpacing"/>
        <w:jc w:val="both"/>
      </w:pPr>
      <w:r w:rsidRPr="007E22FD">
        <w:t xml:space="preserve">Their STEAM booths as we then called them, were so impressive that we decided to not only invite in other staff from around our school, </w:t>
      </w:r>
      <w:r w:rsidR="0079565E">
        <w:t>but</w:t>
      </w:r>
      <w:r w:rsidR="0079565E" w:rsidRPr="007E22FD">
        <w:t xml:space="preserve"> </w:t>
      </w:r>
      <w:r w:rsidRPr="007E22FD">
        <w:t>extended an invitation to our families, Curriculum Services, and then some politicians. The Education Minister The Hon Jeremy Rockliff came in, as well as Madam Speaker</w:t>
      </w:r>
      <w:r w:rsidR="0079565E">
        <w:t>,</w:t>
      </w:r>
      <w:r w:rsidRPr="007E22FD">
        <w:t xml:space="preserve"> Elise Archer and then Minister for Energy</w:t>
      </w:r>
      <w:r w:rsidR="0079565E">
        <w:t>,</w:t>
      </w:r>
      <w:r w:rsidRPr="007E22FD">
        <w:t xml:space="preserve"> The Hon Matthew Groom. </w:t>
      </w:r>
    </w:p>
    <w:p w14:paraId="47EA2068" w14:textId="77777777" w:rsidR="00142331" w:rsidRPr="007E22FD" w:rsidRDefault="00142331" w:rsidP="00D36370">
      <w:pPr>
        <w:pStyle w:val="NoSpacing"/>
        <w:jc w:val="both"/>
      </w:pPr>
    </w:p>
    <w:p w14:paraId="7BEA2280" w14:textId="77777777" w:rsidR="003C0F55" w:rsidRPr="007E22FD" w:rsidRDefault="003C0F55" w:rsidP="00D36370">
      <w:pPr>
        <w:pStyle w:val="NoSpacing"/>
        <w:jc w:val="both"/>
      </w:pPr>
      <w:r w:rsidRPr="007E22FD">
        <w:t xml:space="preserve">The community partnerships </w:t>
      </w:r>
      <w:r w:rsidR="0079565E">
        <w:t xml:space="preserve">formed </w:t>
      </w:r>
      <w:r w:rsidRPr="007E22FD">
        <w:t xml:space="preserve">through hosting our expo </w:t>
      </w:r>
      <w:r w:rsidR="0079565E" w:rsidRPr="007E22FD">
        <w:t>w</w:t>
      </w:r>
      <w:r w:rsidR="0079565E">
        <w:t>ere</w:t>
      </w:r>
      <w:r w:rsidR="0079565E" w:rsidRPr="007E22FD">
        <w:t xml:space="preserve"> </w:t>
      </w:r>
      <w:r w:rsidRPr="007E22FD">
        <w:t xml:space="preserve">incredibly valuable as it gave our students an actual audience </w:t>
      </w:r>
      <w:r w:rsidR="0079565E">
        <w:t xml:space="preserve">with whom </w:t>
      </w:r>
      <w:r w:rsidRPr="007E22FD">
        <w:t>to share their ideas and knowledge. The feedback students received was not only complimentary, but useful, as many groups had sheets asking for assistance in terms of building the installation and if any grown ups had additional engineering skills to share with us. A nice link to MyEducation and connecting to our community!</w:t>
      </w:r>
    </w:p>
    <w:p w14:paraId="603A77D8" w14:textId="77777777" w:rsidR="003C0F55" w:rsidRPr="007E22FD" w:rsidRDefault="003C0F55" w:rsidP="00D36370">
      <w:pPr>
        <w:pStyle w:val="NoSpacing"/>
        <w:jc w:val="both"/>
      </w:pPr>
    </w:p>
    <w:p w14:paraId="3E147050" w14:textId="77777777" w:rsidR="003C0F55" w:rsidRPr="003C0F55" w:rsidRDefault="003C0F55" w:rsidP="00D36370">
      <w:pPr>
        <w:pStyle w:val="NoSpacing"/>
        <w:jc w:val="both"/>
        <w:rPr>
          <w:b/>
        </w:rPr>
      </w:pPr>
      <w:r w:rsidRPr="003C0F55">
        <w:rPr>
          <w:b/>
        </w:rPr>
        <w:t>Taking Action</w:t>
      </w:r>
    </w:p>
    <w:p w14:paraId="3125748C" w14:textId="77777777" w:rsidR="003C0F55" w:rsidRPr="007E22FD" w:rsidRDefault="003922E5" w:rsidP="00D36370">
      <w:pPr>
        <w:pStyle w:val="NoSpacing"/>
        <w:jc w:val="both"/>
      </w:pPr>
      <w:r>
        <w:drawing>
          <wp:anchor distT="0" distB="0" distL="114300" distR="114300" simplePos="0" relativeHeight="251698176" behindDoc="0" locked="0" layoutInCell="1" allowOverlap="1" wp14:anchorId="0B650C0B" wp14:editId="3E8BBBFE">
            <wp:simplePos x="0" y="0"/>
            <wp:positionH relativeFrom="margin">
              <wp:posOffset>3522980</wp:posOffset>
            </wp:positionH>
            <wp:positionV relativeFrom="margin">
              <wp:posOffset>4979035</wp:posOffset>
            </wp:positionV>
            <wp:extent cx="2875280" cy="2699385"/>
            <wp:effectExtent l="11747" t="0" r="6668" b="6667"/>
            <wp:wrapSquare wrapText="bothSides"/>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ans-Newspaper page 2017.JPG"/>
                    <pic:cNvPicPr/>
                  </pic:nvPicPr>
                  <pic:blipFill rotWithShape="1">
                    <a:blip r:embed="rId74" cstate="print">
                      <a:extLst>
                        <a:ext uri="{28A0092B-C50C-407E-A947-70E740481C1C}">
                          <a14:useLocalDpi xmlns:a14="http://schemas.microsoft.com/office/drawing/2010/main"/>
                        </a:ext>
                      </a:extLst>
                    </a:blip>
                    <a:srcRect/>
                    <a:stretch/>
                  </pic:blipFill>
                  <pic:spPr bwMode="auto">
                    <a:xfrm rot="5400000">
                      <a:off x="0" y="0"/>
                      <a:ext cx="2875280" cy="269938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3C0F55" w:rsidRPr="007E22FD">
        <w:t xml:space="preserve">So at the moment in the first week of Term 4, we are in the Taking Action stage. After inviting the politicians in, we were lucky enough to be gifted $2000 from the Premier’s Discretionary fund to assist in building one of the ten installations in our school garden. </w:t>
      </w:r>
    </w:p>
    <w:p w14:paraId="04F4DD47" w14:textId="77777777" w:rsidR="003C0F55" w:rsidRPr="007E22FD" w:rsidRDefault="003C0F55" w:rsidP="00D36370">
      <w:pPr>
        <w:pStyle w:val="NoSpacing"/>
        <w:jc w:val="both"/>
      </w:pPr>
    </w:p>
    <w:p w14:paraId="40D9AC08" w14:textId="77777777" w:rsidR="003C0F55" w:rsidRPr="007E22FD" w:rsidRDefault="003C0F55" w:rsidP="00D36370">
      <w:pPr>
        <w:pStyle w:val="NoSpacing"/>
        <w:jc w:val="both"/>
      </w:pPr>
      <w:r w:rsidRPr="007E22FD">
        <w:t>Before we decide on which design we will build, we are going to go back to our initial designs and see if the groups want to tweak, modify and change their ideas since learning more in Term 3 about different types of renewable energy. Once we go through this phase, we aim to build one working renewable installation within the garden late this year/early into next year and will invite our 60 grade 6 students back to “open” our installatio</w:t>
      </w:r>
      <w:r w:rsidR="00D36370">
        <w:t>n. They are very keen on a plaque</w:t>
      </w:r>
      <w:r w:rsidRPr="007E22FD">
        <w:t xml:space="preserve"> with the </w:t>
      </w:r>
      <w:r w:rsidR="0079565E">
        <w:t xml:space="preserve">names of the </w:t>
      </w:r>
      <w:r w:rsidRPr="007E22FD">
        <w:t>2017 Grade 6 cohort written on it, to demonstrate their learning for years to come within our community</w:t>
      </w:r>
    </w:p>
    <w:p w14:paraId="79A9946E" w14:textId="77777777" w:rsidR="00EB3741" w:rsidRPr="0049035E" w:rsidRDefault="00EB3741" w:rsidP="00281E88">
      <w:pPr>
        <w:pStyle w:val="NoSpacing"/>
        <w:jc w:val="both"/>
        <w:sectPr w:rsidR="00EB3741" w:rsidRPr="0049035E" w:rsidSect="00A459A6">
          <w:pgSz w:w="11900" w:h="16840"/>
          <w:pgMar w:top="851" w:right="1418" w:bottom="907" w:left="1418" w:header="708" w:footer="708" w:gutter="0"/>
          <w:cols w:space="708"/>
        </w:sectPr>
      </w:pPr>
    </w:p>
    <w:p w14:paraId="79B044E1" w14:textId="77777777" w:rsidR="004B190C" w:rsidRDefault="004B190C" w:rsidP="008C2FE6">
      <w:pPr>
        <w:pStyle w:val="Heading1"/>
      </w:pPr>
      <w:bookmarkStart w:id="20" w:name="_Toc371246530"/>
      <w:r>
        <w:lastRenderedPageBreak/>
        <w:t>ASTA Teacher Exchange to Japan</w:t>
      </w:r>
      <w:bookmarkEnd w:id="20"/>
    </w:p>
    <w:p w14:paraId="7A4F74EE" w14:textId="77777777" w:rsidR="004B190C" w:rsidRDefault="004B190C" w:rsidP="004B190C">
      <w:r>
        <w:rPr>
          <w:noProof/>
          <w:lang w:val="en-US" w:eastAsia="en-US"/>
        </w:rPr>
        <w:drawing>
          <wp:inline distT="0" distB="0" distL="0" distR="0" wp14:anchorId="11B7C961" wp14:editId="52B55A5D">
            <wp:extent cx="5713307" cy="8068733"/>
            <wp:effectExtent l="0" t="0" r="190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TA teacher exchange.png"/>
                    <pic:cNvPicPr/>
                  </pic:nvPicPr>
                  <pic:blipFill rotWithShape="1">
                    <a:blip r:embed="rId75" cstate="print">
                      <a:extLst>
                        <a:ext uri="{28A0092B-C50C-407E-A947-70E740481C1C}">
                          <a14:useLocalDpi xmlns:a14="http://schemas.microsoft.com/office/drawing/2010/main"/>
                        </a:ext>
                      </a:extLst>
                    </a:blip>
                    <a:srcRect/>
                    <a:stretch/>
                  </pic:blipFill>
                  <pic:spPr bwMode="auto">
                    <a:xfrm>
                      <a:off x="0" y="0"/>
                      <a:ext cx="5713307" cy="806873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545BEC7" w14:textId="77777777" w:rsidR="004B190C" w:rsidRDefault="004B190C" w:rsidP="004B190C"/>
    <w:p w14:paraId="6FB4BCEB" w14:textId="77777777" w:rsidR="00265995" w:rsidRPr="00550909" w:rsidRDefault="00265995" w:rsidP="00265995">
      <w:pPr>
        <w:pStyle w:val="NoSpacing"/>
        <w:rPr>
          <w:b/>
          <w:i/>
        </w:rPr>
        <w:sectPr w:rsidR="00265995" w:rsidRPr="00550909" w:rsidSect="00A459A6">
          <w:pgSz w:w="11900" w:h="16840"/>
          <w:pgMar w:top="851" w:right="1418" w:bottom="907" w:left="1418" w:header="708" w:footer="708" w:gutter="0"/>
          <w:cols w:space="708"/>
        </w:sectPr>
      </w:pPr>
      <w:r w:rsidRPr="00550909">
        <w:rPr>
          <w:b/>
          <w:i/>
        </w:rPr>
        <w:t xml:space="preserve">Follow their adventures:  </w:t>
      </w:r>
      <w:hyperlink r:id="rId76" w:history="1">
        <w:r w:rsidRPr="00550909">
          <w:rPr>
            <w:b/>
            <w:i/>
          </w:rPr>
          <w:t>http://asta-japan.blogspot.com.au</w:t>
        </w:r>
      </w:hyperlink>
      <w:r w:rsidRPr="00550909">
        <w:rPr>
          <w:b/>
          <w:i/>
        </w:rPr>
        <w:t xml:space="preserve"> </w:t>
      </w:r>
      <w:r w:rsidR="0090599D" w:rsidRPr="00550909">
        <w:rPr>
          <w:b/>
          <w:i/>
        </w:rPr>
        <w:t xml:space="preserve">  </w:t>
      </w:r>
    </w:p>
    <w:p w14:paraId="03C08168" w14:textId="77777777" w:rsidR="00265995" w:rsidRDefault="00032C3A" w:rsidP="00032C3A">
      <w:pPr>
        <w:pStyle w:val="Heading1"/>
        <w:rPr>
          <w:lang w:eastAsia="ja-JP"/>
        </w:rPr>
      </w:pPr>
      <w:bookmarkStart w:id="21" w:name="_Toc371246531"/>
      <w:r>
        <w:rPr>
          <w:lang w:eastAsia="ja-JP"/>
        </w:rPr>
        <w:lastRenderedPageBreak/>
        <w:t>T</w:t>
      </w:r>
      <w:r w:rsidR="00265995">
        <w:rPr>
          <w:lang w:eastAsia="ja-JP"/>
        </w:rPr>
        <w:t>eachers visit Japan to transform their STEM teaching</w:t>
      </w:r>
      <w:bookmarkEnd w:id="21"/>
    </w:p>
    <w:p w14:paraId="0B3113FA" w14:textId="77777777" w:rsidR="00265995" w:rsidRPr="00032C3A" w:rsidRDefault="00265995" w:rsidP="00010C9A">
      <w:pPr>
        <w:pStyle w:val="NoSpacing"/>
        <w:jc w:val="both"/>
      </w:pPr>
      <w:r>
        <w:t>On 1 October, a delegation of eight Australian science teachers will travel to Japan as part of a weeklong</w:t>
      </w:r>
      <w:r w:rsidR="00032C3A">
        <w:t xml:space="preserve"> </w:t>
      </w:r>
      <w:r>
        <w:t>science teachers exchange program t</w:t>
      </w:r>
      <w:r>
        <w:rPr>
          <w:color w:val="1A1A1A"/>
        </w:rPr>
        <w:t>o experience the culture, traditions and diversity within</w:t>
      </w:r>
      <w:r w:rsidR="00032C3A">
        <w:t xml:space="preserve"> </w:t>
      </w:r>
      <w:r>
        <w:rPr>
          <w:color w:val="1A1A1A"/>
        </w:rPr>
        <w:t>teaching practice between the two countries. The ASTA/Latitude Group Travel Science Teacher</w:t>
      </w:r>
      <w:r w:rsidR="00032C3A">
        <w:t xml:space="preserve"> </w:t>
      </w:r>
      <w:r>
        <w:rPr>
          <w:color w:val="1A1A1A"/>
        </w:rPr>
        <w:t>Exchange to Japan is made possible through the generous support of ASTA’ s new partner, Latitude</w:t>
      </w:r>
      <w:r w:rsidR="00032C3A">
        <w:t xml:space="preserve"> </w:t>
      </w:r>
      <w:r>
        <w:rPr>
          <w:color w:val="1A1A1A"/>
        </w:rPr>
        <w:t>Group Travel.</w:t>
      </w:r>
    </w:p>
    <w:p w14:paraId="74D82333" w14:textId="77777777" w:rsidR="00032C3A" w:rsidRDefault="00032C3A" w:rsidP="00010C9A">
      <w:pPr>
        <w:pStyle w:val="NoSpacing"/>
        <w:jc w:val="both"/>
      </w:pPr>
    </w:p>
    <w:p w14:paraId="22CB6360" w14:textId="77777777" w:rsidR="00265995" w:rsidRDefault="00265995" w:rsidP="00010C9A">
      <w:pPr>
        <w:pStyle w:val="NoSpacing"/>
        <w:jc w:val="both"/>
      </w:pPr>
      <w:r>
        <w:t>Andrew McGregor, Alexandra Fowler, Nathan Curnow, Paula Taylor, Sandra Davey, Shannon</w:t>
      </w:r>
    </w:p>
    <w:p w14:paraId="6FB0197D" w14:textId="77777777" w:rsidR="00265995" w:rsidRPr="00032C3A" w:rsidRDefault="00265995" w:rsidP="00010C9A">
      <w:pPr>
        <w:pStyle w:val="NoSpacing"/>
        <w:jc w:val="both"/>
      </w:pPr>
      <w:r>
        <w:t>Fletcher, Reyne Pullen and Tanya Riach are science teachers from South Australia, West Australia,</w:t>
      </w:r>
      <w:r w:rsidR="00032C3A">
        <w:t xml:space="preserve"> </w:t>
      </w:r>
      <w:r>
        <w:t>New South Wales, ACT, Tasmania and Queensland who will be representing Australia to share their</w:t>
      </w:r>
      <w:r w:rsidR="00032C3A">
        <w:t xml:space="preserve"> </w:t>
      </w:r>
      <w:r>
        <w:t xml:space="preserve">experience and expertise with Japanese teachers and students. They </w:t>
      </w:r>
      <w:r>
        <w:rPr>
          <w:color w:val="1A1A1A"/>
        </w:rPr>
        <w:t>will have the opportunity to</w:t>
      </w:r>
      <w:r w:rsidR="00032C3A">
        <w:t xml:space="preserve"> </w:t>
      </w:r>
      <w:r>
        <w:rPr>
          <w:color w:val="1A1A1A"/>
        </w:rPr>
        <w:t>observe Japanese primary and secondary science classes and lead classes of their own (with an</w:t>
      </w:r>
      <w:r w:rsidR="00032C3A">
        <w:t xml:space="preserve"> </w:t>
      </w:r>
      <w:r>
        <w:rPr>
          <w:color w:val="1A1A1A"/>
        </w:rPr>
        <w:t>interpreter). The teachers will also take part in forums to exchange ideas and practices and engage in</w:t>
      </w:r>
      <w:r w:rsidR="00032C3A">
        <w:t xml:space="preserve"> </w:t>
      </w:r>
      <w:r>
        <w:rPr>
          <w:color w:val="1A1A1A"/>
        </w:rPr>
        <w:t>discussions on science education with Japanese educators from a diverse range of schools.</w:t>
      </w:r>
    </w:p>
    <w:p w14:paraId="51CEB26A" w14:textId="77777777" w:rsidR="00032C3A" w:rsidRDefault="00032C3A" w:rsidP="00010C9A">
      <w:pPr>
        <w:pStyle w:val="NoSpacing"/>
        <w:jc w:val="both"/>
      </w:pPr>
    </w:p>
    <w:p w14:paraId="019F7CD4" w14:textId="77777777" w:rsidR="004B190C" w:rsidRDefault="00265995" w:rsidP="00010C9A">
      <w:pPr>
        <w:pStyle w:val="NoSpacing"/>
        <w:jc w:val="both"/>
      </w:pPr>
      <w:r>
        <w:t>Andrew McGregor, a teacher from Yahl Primary School in South Australia is eager to share Australian</w:t>
      </w:r>
      <w:r w:rsidR="00032C3A">
        <w:t xml:space="preserve"> </w:t>
      </w:r>
      <w:r>
        <w:t>culture during the exchange program through his creative lesson plan. He has designed a hands-on</w:t>
      </w:r>
      <w:r w:rsidR="00032C3A">
        <w:t xml:space="preserve"> </w:t>
      </w:r>
      <w:r>
        <w:t>experiment using the iconic Australian vegemite, to conduct low voltage electricity. “I am constantly</w:t>
      </w:r>
      <w:r w:rsidR="00032C3A">
        <w:t xml:space="preserve"> </w:t>
      </w:r>
      <w:r>
        <w:t>looking for ways to improve my teaching and nurture a culture of students who are passionate about</w:t>
      </w:r>
      <w:r w:rsidR="00032C3A">
        <w:t xml:space="preserve"> </w:t>
      </w:r>
      <w:r>
        <w:t>their learning in STEM and I believe that this trip will greatly influence me as a 21</w:t>
      </w:r>
      <w:r>
        <w:rPr>
          <w:sz w:val="14"/>
          <w:szCs w:val="14"/>
        </w:rPr>
        <w:t xml:space="preserve">st </w:t>
      </w:r>
      <w:r>
        <w:t>century educator”,</w:t>
      </w:r>
      <w:r w:rsidR="00032C3A">
        <w:t xml:space="preserve"> </w:t>
      </w:r>
      <w:r>
        <w:t>he said.</w:t>
      </w:r>
    </w:p>
    <w:p w14:paraId="5E848F34" w14:textId="77777777" w:rsidR="00032C3A" w:rsidRDefault="00032C3A" w:rsidP="00010C9A">
      <w:pPr>
        <w:pStyle w:val="NoSpacing"/>
        <w:jc w:val="both"/>
      </w:pPr>
      <w:r>
        <w:br/>
        <w:t>Nathan Curnow, a passionate science teacher from John Curtin College of the Arts in Western Australia is also keen to share his STEM knowledge with the Japanese students and educators. “Through the Japan experiential trip, I hope to incorporate more practical engineering, design and problem-solving practices into my classroom”. As a dedicated educator who values creative science education and critical thinking, Mr. Curnow will be presenting his state-of-the-art lesson plan that allow students to design and test mechanical robot claws that could be used to perform tasks involving motor control.</w:t>
      </w:r>
    </w:p>
    <w:p w14:paraId="1E76B4F5" w14:textId="77777777" w:rsidR="00032C3A" w:rsidRDefault="00032C3A" w:rsidP="00010C9A">
      <w:pPr>
        <w:pStyle w:val="NoSpacing"/>
        <w:jc w:val="both"/>
        <w:rPr>
          <w:color w:val="1D2129"/>
        </w:rPr>
      </w:pPr>
    </w:p>
    <w:p w14:paraId="4B08CBA2" w14:textId="77777777" w:rsidR="00032C3A" w:rsidRDefault="00032C3A" w:rsidP="00010C9A">
      <w:pPr>
        <w:pStyle w:val="NoSpacing"/>
        <w:jc w:val="both"/>
        <w:rPr>
          <w:color w:val="1D2129"/>
        </w:rPr>
      </w:pPr>
      <w:r>
        <w:rPr>
          <w:color w:val="1D2129"/>
        </w:rPr>
        <w:t>An exciting itinerary has been planned for our 2017 teachers including visits to the Museum of Aeronautical Sciences, the famous Miraikan (National Museum of Emerging Science and Innovation), five schools including one super science high school as well as a myriad of cultural opportunities.</w:t>
      </w:r>
    </w:p>
    <w:p w14:paraId="2B78DB45" w14:textId="77777777" w:rsidR="00032C3A" w:rsidRDefault="00032C3A" w:rsidP="00010C9A">
      <w:pPr>
        <w:pStyle w:val="NoSpacing"/>
        <w:jc w:val="both"/>
        <w:rPr>
          <w:color w:val="1D2129"/>
        </w:rPr>
      </w:pPr>
    </w:p>
    <w:p w14:paraId="5680C29A" w14:textId="77777777" w:rsidR="008E7432" w:rsidRDefault="00032C3A" w:rsidP="00010C9A">
      <w:pPr>
        <w:pStyle w:val="NoSpacing"/>
        <w:jc w:val="both"/>
        <w:rPr>
          <w:lang w:val="en-AU"/>
        </w:rPr>
      </w:pPr>
      <w:r>
        <w:rPr>
          <w:color w:val="1D2129"/>
        </w:rPr>
        <w:t xml:space="preserve">Further information and daily updates on the Japan trip can be found on Facebook </w:t>
      </w:r>
      <w:r w:rsidRPr="00032C3A">
        <w:rPr>
          <w:color w:val="1D2129"/>
        </w:rPr>
        <w:t>and Twitter, using</w:t>
      </w:r>
      <w:r w:rsidR="003C209C">
        <w:rPr>
          <w:color w:val="1D2129"/>
        </w:rPr>
        <w:t xml:space="preserve"> </w:t>
      </w:r>
      <w:r w:rsidRPr="00032C3A">
        <w:rPr>
          <w:color w:val="1D2129"/>
          <w:lang w:val="en-AU"/>
        </w:rPr>
        <w:t xml:space="preserve">#ASTAJapan, as well as on our blog on </w:t>
      </w:r>
      <w:hyperlink r:id="rId77" w:history="1">
        <w:r w:rsidRPr="008E7432">
          <w:rPr>
            <w:lang w:val="en-AU"/>
          </w:rPr>
          <w:t>http://asta-japan.blogspot.com.au</w:t>
        </w:r>
      </w:hyperlink>
    </w:p>
    <w:p w14:paraId="24B6744D" w14:textId="77777777" w:rsidR="008074D2" w:rsidRDefault="008074D2" w:rsidP="00010C9A">
      <w:pPr>
        <w:pStyle w:val="NoSpacing"/>
        <w:jc w:val="both"/>
        <w:rPr>
          <w:lang w:val="en-AU"/>
        </w:rPr>
      </w:pPr>
    </w:p>
    <w:p w14:paraId="06986619" w14:textId="77777777" w:rsidR="008074D2" w:rsidRDefault="008074D2" w:rsidP="00010C9A">
      <w:pPr>
        <w:pStyle w:val="NoSpacing"/>
        <w:jc w:val="both"/>
        <w:rPr>
          <w:lang w:val="en-AU"/>
        </w:rPr>
      </w:pPr>
      <w:r>
        <w:drawing>
          <wp:inline distT="0" distB="0" distL="0" distR="0" wp14:anchorId="1258909B" wp14:editId="6AB05695">
            <wp:extent cx="5754370" cy="1845733"/>
            <wp:effectExtent l="0" t="0" r="0" b="8890"/>
            <wp:docPr id="248" name="Picture 248">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10-23 at 3.30.28 PM.png"/>
                    <pic:cNvPicPr/>
                  </pic:nvPicPr>
                  <pic:blipFill rotWithShape="1">
                    <a:blip r:embed="rId78" cstate="print">
                      <a:extLst>
                        <a:ext uri="{28A0092B-C50C-407E-A947-70E740481C1C}">
                          <a14:useLocalDpi xmlns:a14="http://schemas.microsoft.com/office/drawing/2010/main"/>
                        </a:ext>
                      </a:extLst>
                    </a:blip>
                    <a:srcRect/>
                    <a:stretch/>
                  </pic:blipFill>
                  <pic:spPr bwMode="auto">
                    <a:xfrm>
                      <a:off x="0" y="0"/>
                      <a:ext cx="5755640" cy="18461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F91826F" w14:textId="77777777" w:rsidR="008074D2" w:rsidRDefault="008074D2" w:rsidP="00010C9A">
      <w:pPr>
        <w:pStyle w:val="NoSpacing"/>
        <w:jc w:val="both"/>
        <w:rPr>
          <w:color w:val="1D2129"/>
          <w:lang w:val="en-AU"/>
        </w:rPr>
        <w:sectPr w:rsidR="008074D2" w:rsidSect="00A459A6">
          <w:pgSz w:w="11900" w:h="16840"/>
          <w:pgMar w:top="851" w:right="1418" w:bottom="907" w:left="1418" w:header="708" w:footer="708" w:gutter="0"/>
          <w:cols w:space="708"/>
        </w:sectPr>
      </w:pPr>
    </w:p>
    <w:p w14:paraId="2C459C64" w14:textId="77777777" w:rsidR="008E7432" w:rsidRDefault="008E7432" w:rsidP="008E7432">
      <w:pPr>
        <w:pStyle w:val="Heading1"/>
      </w:pPr>
      <w:bookmarkStart w:id="22" w:name="_Toc371246532"/>
      <w:r>
        <w:lastRenderedPageBreak/>
        <w:t>The STEM X Academy: A personal account.</w:t>
      </w:r>
      <w:bookmarkEnd w:id="22"/>
    </w:p>
    <w:p w14:paraId="058D676C" w14:textId="77777777" w:rsidR="008E7432" w:rsidRDefault="008E7432" w:rsidP="008E7432">
      <w:pPr>
        <w:pStyle w:val="NoSpacing"/>
      </w:pPr>
      <w:r>
        <w:t>By Bob Fletcher, Lambert School</w:t>
      </w:r>
    </w:p>
    <w:p w14:paraId="1CC54B77" w14:textId="77777777" w:rsidR="008E7432" w:rsidRDefault="008E7432" w:rsidP="000324B7">
      <w:pPr>
        <w:pStyle w:val="NoSpacing"/>
        <w:jc w:val="both"/>
      </w:pPr>
      <w:r>
        <w:t>At three and a half years into my teaching career I felt I was building the fluency to teach with confidence but still felt that there was something missing.   I had developed some engaging unit plans and built a plethora of activities that were fun.   Students gave me pleasing feedback on lessons and were learning, thinking and leaving to study science at college on completion of year ten….. most of the time.</w:t>
      </w:r>
    </w:p>
    <w:p w14:paraId="57ECD4AB" w14:textId="77777777" w:rsidR="008E7432" w:rsidRDefault="008E7432" w:rsidP="000324B7">
      <w:pPr>
        <w:pStyle w:val="NoSpacing"/>
        <w:jc w:val="both"/>
      </w:pPr>
    </w:p>
    <w:p w14:paraId="33A7860E" w14:textId="77777777" w:rsidR="008E7432" w:rsidRDefault="008E7432" w:rsidP="000324B7">
      <w:pPr>
        <w:pStyle w:val="NoSpacing"/>
        <w:jc w:val="both"/>
      </w:pPr>
      <w:r>
        <w:t>Deep down I felt I was still falling back on too many teacher-centred lessons.   I was not leaving enough space for creativity, investigation and integration of new ideas.   I felt I was looking back to the history of science more than looking ahead to the future.   Too much understanding, not enough inquiry.   I knew how I would like to teach, but lacked the time, resources, networks and confidence to try a new approach that would build the kind of curiosity in students that will be needed by future generations.   We have all heard about building skills for jobs that do not currently exist for solving problems we do not yet know we have.   For those familiar with Sir Ken Robinsons well –known analogy, was I teaching the girl who drew God?   (Check out the TED talk if you’re not sure what this means.).  Was I reaching every student?</w:t>
      </w:r>
    </w:p>
    <w:p w14:paraId="3CCE8A13" w14:textId="77777777" w:rsidR="008E7432" w:rsidRDefault="008E7432" w:rsidP="000324B7">
      <w:pPr>
        <w:pStyle w:val="NoSpacing"/>
        <w:jc w:val="both"/>
      </w:pPr>
    </w:p>
    <w:p w14:paraId="5A93BD36" w14:textId="77777777" w:rsidR="008E7432" w:rsidRDefault="008E7432" w:rsidP="000324B7">
      <w:pPr>
        <w:pStyle w:val="NoSpacing"/>
        <w:jc w:val="both"/>
      </w:pPr>
      <w:r>
        <w:t>Thus feeling the need to further my professional development, I applied to attend the second STEM X academy held in Canberra in January 2017.   I had little expectation of being accepted, aware of its growing popularity and limited space.   However, I was offered a place and, feeling lucky, willingly accepted.</w:t>
      </w:r>
    </w:p>
    <w:p w14:paraId="70CEB74D" w14:textId="77777777" w:rsidR="008E7432" w:rsidRDefault="008E7432" w:rsidP="000324B7">
      <w:pPr>
        <w:pStyle w:val="NoSpacing"/>
        <w:jc w:val="both"/>
      </w:pPr>
    </w:p>
    <w:p w14:paraId="455AFA63" w14:textId="77777777" w:rsidR="008E7432" w:rsidRDefault="008E7432" w:rsidP="000324B7">
      <w:pPr>
        <w:pStyle w:val="NoSpacing"/>
        <w:jc w:val="both"/>
      </w:pPr>
      <w:r>
        <w:t xml:space="preserve">The STEM X Academy had its inaugural year in 2016, and the second edition was run in partnership with ASTA, Questacon and CSIRO, with support from industry and government organisations.   It is a five day residential program run with the epitome of enthusiasm and energy by all involved.   The primary aim is not to arm the teacher with ready-made resources to take back and use, although there is plenty of that.   The real benefit manifests in developing the skills, confidence and networks to develop fresh ideas that integrate hands-on activities in STEM based, challenging units of work. </w:t>
      </w:r>
    </w:p>
    <w:p w14:paraId="4E4473B8" w14:textId="77777777" w:rsidR="008E7432" w:rsidRDefault="008E7432" w:rsidP="000324B7">
      <w:pPr>
        <w:pStyle w:val="NoSpacing"/>
        <w:jc w:val="both"/>
      </w:pPr>
      <w:r>
        <w:t xml:space="preserve">  </w:t>
      </w:r>
    </w:p>
    <w:p w14:paraId="331825D2" w14:textId="77777777" w:rsidR="008E7432" w:rsidRDefault="008E7432" w:rsidP="000324B7">
      <w:pPr>
        <w:pStyle w:val="NoSpacing"/>
        <w:jc w:val="both"/>
      </w:pPr>
      <w:r>
        <w:t>‘When students are inspired to investigate and problem solve, their world becomes more meaningful, more profound and their learning more real.,’.  CSIRO STEM X teacher booklet.</w:t>
      </w:r>
    </w:p>
    <w:p w14:paraId="406FCA2C" w14:textId="77777777" w:rsidR="008E7432" w:rsidRDefault="008E7432" w:rsidP="000324B7">
      <w:pPr>
        <w:pStyle w:val="NoSpacing"/>
        <w:jc w:val="both"/>
      </w:pPr>
      <w:r>
        <w:t>At CSIRO, teachers worked in small groups to pick apart techniques to formulate, refine and analyse questions, a task students sometimes find difficult to achieve.   This led to developing our own investigation based upon a future challenge scenario, alongside Tarryn from the Atlas of Living Australia and Brian, a curator from the National Insect Collection.   Our group, given the over-arching theme of biosecurity, chose to investigate methods to trap and identify mosquitos.   This was so much more than the project itself.   We were actively participating in the highs and lows, successes and failures of actual science.   As we were immersed in the process, we began to think like teachers of science as well as scientists, to meld the often disparate worlds of practise and education.   What emerged was a metacognitive approach to developing and structuring investigations.</w:t>
      </w:r>
    </w:p>
    <w:p w14:paraId="1BABCE82" w14:textId="77777777" w:rsidR="008E7432" w:rsidRDefault="008E7432" w:rsidP="000324B7">
      <w:pPr>
        <w:pStyle w:val="NoSpacing"/>
        <w:jc w:val="both"/>
      </w:pPr>
      <w:r>
        <w:t xml:space="preserve">   </w:t>
      </w:r>
    </w:p>
    <w:p w14:paraId="291E0082" w14:textId="77777777" w:rsidR="008E7432" w:rsidRDefault="008E7432" w:rsidP="000324B7">
      <w:pPr>
        <w:pStyle w:val="NoSpacing"/>
        <w:jc w:val="both"/>
      </w:pPr>
      <w:r>
        <w:t xml:space="preserve">Many groups felt challenged and pushed themselves outside their comfort zones to produce some inspiring and outstanding investigations.   If you are reading this after staying up until 1am marking, planning and writing reports, being pushed out of your comfort zone in Canberra to work harder on refining your unit plans probably does not lend itself to great </w:t>
      </w:r>
      <w:r>
        <w:lastRenderedPageBreak/>
        <w:t>appeal.    Each day I was up at 6am and worked through to 11pm, but this never felt like a working week.   Interspersed between activities at CSIRO were site visits to some of the fascinating science based sites of Canberra, such as NASA’S Deep Space Centre, Mount Stromlo observatory, botanical gardens, national arboretum and Geoscience Australia.   From these visits, ideas and resources were gathered from inspiring speakers active, respected and immersed in their respective science fields such as Dr Ben Greene and Dr Brad Tucker.</w:t>
      </w:r>
    </w:p>
    <w:p w14:paraId="7F06464D" w14:textId="77777777" w:rsidR="008E7432" w:rsidRDefault="008E7432" w:rsidP="000324B7">
      <w:pPr>
        <w:pStyle w:val="NoSpacing"/>
        <w:jc w:val="both"/>
      </w:pPr>
    </w:p>
    <w:p w14:paraId="2EC3F854" w14:textId="77777777" w:rsidR="008E7432" w:rsidRDefault="008E7432" w:rsidP="000324B7">
      <w:pPr>
        <w:pStyle w:val="NoSpacing"/>
        <w:jc w:val="both"/>
      </w:pPr>
      <w:r>
        <w:t>An evening was spent locked in after hours at Questacon, for a superb meal before being let loose to explore the curiosities, games and, as it happens, the science of freezing gin and tonics in liquid nitrogen.   Questacon also engaged us in the art and science of makerspaces, thinking as low budget engineers to sculpt and form everyday objects into functioning (or otherwise), reponses to challenges.</w:t>
      </w:r>
    </w:p>
    <w:p w14:paraId="2F1A67D6" w14:textId="77777777" w:rsidR="008E7432" w:rsidRDefault="008E7432" w:rsidP="000324B7">
      <w:pPr>
        <w:pStyle w:val="NoSpacing"/>
        <w:jc w:val="both"/>
      </w:pPr>
    </w:p>
    <w:p w14:paraId="230E54DC" w14:textId="77777777" w:rsidR="008E7432" w:rsidRDefault="008E7432" w:rsidP="000324B7">
      <w:pPr>
        <w:pStyle w:val="NoSpacing"/>
        <w:jc w:val="both"/>
      </w:pPr>
      <w:r>
        <w:t>Ultimately, the measure of any PD is how students will benefit from it.   The ideas and resources have allowed the STEM X alumni the freedom to innovate.   They have been inspired by authentic, contemporary research and a network of professionals, to develop programs encouraging students to be creative, pursue questions and explore.   I know this because we STEMexers stick together.   An active Facebook group, of which we were all a part, began developing and sharing ideas and resources, which is slowly morphing into an exclusive, yet collaborative blog.   It is this continued collaboration that is perhaps one of the most valuable outcomes that allows shared innovations to quickly enter the classroom.</w:t>
      </w:r>
    </w:p>
    <w:p w14:paraId="77DA46C6" w14:textId="77777777" w:rsidR="000324B7" w:rsidRDefault="000324B7" w:rsidP="000324B7">
      <w:pPr>
        <w:pStyle w:val="NoSpacing"/>
        <w:jc w:val="both"/>
      </w:pPr>
    </w:p>
    <w:p w14:paraId="0BDA0561" w14:textId="77777777" w:rsidR="008E7432" w:rsidRDefault="008E7432" w:rsidP="000324B7">
      <w:pPr>
        <w:pStyle w:val="NoSpacing"/>
        <w:jc w:val="both"/>
      </w:pPr>
      <w:r>
        <w:t>I have groups of year eight students investigating the question of whether we can extend the capacity of the human mind.   I have another group designing an exoskeleton foot to enhance movement and support for people with injuries or a disability.   Another class are building tectonic plate boundary models.   My year three and four primary class have investigated the states of matter using dry ice and are currently building a bee hotel.   They are encouraged to think about and develop their own lines of questioning, to be creative and think beyond the classroom, or the test, or the rote learning of knowledge.   However, not every lesson I am teaching is hitting the mark.   Not every idea I have tried has worked.   I have had successes and failures.   Not everything I do is innovative, but then this will always be inherent in teaching, as it is in science.</w:t>
      </w:r>
    </w:p>
    <w:p w14:paraId="460D1FFF" w14:textId="77777777" w:rsidR="008E7432" w:rsidRDefault="008E7432" w:rsidP="000324B7">
      <w:pPr>
        <w:pStyle w:val="NoSpacing"/>
        <w:jc w:val="both"/>
      </w:pPr>
    </w:p>
    <w:p w14:paraId="0091579A" w14:textId="77777777" w:rsidR="00626468" w:rsidRDefault="008E7432" w:rsidP="000324B7">
      <w:pPr>
        <w:pStyle w:val="NoSpacing"/>
        <w:pBdr>
          <w:bottom w:val="single" w:sz="12" w:space="1" w:color="auto"/>
        </w:pBdr>
        <w:jc w:val="both"/>
      </w:pPr>
      <w:r>
        <w:t>The main point of attending and going beyond STEM X is to be hungry for ways to get our students to think and become the discoverers, innovators and thinkers who will engineer their future.</w:t>
      </w:r>
    </w:p>
    <w:p w14:paraId="62DA59E1" w14:textId="77777777" w:rsidR="00550909" w:rsidRDefault="00550909" w:rsidP="00550909">
      <w:pPr>
        <w:pStyle w:val="Heading1"/>
        <w:rPr>
          <w:lang w:eastAsia="en-US"/>
        </w:rPr>
      </w:pPr>
      <w:bookmarkStart w:id="23" w:name="_Toc371246533"/>
      <w:r>
        <w:rPr>
          <w:lang w:eastAsia="en-US"/>
        </w:rPr>
        <w:t xml:space="preserve">2018 Festival </w:t>
      </w:r>
      <w:r w:rsidRPr="00DF1778">
        <w:rPr>
          <w:lang w:eastAsia="en-US"/>
        </w:rPr>
        <w:t>of Bright Ideas</w:t>
      </w:r>
      <w:r>
        <w:rPr>
          <w:lang w:eastAsia="en-US"/>
        </w:rPr>
        <w:t xml:space="preserve"> – Date Saver</w:t>
      </w:r>
      <w:bookmarkEnd w:id="23"/>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285"/>
        <w:gridCol w:w="5895"/>
      </w:tblGrid>
      <w:tr w:rsidR="00550909" w14:paraId="7269E180" w14:textId="77777777" w:rsidTr="00550909">
        <w:tc>
          <w:tcPr>
            <w:tcW w:w="3285" w:type="dxa"/>
          </w:tcPr>
          <w:p w14:paraId="6DB6E9A6" w14:textId="77777777" w:rsidR="00550909" w:rsidRDefault="00550909" w:rsidP="00550909"/>
          <w:p w14:paraId="1D2E739A" w14:textId="77777777" w:rsidR="00550909" w:rsidRDefault="00550909" w:rsidP="00550909">
            <w:pPr>
              <w:pStyle w:val="NoSpacing"/>
            </w:pPr>
            <w:r>
              <w:t>Schools Day Friday 17 August.</w:t>
            </w:r>
          </w:p>
          <w:p w14:paraId="1A159CCF" w14:textId="77777777" w:rsidR="00550909" w:rsidRDefault="00550909" w:rsidP="00550909">
            <w:pPr>
              <w:pStyle w:val="NoSpacing"/>
            </w:pPr>
            <w:r>
              <w:t>Public Saturday 18 August.</w:t>
            </w:r>
          </w:p>
          <w:p w14:paraId="4A2D7E13" w14:textId="77777777" w:rsidR="00550909" w:rsidRDefault="00550909" w:rsidP="00550909">
            <w:pPr>
              <w:pStyle w:val="NoSpacing"/>
            </w:pPr>
          </w:p>
          <w:p w14:paraId="4E4A86AD" w14:textId="77777777" w:rsidR="00550909" w:rsidRDefault="00550909" w:rsidP="00550909">
            <w:pPr>
              <w:pStyle w:val="NoSpacing"/>
            </w:pPr>
            <w:r>
              <w:t>Princes Wharf</w:t>
            </w:r>
            <w:r>
              <w:br/>
              <w:t>Hobart</w:t>
            </w:r>
          </w:p>
          <w:p w14:paraId="1C1D8AA5" w14:textId="77777777" w:rsidR="00550909" w:rsidRDefault="00550909" w:rsidP="00550909">
            <w:pPr>
              <w:pStyle w:val="NoSpacing"/>
            </w:pPr>
            <w:r>
              <w:t>10am-5pm.</w:t>
            </w:r>
          </w:p>
          <w:p w14:paraId="345C8FB8" w14:textId="77777777" w:rsidR="00550909" w:rsidRDefault="00550909" w:rsidP="00550909">
            <w:pPr>
              <w:pStyle w:val="NoSpacing"/>
            </w:pPr>
          </w:p>
          <w:p w14:paraId="5E024D06" w14:textId="77777777" w:rsidR="00550909" w:rsidRDefault="00550909" w:rsidP="00550909">
            <w:pPr>
              <w:pStyle w:val="NoSpacing"/>
            </w:pPr>
            <w:r>
              <w:t xml:space="preserve">Find out more:  </w:t>
            </w:r>
            <w:hyperlink r:id="rId79" w:history="1">
              <w:r w:rsidRPr="008E466E">
                <w:rPr>
                  <w:sz w:val="20"/>
                  <w:szCs w:val="20"/>
                  <w:u w:val="single"/>
                </w:rPr>
                <w:t>http://festivalofbrightideas.com.au</w:t>
              </w:r>
            </w:hyperlink>
          </w:p>
        </w:tc>
        <w:tc>
          <w:tcPr>
            <w:tcW w:w="5895" w:type="dxa"/>
          </w:tcPr>
          <w:p w14:paraId="1951CE73" w14:textId="77777777" w:rsidR="00550909" w:rsidRDefault="00550909" w:rsidP="00550909">
            <w:r w:rsidRPr="00C525AF">
              <w:rPr>
                <w:noProof/>
                <w:lang w:val="en-US" w:eastAsia="en-US"/>
              </w:rPr>
              <w:drawing>
                <wp:inline distT="0" distB="0" distL="0" distR="0" wp14:anchorId="09F68EE3" wp14:editId="52D45E80">
                  <wp:extent cx="3670269" cy="1979490"/>
                  <wp:effectExtent l="0" t="0" r="0" b="1905"/>
                  <wp:docPr id="21" name="Picture 21">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10-22 at 12.49.55 PM.png"/>
                          <pic:cNvPicPr/>
                        </pic:nvPicPr>
                        <pic:blipFill>
                          <a:blip r:embed="rId80" cstate="print">
                            <a:extLst>
                              <a:ext uri="{28A0092B-C50C-407E-A947-70E740481C1C}">
                                <a14:useLocalDpi xmlns:a14="http://schemas.microsoft.com/office/drawing/2010/main"/>
                              </a:ext>
                            </a:extLst>
                          </a:blip>
                          <a:stretch>
                            <a:fillRect/>
                          </a:stretch>
                        </pic:blipFill>
                        <pic:spPr>
                          <a:xfrm>
                            <a:off x="0" y="0"/>
                            <a:ext cx="3670269" cy="1979490"/>
                          </a:xfrm>
                          <a:prstGeom prst="rect">
                            <a:avLst/>
                          </a:prstGeom>
                        </pic:spPr>
                      </pic:pic>
                    </a:graphicData>
                  </a:graphic>
                </wp:inline>
              </w:drawing>
            </w:r>
          </w:p>
        </w:tc>
      </w:tr>
    </w:tbl>
    <w:p w14:paraId="62FCCF87" w14:textId="77777777" w:rsidR="00550909" w:rsidRPr="00550909" w:rsidRDefault="00550909" w:rsidP="00550909">
      <w:pPr>
        <w:sectPr w:rsidR="00550909" w:rsidRPr="00550909" w:rsidSect="00A459A6">
          <w:pgSz w:w="11900" w:h="16840"/>
          <w:pgMar w:top="851" w:right="1418" w:bottom="907" w:left="1418" w:header="708" w:footer="708" w:gutter="0"/>
          <w:cols w:space="708"/>
        </w:sectPr>
      </w:pPr>
    </w:p>
    <w:p w14:paraId="17B25AC4" w14:textId="77777777" w:rsidR="00626468" w:rsidRPr="00936D1F" w:rsidRDefault="00626468" w:rsidP="00626468">
      <w:pPr>
        <w:pStyle w:val="Heading1"/>
      </w:pPr>
      <w:bookmarkStart w:id="24" w:name="_Toc371246534"/>
      <w:r>
        <w:lastRenderedPageBreak/>
        <w:t>F1 in Schools: Involving your primary aged students</w:t>
      </w:r>
      <w:bookmarkEnd w:id="24"/>
    </w:p>
    <w:p w14:paraId="3050DA2F" w14:textId="77777777" w:rsidR="00626468" w:rsidRDefault="00626468" w:rsidP="00626468">
      <w:pPr>
        <w:pStyle w:val="NoSpacing"/>
      </w:pPr>
      <w:r>
        <w:t>By John Bardenhagen</w:t>
      </w:r>
    </w:p>
    <w:p w14:paraId="28CF13C5" w14:textId="77777777" w:rsidR="00626468" w:rsidRDefault="00626468" w:rsidP="00626468">
      <w:pPr>
        <w:pStyle w:val="NoSpacing"/>
      </w:pPr>
    </w:p>
    <w:p w14:paraId="2B36261D" w14:textId="77777777" w:rsidR="00626468" w:rsidRDefault="00626468" w:rsidP="000324B7">
      <w:pPr>
        <w:pStyle w:val="NoSpacing"/>
        <w:jc w:val="both"/>
      </w:pPr>
      <w:r w:rsidRPr="0018794E">
        <w:t>On September the 14</w:t>
      </w:r>
      <w:r w:rsidRPr="0018794E">
        <w:rPr>
          <w:vertAlign w:val="superscript"/>
        </w:rPr>
        <w:t>th</w:t>
      </w:r>
      <w:r w:rsidRPr="0018794E">
        <w:t xml:space="preserve">, two Grade 6 teams from East Launceston Primary participated in the F1 in Schools State Championship held at The Tailrace in Launceston. The entry point category for our first up participants was “Cadet Class”. This class is ideal for younger students (Grades 5-8) who have mastered the basic skills required for designing a car on CAD software such as “Autodesk” and presenting a poster to showcase features that were considered when modifying their car to make it faster.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1"/>
        <w:gridCol w:w="4569"/>
      </w:tblGrid>
      <w:tr w:rsidR="000324B7" w14:paraId="396CE5D5" w14:textId="77777777" w:rsidTr="00DD5FEB">
        <w:tc>
          <w:tcPr>
            <w:tcW w:w="4640" w:type="dxa"/>
          </w:tcPr>
          <w:p w14:paraId="5760ED31" w14:textId="77777777" w:rsidR="000324B7" w:rsidRDefault="000324B7" w:rsidP="000324B7">
            <w:pPr>
              <w:pStyle w:val="NoSpacing"/>
              <w:jc w:val="both"/>
            </w:pPr>
            <w:r>
              <w:drawing>
                <wp:inline distT="0" distB="0" distL="0" distR="0" wp14:anchorId="383A2BA4" wp14:editId="2AA915EF">
                  <wp:extent cx="2914455" cy="2638425"/>
                  <wp:effectExtent l="0" t="0" r="6985" b="3175"/>
                  <wp:docPr id="10" name="Picture 10" descr="C:\Users\john.bardenhagen\AppData\Local\Microsoft\Windows\INetCache\Content.Word\F10917-106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john.bardenhagen\AppData\Local\Microsoft\Windows\INetCache\Content.Word\F10917-1069.jpg"/>
                          <pic:cNvPicPr>
                            <a:picLocks noChangeAspect="1" noChangeArrowheads="1"/>
                          </pic:cNvPicPr>
                        </pic:nvPicPr>
                        <pic:blipFill>
                          <a:blip r:embed="rId81" cstate="print">
                            <a:extLst>
                              <a:ext uri="{28A0092B-C50C-407E-A947-70E740481C1C}">
                                <a14:useLocalDpi xmlns:a14="http://schemas.microsoft.com/office/drawing/2010/main"/>
                              </a:ext>
                            </a:extLst>
                          </a:blip>
                          <a:srcRect/>
                          <a:stretch>
                            <a:fillRect/>
                          </a:stretch>
                        </pic:blipFill>
                        <pic:spPr bwMode="auto">
                          <a:xfrm>
                            <a:off x="0" y="0"/>
                            <a:ext cx="2914455" cy="2638425"/>
                          </a:xfrm>
                          <a:prstGeom prst="rect">
                            <a:avLst/>
                          </a:prstGeom>
                          <a:noFill/>
                          <a:ln>
                            <a:noFill/>
                          </a:ln>
                        </pic:spPr>
                      </pic:pic>
                    </a:graphicData>
                  </a:graphic>
                </wp:inline>
              </w:drawing>
            </w:r>
          </w:p>
          <w:p w14:paraId="3C7855A8" w14:textId="77777777" w:rsidR="000324B7" w:rsidRPr="0053553C" w:rsidRDefault="000324B7" w:rsidP="0053553C">
            <w:pPr>
              <w:pStyle w:val="NoSpacing"/>
              <w:rPr>
                <w:b/>
              </w:rPr>
            </w:pPr>
            <w:r w:rsidRPr="0018794E">
              <w:rPr>
                <w:i/>
              </w:rPr>
              <w:t>Ellie Bonne</w:t>
            </w:r>
            <w:r w:rsidR="0053553C">
              <w:rPr>
                <w:i/>
              </w:rPr>
              <w:t>r and Lauren Cashman with</w:t>
            </w:r>
            <w:r w:rsidR="0053553C" w:rsidRPr="0018794E">
              <w:rPr>
                <w:i/>
              </w:rPr>
              <w:t xml:space="preserve"> their “</w:t>
            </w:r>
            <w:r w:rsidR="0053553C" w:rsidRPr="0053553C">
              <w:rPr>
                <w:i/>
              </w:rPr>
              <w:t xml:space="preserve">Cadet Class” award winning certificates </w:t>
            </w:r>
            <w:r w:rsidR="0053553C" w:rsidRPr="0018794E">
              <w:rPr>
                <w:bCs/>
                <w:i/>
                <w:iCs/>
                <w:sz w:val="20"/>
                <w:szCs w:val="20"/>
              </w:rPr>
              <w:t>(photo provided by Rob Burnett)</w:t>
            </w:r>
          </w:p>
        </w:tc>
        <w:tc>
          <w:tcPr>
            <w:tcW w:w="4640" w:type="dxa"/>
          </w:tcPr>
          <w:p w14:paraId="6F7AD43D" w14:textId="77777777" w:rsidR="0053553C" w:rsidRDefault="000324B7" w:rsidP="000324B7">
            <w:pPr>
              <w:pStyle w:val="NoSpacing"/>
              <w:jc w:val="both"/>
            </w:pPr>
            <w:r w:rsidRPr="00855BE4">
              <w:drawing>
                <wp:inline distT="0" distB="0" distL="0" distR="0" wp14:anchorId="33BB461F" wp14:editId="327DD400">
                  <wp:extent cx="2828924" cy="26422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a:ext>
                            </a:extLst>
                          </a:blip>
                          <a:srcRect/>
                          <a:stretch>
                            <a:fillRect/>
                          </a:stretch>
                        </pic:blipFill>
                        <pic:spPr bwMode="auto">
                          <a:xfrm>
                            <a:off x="0" y="0"/>
                            <a:ext cx="2849056" cy="2661038"/>
                          </a:xfrm>
                          <a:prstGeom prst="rect">
                            <a:avLst/>
                          </a:prstGeom>
                          <a:noFill/>
                          <a:ln>
                            <a:noFill/>
                          </a:ln>
                        </pic:spPr>
                      </pic:pic>
                    </a:graphicData>
                  </a:graphic>
                </wp:inline>
              </w:drawing>
            </w:r>
          </w:p>
          <w:p w14:paraId="562D0991" w14:textId="77777777" w:rsidR="0053553C" w:rsidRPr="0053553C" w:rsidRDefault="0053553C" w:rsidP="0053553C">
            <w:pPr>
              <w:pStyle w:val="NoSpacing"/>
              <w:rPr>
                <w:i/>
              </w:rPr>
            </w:pPr>
            <w:r w:rsidRPr="0053553C">
              <w:rPr>
                <w:i/>
              </w:rPr>
              <w:t>Teams “Silver Drift” and “Dream Nation” with their cars, posters and award’s certificates.</w:t>
            </w:r>
          </w:p>
          <w:p w14:paraId="18D4DE9D" w14:textId="77777777" w:rsidR="000324B7" w:rsidRPr="0053553C" w:rsidRDefault="000324B7" w:rsidP="0053553C">
            <w:pPr>
              <w:tabs>
                <w:tab w:val="left" w:pos="3493"/>
              </w:tabs>
              <w:rPr>
                <w:lang w:val="en-US"/>
              </w:rPr>
            </w:pPr>
          </w:p>
        </w:tc>
      </w:tr>
    </w:tbl>
    <w:p w14:paraId="21B9EA15" w14:textId="77777777" w:rsidR="00626468" w:rsidRDefault="00626468" w:rsidP="0053553C">
      <w:pPr>
        <w:pStyle w:val="NoSpacing"/>
        <w:jc w:val="both"/>
      </w:pPr>
      <w:r w:rsidRPr="0018794E">
        <w:t>The teams were required to complete eight races – four were automatic launch released and the final four were reaction racing. Both teams were also assessed on “Engineering Design” and were awarded points based on their ability to adhere to car manufacturing rules and regulations.</w:t>
      </w:r>
    </w:p>
    <w:p w14:paraId="7455E8F7" w14:textId="77777777" w:rsidR="0018794E" w:rsidRPr="0018794E" w:rsidRDefault="0018794E" w:rsidP="0053553C">
      <w:pPr>
        <w:pStyle w:val="NoSpacing"/>
        <w:jc w:val="both"/>
      </w:pPr>
    </w:p>
    <w:p w14:paraId="1ED7348F" w14:textId="77777777" w:rsidR="00626468" w:rsidRDefault="00626468" w:rsidP="0053553C">
      <w:pPr>
        <w:pStyle w:val="NoSpacing"/>
        <w:jc w:val="both"/>
      </w:pPr>
      <w:r w:rsidRPr="0018794E">
        <w:t>Apart from the STEM learning the students had already learned and applied in preparing their entry, the day itself proved to be a tremendous learning experience for our students as they were able to witness the pathways and progression required to participate in higher divisions such as “Development” and “Professional” class.</w:t>
      </w:r>
    </w:p>
    <w:p w14:paraId="410809EC" w14:textId="77777777" w:rsidR="0018794E" w:rsidRPr="0018794E" w:rsidRDefault="0018794E" w:rsidP="0053553C">
      <w:pPr>
        <w:pStyle w:val="NoSpacing"/>
        <w:jc w:val="both"/>
      </w:pPr>
    </w:p>
    <w:p w14:paraId="6C717082" w14:textId="77777777" w:rsidR="00DD5FEB" w:rsidRDefault="00626468" w:rsidP="0053553C">
      <w:pPr>
        <w:pStyle w:val="NoSpacing"/>
        <w:jc w:val="both"/>
      </w:pPr>
      <w:r w:rsidRPr="0018794E">
        <w:t>For primary school teachers wanting to truly engage their students in STEM-based learning, designing and racing an F1 car is achievable. You can use Autodesk as a CAD software and have cars milled in a high school setting, or simply have students create a homemade car using basic tools and finishing products.</w:t>
      </w:r>
      <w:r w:rsidR="00DD5FEB">
        <w:t xml:space="preserve">  </w:t>
      </w:r>
      <w:r w:rsidRPr="0018794E">
        <w:t>For running your finished cars on a track, and for any other advice related to F1 design, racing and resourcing, contact John Bardenhagen at East Launceston Primary School.</w:t>
      </w:r>
    </w:p>
    <w:p w14:paraId="56F619E5" w14:textId="77777777" w:rsidR="00DD5FEB" w:rsidRPr="0018794E" w:rsidRDefault="00DD5FEB" w:rsidP="0053553C">
      <w:pPr>
        <w:pStyle w:val="NoSpacing"/>
        <w:jc w:val="both"/>
      </w:pPr>
    </w:p>
    <w:p w14:paraId="3A4C4AF8" w14:textId="77777777" w:rsidR="00626468" w:rsidRPr="0018794E" w:rsidRDefault="00626468" w:rsidP="0053553C">
      <w:pPr>
        <w:pStyle w:val="NoSpacing"/>
        <w:jc w:val="both"/>
      </w:pPr>
      <w:r w:rsidRPr="0018794E">
        <w:t>And for the record, our two teams acquitted themselves with distinction. “Dream Nation” took out the Cadet Class Championship title with “Silver Drift” runners-up, proving that primary school students are capable of competing in challenges in an environment usually reserved for older students.</w:t>
      </w:r>
    </w:p>
    <w:p w14:paraId="1BE4F1B3" w14:textId="77777777" w:rsidR="008232FB" w:rsidRPr="0053553C" w:rsidRDefault="008232FB" w:rsidP="0053553C">
      <w:pPr>
        <w:pStyle w:val="NoSpacing"/>
        <w:sectPr w:rsidR="008232FB" w:rsidRPr="0053553C" w:rsidSect="00A459A6">
          <w:pgSz w:w="11900" w:h="16840"/>
          <w:pgMar w:top="851" w:right="1418" w:bottom="907" w:left="1418" w:header="708" w:footer="708" w:gutter="0"/>
          <w:cols w:space="708"/>
        </w:sectPr>
      </w:pPr>
    </w:p>
    <w:p w14:paraId="39191F31" w14:textId="77777777" w:rsidR="005A374F" w:rsidRPr="00E05EBE" w:rsidRDefault="005A374F" w:rsidP="005A374F">
      <w:pPr>
        <w:pStyle w:val="Heading1"/>
      </w:pPr>
      <w:bookmarkStart w:id="25" w:name="_Toc371246535"/>
      <w:r w:rsidRPr="00E05EBE">
        <w:lastRenderedPageBreak/>
        <w:t>STAT Membership 2018</w:t>
      </w:r>
      <w:r>
        <w:t xml:space="preserve"> - </w:t>
      </w:r>
      <w:r w:rsidRPr="008F36F8">
        <w:t>Heads Up</w:t>
      </w:r>
      <w:bookmarkEnd w:id="25"/>
    </w:p>
    <w:p w14:paraId="13CE795D" w14:textId="77777777" w:rsidR="005A374F" w:rsidRDefault="005A374F" w:rsidP="005A374F">
      <w:pPr>
        <w:pStyle w:val="NoSpacing"/>
      </w:pPr>
      <w:r>
        <w:t>By Jill Reade, Membership</w:t>
      </w:r>
      <w:r w:rsidR="008F36F8">
        <w:t xml:space="preserve"> Officer </w:t>
      </w:r>
    </w:p>
    <w:p w14:paraId="7312A11A" w14:textId="77777777" w:rsidR="008F36F8" w:rsidRDefault="008F36F8" w:rsidP="005A374F">
      <w:pPr>
        <w:pStyle w:val="NoSpacing"/>
      </w:pPr>
    </w:p>
    <w:p w14:paraId="2CBB44C1" w14:textId="77777777" w:rsidR="005A374F" w:rsidRDefault="005A374F" w:rsidP="008B40C3">
      <w:pPr>
        <w:pStyle w:val="NoSpacing"/>
        <w:jc w:val="both"/>
      </w:pPr>
      <w:r>
        <w:t>STAT has increased its membership rate by 5% for next ye</w:t>
      </w:r>
      <w:r w:rsidR="000F2367">
        <w:t xml:space="preserve">ar in-line with </w:t>
      </w:r>
      <w:r w:rsidR="00EE293C">
        <w:t>c</w:t>
      </w:r>
      <w:r w:rsidR="000F2367">
        <w:t>apitation and T</w:t>
      </w:r>
      <w:r>
        <w:t>eaching Science increases which come from the Australian Science Teachers Association</w:t>
      </w:r>
      <w:r w:rsidR="001B3F35">
        <w:t xml:space="preserve"> (ASTA</w:t>
      </w:r>
      <w:r>
        <w:t>).</w:t>
      </w:r>
      <w:r w:rsidR="000F2367">
        <w:t xml:space="preserve">  STAT is a member of ASTA.</w:t>
      </w:r>
      <w:r>
        <w:t xml:space="preserve">  We have kept our student rate low and only charge for Teaching Science</w:t>
      </w:r>
      <w:r w:rsidR="0044609A">
        <w:t xml:space="preserve"> journal</w:t>
      </w:r>
      <w:r>
        <w:t xml:space="preserve">.  See the new membership form at </w:t>
      </w:r>
      <w:hyperlink r:id="rId83" w:history="1">
        <w:r w:rsidRPr="0044609A">
          <w:rPr>
            <w:rStyle w:val="Hyperlink"/>
          </w:rPr>
          <w:t>stat.org.au</w:t>
        </w:r>
      </w:hyperlink>
      <w:r>
        <w:t xml:space="preserve"> for the rates.</w:t>
      </w:r>
    </w:p>
    <w:p w14:paraId="27495F94" w14:textId="77777777" w:rsidR="0044609A" w:rsidRDefault="0044609A" w:rsidP="008B40C3">
      <w:pPr>
        <w:pStyle w:val="NoSpacing"/>
        <w:jc w:val="both"/>
      </w:pPr>
    </w:p>
    <w:p w14:paraId="44E484D6" w14:textId="77777777" w:rsidR="005A374F" w:rsidRDefault="005A374F" w:rsidP="008B40C3">
      <w:pPr>
        <w:pStyle w:val="NoSpacing"/>
        <w:jc w:val="both"/>
      </w:pPr>
      <w:r>
        <w:t>Just a reminder that invoices are sent by email (using PayPal as the generator) at the beginning of February and memberships are due for r</w:t>
      </w:r>
      <w:r w:rsidR="0044609A">
        <w:t>enewal on the first March. M</w:t>
      </w:r>
      <w:r>
        <w:t xml:space="preserve">embers are welcome to renew or join any time after the new rates are up. </w:t>
      </w:r>
    </w:p>
    <w:p w14:paraId="0DC8D7F1" w14:textId="77777777" w:rsidR="0044609A" w:rsidRDefault="0044609A" w:rsidP="005A374F">
      <w:pPr>
        <w:pStyle w:val="NoSpacing"/>
      </w:pPr>
    </w:p>
    <w:p w14:paraId="6D10F5FD" w14:textId="77777777" w:rsidR="0044609A" w:rsidRPr="00C87F9A" w:rsidRDefault="00C87F9A" w:rsidP="005A374F">
      <w:pPr>
        <w:pStyle w:val="NoSpacing"/>
        <w:rPr>
          <w:b/>
        </w:rPr>
      </w:pPr>
      <w:r w:rsidRPr="00C87F9A">
        <w:rPr>
          <w:b/>
        </w:rPr>
        <w:t xml:space="preserve">Hint:  </w:t>
      </w:r>
      <w:r w:rsidR="001B3F35">
        <w:rPr>
          <w:b/>
        </w:rPr>
        <w:t xml:space="preserve">Final year education students - </w:t>
      </w:r>
      <w:r w:rsidR="0044609A" w:rsidRPr="00C87F9A">
        <w:rPr>
          <w:b/>
        </w:rPr>
        <w:t xml:space="preserve">join now </w:t>
      </w:r>
      <w:r w:rsidRPr="00C87F9A">
        <w:rPr>
          <w:b/>
        </w:rPr>
        <w:t>and have the student rate for 2018!</w:t>
      </w:r>
      <w:r w:rsidR="005A374F" w:rsidRPr="00C87F9A">
        <w:rPr>
          <w:b/>
        </w:rPr>
        <w:t xml:space="preserve"> </w:t>
      </w:r>
    </w:p>
    <w:p w14:paraId="3EB9E904" w14:textId="77777777" w:rsidR="00C87F9A" w:rsidRDefault="00C87F9A" w:rsidP="005A374F">
      <w:pPr>
        <w:pStyle w:val="NoSpacing"/>
      </w:pPr>
    </w:p>
    <w:p w14:paraId="7D2D0CE6" w14:textId="77777777" w:rsidR="005A374F" w:rsidRDefault="005A374F" w:rsidP="005A374F">
      <w:pPr>
        <w:pStyle w:val="NoSpacing"/>
      </w:pPr>
      <w:r>
        <w:rPr>
          <w:b/>
        </w:rPr>
        <w:t>Benefits of m</w:t>
      </w:r>
      <w:r w:rsidRPr="000B684F">
        <w:rPr>
          <w:b/>
        </w:rPr>
        <w:t>embership</w:t>
      </w:r>
      <w:r w:rsidR="000F2367">
        <w:rPr>
          <w:b/>
        </w:rPr>
        <w:t>:</w:t>
      </w:r>
    </w:p>
    <w:p w14:paraId="4454DA93" w14:textId="77777777" w:rsidR="005A374F" w:rsidRDefault="000F2367" w:rsidP="000F2367">
      <w:pPr>
        <w:pStyle w:val="NoSpacing"/>
        <w:numPr>
          <w:ilvl w:val="0"/>
          <w:numId w:val="40"/>
        </w:numPr>
      </w:pPr>
      <w:r>
        <w:rPr>
          <w:b/>
        </w:rPr>
        <w:t>CONASTA -</w:t>
      </w:r>
      <w:r w:rsidR="005A374F">
        <w:rPr>
          <w:b/>
        </w:rPr>
        <w:t xml:space="preserve"> </w:t>
      </w:r>
      <w:r w:rsidR="005A374F" w:rsidRPr="00565603">
        <w:t>STAT members are entitled to reduced registration fees for the annual national conference, CONASTA.</w:t>
      </w:r>
      <w:r w:rsidR="005A374F">
        <w:t xml:space="preserve"> </w:t>
      </w:r>
    </w:p>
    <w:p w14:paraId="06521F89" w14:textId="77777777" w:rsidR="005A374F" w:rsidRPr="00565603" w:rsidRDefault="005A374F" w:rsidP="000F2367">
      <w:pPr>
        <w:pStyle w:val="NoSpacing"/>
        <w:numPr>
          <w:ilvl w:val="0"/>
          <w:numId w:val="40"/>
        </w:numPr>
      </w:pPr>
      <w:r>
        <w:rPr>
          <w:b/>
        </w:rPr>
        <w:t>Where to Enjoy</w:t>
      </w:r>
      <w:r w:rsidR="000F2367">
        <w:rPr>
          <w:b/>
        </w:rPr>
        <w:t xml:space="preserve"> -</w:t>
      </w:r>
      <w:r>
        <w:t xml:space="preserve"> STAT </w:t>
      </w:r>
      <w:r w:rsidRPr="00E05EBE">
        <w:rPr>
          <w:u w:val="single"/>
        </w:rPr>
        <w:t>individual</w:t>
      </w:r>
      <w:r>
        <w:t xml:space="preserve"> members also have access to the rewards scheme </w:t>
      </w:r>
      <w:r w:rsidRPr="000B684F">
        <w:rPr>
          <w:i/>
        </w:rPr>
        <w:t>Where to Enjoy</w:t>
      </w:r>
      <w:r>
        <w:t xml:space="preserve">, (more details  </w:t>
      </w:r>
      <w:hyperlink r:id="rId84" w:history="1">
        <w:r w:rsidRPr="00F90518">
          <w:rPr>
            <w:rStyle w:val="Hyperlink"/>
          </w:rPr>
          <w:t>http://asta.edu.au/</w:t>
        </w:r>
      </w:hyperlink>
      <w:r>
        <w:rPr>
          <w:rStyle w:val="Hyperlink"/>
        </w:rPr>
        <w:t>)</w:t>
      </w:r>
    </w:p>
    <w:p w14:paraId="17906DFD" w14:textId="77777777" w:rsidR="005A374F" w:rsidRPr="00565603" w:rsidRDefault="000F2367" w:rsidP="000F2367">
      <w:pPr>
        <w:pStyle w:val="NoSpacing"/>
        <w:numPr>
          <w:ilvl w:val="0"/>
          <w:numId w:val="40"/>
        </w:numPr>
      </w:pPr>
      <w:r>
        <w:rPr>
          <w:b/>
        </w:rPr>
        <w:t xml:space="preserve">Publications - </w:t>
      </w:r>
      <w:r w:rsidR="005A374F" w:rsidRPr="008A7D82">
        <w:rPr>
          <w:b/>
        </w:rPr>
        <w:t xml:space="preserve"> </w:t>
      </w:r>
      <w:r w:rsidR="005A374F" w:rsidRPr="00565603">
        <w:t xml:space="preserve">Members of STAT receive the ASTA </w:t>
      </w:r>
      <w:r w:rsidR="005A374F">
        <w:t xml:space="preserve">quarterly </w:t>
      </w:r>
      <w:r w:rsidR="005A374F" w:rsidRPr="00565603">
        <w:t xml:space="preserve">journal </w:t>
      </w:r>
      <w:r w:rsidR="005A374F" w:rsidRPr="008A7D82">
        <w:rPr>
          <w:i/>
        </w:rPr>
        <w:t>Teaching</w:t>
      </w:r>
      <w:r w:rsidR="005A374F">
        <w:rPr>
          <w:i/>
        </w:rPr>
        <w:t xml:space="preserve"> </w:t>
      </w:r>
      <w:r w:rsidR="005A374F" w:rsidRPr="008A7D82">
        <w:rPr>
          <w:i/>
        </w:rPr>
        <w:t>Science</w:t>
      </w:r>
      <w:r w:rsidR="006B0150">
        <w:t xml:space="preserve"> and access to STAT’s newsletter STATIC</w:t>
      </w:r>
    </w:p>
    <w:p w14:paraId="1AD844A0" w14:textId="77777777" w:rsidR="005A374F" w:rsidRDefault="005A374F" w:rsidP="000F2367">
      <w:pPr>
        <w:pStyle w:val="NoSpacing"/>
        <w:numPr>
          <w:ilvl w:val="0"/>
          <w:numId w:val="40"/>
        </w:numPr>
      </w:pPr>
      <w:r w:rsidRPr="00BD13BD">
        <w:rPr>
          <w:b/>
        </w:rPr>
        <w:t>National Science Week Booklet</w:t>
      </w:r>
      <w:r w:rsidR="006B0150">
        <w:rPr>
          <w:b/>
        </w:rPr>
        <w:t xml:space="preserve"> -</w:t>
      </w:r>
      <w:r w:rsidRPr="00565603">
        <w:t xml:space="preserve">  STAT members have access to the Science Week Resource Book, which provides many science project ideas on the theme. </w:t>
      </w:r>
    </w:p>
    <w:p w14:paraId="75CD6D10" w14:textId="77777777" w:rsidR="005A374F" w:rsidRDefault="005A374F" w:rsidP="000F2367">
      <w:pPr>
        <w:pStyle w:val="NoSpacing"/>
        <w:numPr>
          <w:ilvl w:val="0"/>
          <w:numId w:val="40"/>
        </w:numPr>
      </w:pPr>
      <w:r w:rsidRPr="00BD13BD">
        <w:rPr>
          <w:b/>
        </w:rPr>
        <w:t>Teacher Awards and Fellowships</w:t>
      </w:r>
      <w:r w:rsidR="006B0150">
        <w:rPr>
          <w:b/>
        </w:rPr>
        <w:t xml:space="preserve"> -</w:t>
      </w:r>
      <w:r w:rsidRPr="00565603">
        <w:t xml:space="preserve"> STAT members have access to all awards available through ASTA</w:t>
      </w:r>
      <w:r w:rsidR="006B0150">
        <w:t>,</w:t>
      </w:r>
      <w:r w:rsidRPr="00565603">
        <w:t xml:space="preserve"> including Ruth Dirks Scholarships to CONASTA, </w:t>
      </w:r>
      <w:r>
        <w:t>STEM X program,</w:t>
      </w:r>
      <w:r w:rsidRPr="00565603">
        <w:t xml:space="preserve"> BHP Teacher Awards and overseas fellowships. </w:t>
      </w:r>
      <w:r w:rsidR="006B0150">
        <w:br/>
      </w:r>
      <w:r w:rsidRPr="00E05EBE">
        <w:rPr>
          <w:b/>
          <w:i/>
        </w:rPr>
        <w:t>STAT also provides a scholarship to each years CONASTA</w:t>
      </w:r>
      <w:r>
        <w:t>.</w:t>
      </w:r>
    </w:p>
    <w:p w14:paraId="64DDEED4" w14:textId="77777777" w:rsidR="005A374F" w:rsidRDefault="005A374F" w:rsidP="000F2367">
      <w:pPr>
        <w:pStyle w:val="NoSpacing"/>
        <w:numPr>
          <w:ilvl w:val="0"/>
          <w:numId w:val="40"/>
        </w:numPr>
      </w:pPr>
      <w:r w:rsidRPr="00E05EBE">
        <w:rPr>
          <w:b/>
        </w:rPr>
        <w:t>ASTA student competitions</w:t>
      </w:r>
      <w:r w:rsidRPr="00565603">
        <w:t xml:space="preserve"> - STAT members receive all information regarding the various awards that are initiated and promoted each year. </w:t>
      </w:r>
    </w:p>
    <w:p w14:paraId="31202A23" w14:textId="77777777" w:rsidR="000F2367" w:rsidRPr="006B0150" w:rsidRDefault="000F2367" w:rsidP="005A374F">
      <w:pPr>
        <w:pStyle w:val="NoSpacing"/>
        <w:rPr>
          <w:b/>
        </w:rPr>
      </w:pPr>
    </w:p>
    <w:p w14:paraId="39FD4281" w14:textId="77777777" w:rsidR="005A374F" w:rsidRPr="006B0150" w:rsidRDefault="005A374F" w:rsidP="005A374F">
      <w:pPr>
        <w:pStyle w:val="NoSpacing"/>
        <w:rPr>
          <w:b/>
        </w:rPr>
      </w:pPr>
      <w:r w:rsidRPr="006B0150">
        <w:rPr>
          <w:b/>
        </w:rPr>
        <w:t>STAT also offers:</w:t>
      </w:r>
    </w:p>
    <w:p w14:paraId="43ED14C5" w14:textId="77777777" w:rsidR="005A374F" w:rsidRPr="0034144A" w:rsidRDefault="005A374F" w:rsidP="006B0150">
      <w:pPr>
        <w:pStyle w:val="NoSpacing"/>
        <w:numPr>
          <w:ilvl w:val="0"/>
          <w:numId w:val="41"/>
        </w:numPr>
      </w:pPr>
      <w:r w:rsidRPr="001C7948">
        <w:rPr>
          <w:b/>
        </w:rPr>
        <w:t>Professional development</w:t>
      </w:r>
      <w:r w:rsidR="006B0150">
        <w:rPr>
          <w:b/>
        </w:rPr>
        <w:t xml:space="preserve"> - </w:t>
      </w:r>
      <w:r w:rsidRPr="00565603">
        <w:t xml:space="preserve">STAT conducts a range of professional development activities and conferences, from K </w:t>
      </w:r>
      <w:r>
        <w:t>–</w:t>
      </w:r>
      <w:r w:rsidRPr="00565603">
        <w:t xml:space="preserve"> 12</w:t>
      </w:r>
      <w:r>
        <w:t xml:space="preserve">, </w:t>
      </w:r>
      <w:r w:rsidRPr="00565603">
        <w:t xml:space="preserve">covering all areas of science education. The most significant </w:t>
      </w:r>
      <w:r>
        <w:t xml:space="preserve">STAT </w:t>
      </w:r>
      <w:r w:rsidRPr="00565603">
        <w:t>activit</w:t>
      </w:r>
      <w:r>
        <w:t xml:space="preserve">y </w:t>
      </w:r>
      <w:r w:rsidRPr="00565603">
        <w:t xml:space="preserve">is </w:t>
      </w:r>
      <w:r>
        <w:t xml:space="preserve">the </w:t>
      </w:r>
      <w:r w:rsidRPr="00565603">
        <w:t xml:space="preserve">annual </w:t>
      </w:r>
      <w:r>
        <w:t xml:space="preserve">state </w:t>
      </w:r>
      <w:r w:rsidRPr="00565603">
        <w:t xml:space="preserve">conference, </w:t>
      </w:r>
      <w:r w:rsidRPr="00E05EBE">
        <w:rPr>
          <w:b/>
          <w:i/>
        </w:rPr>
        <w:t>CONSTAT</w:t>
      </w:r>
      <w:r>
        <w:t xml:space="preserve">. </w:t>
      </w:r>
      <w:r w:rsidRPr="00565603">
        <w:t xml:space="preserve">STAT members are given significant discounts on all professional development activities. </w:t>
      </w:r>
      <w:r>
        <w:t>(ASTA also provides on-line professional development opportunities).</w:t>
      </w:r>
    </w:p>
    <w:p w14:paraId="7942B576" w14:textId="77777777" w:rsidR="005A374F" w:rsidRPr="0034144A" w:rsidRDefault="005A374F" w:rsidP="006B0150">
      <w:pPr>
        <w:pStyle w:val="NoSpacing"/>
        <w:numPr>
          <w:ilvl w:val="0"/>
          <w:numId w:val="41"/>
        </w:numPr>
      </w:pPr>
      <w:r w:rsidRPr="00BD13BD">
        <w:rPr>
          <w:b/>
        </w:rPr>
        <w:t>Student activities</w:t>
      </w:r>
      <w:r>
        <w:rPr>
          <w:b/>
        </w:rPr>
        <w:t xml:space="preserve"> ( K- 12) </w:t>
      </w:r>
      <w:r w:rsidR="006B0150">
        <w:t xml:space="preserve"> -</w:t>
      </w:r>
      <w:r w:rsidRPr="00565603">
        <w:t xml:space="preserve"> Members receive information </w:t>
      </w:r>
      <w:r w:rsidRPr="00FB411E">
        <w:t>(and/or</w:t>
      </w:r>
      <w:r w:rsidRPr="00565603">
        <w:t xml:space="preserve"> discounts) on all student activities that STAT is involved in</w:t>
      </w:r>
      <w:r w:rsidR="006B0150">
        <w:t>.</w:t>
      </w:r>
      <w:r w:rsidRPr="00565603">
        <w:t xml:space="preserve"> </w:t>
      </w:r>
    </w:p>
    <w:p w14:paraId="0F385F4A" w14:textId="77777777" w:rsidR="005A374F" w:rsidRDefault="005A374F" w:rsidP="006B0150">
      <w:pPr>
        <w:pStyle w:val="NoSpacing"/>
        <w:numPr>
          <w:ilvl w:val="0"/>
          <w:numId w:val="41"/>
        </w:numPr>
      </w:pPr>
      <w:r w:rsidRPr="00BD13BD">
        <w:rPr>
          <w:b/>
        </w:rPr>
        <w:t>The Tasmanian Science Talent Search (TSTS)</w:t>
      </w:r>
      <w:r w:rsidR="006B0150">
        <w:t xml:space="preserve"> - </w:t>
      </w:r>
      <w:r w:rsidRPr="00565603">
        <w:t xml:space="preserve"> open to all students </w:t>
      </w:r>
      <w:r>
        <w:t>from</w:t>
      </w:r>
      <w:r w:rsidRPr="00565603">
        <w:t xml:space="preserve"> K to Year 12. It aims to broaden awareness of, and interest in, science throughout the community. Many students from all sectors participate in TSTS annually, with a large proportion winning awards. Winners from </w:t>
      </w:r>
      <w:r>
        <w:t xml:space="preserve">the </w:t>
      </w:r>
      <w:r w:rsidRPr="00565603">
        <w:t>TSTS Research Investigations</w:t>
      </w:r>
      <w:r>
        <w:t>, Engineering</w:t>
      </w:r>
      <w:r w:rsidRPr="00565603">
        <w:t xml:space="preserve"> section</w:t>
      </w:r>
      <w:r>
        <w:t>s</w:t>
      </w:r>
      <w:r w:rsidRPr="00565603">
        <w:t xml:space="preserve"> are </w:t>
      </w:r>
      <w:r>
        <w:t xml:space="preserve">invited to submit </w:t>
      </w:r>
      <w:r w:rsidRPr="00565603">
        <w:t>to the national</w:t>
      </w:r>
      <w:r>
        <w:t xml:space="preserve"> BHP Science awards. </w:t>
      </w:r>
    </w:p>
    <w:p w14:paraId="00AC5142" w14:textId="77777777" w:rsidR="005A374F" w:rsidRPr="0034144A" w:rsidRDefault="005A374F" w:rsidP="005A374F">
      <w:pPr>
        <w:pStyle w:val="NoSpacing"/>
      </w:pPr>
    </w:p>
    <w:p w14:paraId="6DB60D5E" w14:textId="77777777" w:rsidR="008232FB" w:rsidRPr="008B40C3" w:rsidRDefault="005A374F" w:rsidP="008E466E">
      <w:pPr>
        <w:pStyle w:val="NoSpacing"/>
        <w:sectPr w:rsidR="008232FB" w:rsidRPr="008B40C3" w:rsidSect="00A459A6">
          <w:pgSz w:w="11900" w:h="16840"/>
          <w:pgMar w:top="851" w:right="1418" w:bottom="907" w:left="1418" w:header="708" w:footer="708" w:gutter="0"/>
          <w:cols w:space="708"/>
        </w:sectPr>
      </w:pPr>
      <w:r w:rsidRPr="00565603">
        <w:t xml:space="preserve">STAT and ASTA provide Distinguished Service Awards for members who give exemplary service to these organisations.  </w:t>
      </w:r>
      <w:r>
        <w:t>STAT also acknowledges excellence in teaching Science at any level by presenting the Winifred Curtis medal.</w:t>
      </w:r>
    </w:p>
    <w:p w14:paraId="7C2BB86C" w14:textId="77777777" w:rsidR="00C525AF" w:rsidRDefault="00C525AF" w:rsidP="00C525AF">
      <w:pPr>
        <w:pStyle w:val="Heading1"/>
        <w:rPr>
          <w:bdr w:val="none" w:sz="0" w:space="0" w:color="auto" w:frame="1"/>
        </w:rPr>
      </w:pPr>
      <w:bookmarkStart w:id="26" w:name="_Toc371246536"/>
      <w:r>
        <w:rPr>
          <w:bdr w:val="none" w:sz="0" w:space="0" w:color="auto" w:frame="1"/>
        </w:rPr>
        <w:lastRenderedPageBreak/>
        <w:t>Open Letter on Copyright</w:t>
      </w:r>
      <w:bookmarkEnd w:id="26"/>
    </w:p>
    <w:p w14:paraId="344EF48E" w14:textId="77777777" w:rsidR="0018794E" w:rsidRDefault="0018794E" w:rsidP="00C525AF">
      <w:pPr>
        <w:pStyle w:val="NoSpacing"/>
        <w:rPr>
          <w:rFonts w:asciiTheme="majorHAnsi" w:hAnsiTheme="majorHAnsi"/>
        </w:rPr>
      </w:pPr>
      <w:r w:rsidRPr="00456427">
        <w:rPr>
          <w:bdr w:val="none" w:sz="0" w:space="0" w:color="auto" w:frame="1"/>
        </w:rPr>
        <w:t>Teacher Associations representing more than 200,000 teachers and/or schools around the country have signed the following Open Letter to oppose the Productivity Commission’s recommendations on copyright in Australia because it will affect their ability to create high quality resources for teachers. </w:t>
      </w:r>
      <w:r w:rsidRPr="00456427">
        <w:rPr>
          <w:bdr w:val="none" w:sz="0" w:space="0" w:color="auto" w:frame="1"/>
        </w:rPr>
        <w:br/>
      </w:r>
      <w:r w:rsidRPr="00456427">
        <w:rPr>
          <w:rFonts w:ascii="Helvetica" w:hAnsi="Helvetica"/>
        </w:rPr>
        <w:br/>
      </w:r>
      <w:r w:rsidRPr="00C525AF">
        <w:rPr>
          <w:rFonts w:asciiTheme="majorHAnsi" w:hAnsiTheme="majorHAnsi"/>
        </w:rPr>
        <w:t>We the undersigned unanimously reject the Productivity Commission’s Recommendations on copyright in Australia. The recommendations to change copyright protections threaten an easy-to-use, effective copyright licensing system that allows teachers to access enormous amounts of content so they can focus on the task of enhancing the potential of students and creating lifelong learners.</w:t>
      </w:r>
    </w:p>
    <w:p w14:paraId="5408C606" w14:textId="77777777" w:rsidR="00C525AF" w:rsidRPr="00C525AF" w:rsidRDefault="00C525AF" w:rsidP="00C525AF">
      <w:pPr>
        <w:pStyle w:val="NoSpacing"/>
        <w:rPr>
          <w:rFonts w:asciiTheme="majorHAnsi" w:hAnsiTheme="majorHAnsi"/>
        </w:rPr>
      </w:pPr>
    </w:p>
    <w:p w14:paraId="6FA1B73B" w14:textId="77777777" w:rsidR="0018794E" w:rsidRPr="00C525AF" w:rsidRDefault="0018794E" w:rsidP="00C525AF">
      <w:pPr>
        <w:pStyle w:val="NoSpacing"/>
        <w:rPr>
          <w:rFonts w:asciiTheme="majorHAnsi" w:hAnsiTheme="majorHAnsi"/>
        </w:rPr>
      </w:pPr>
      <w:r w:rsidRPr="00C525AF">
        <w:rPr>
          <w:rFonts w:asciiTheme="majorHAnsi" w:hAnsiTheme="majorHAnsi"/>
        </w:rPr>
        <w:t>It will also impact on the current fair payments that are made to creators for the use of their copyright material, many of whom are educators. These payments help fuel the creation of world-leading Australian teaching resources, many of which are successfully exported.</w:t>
      </w:r>
    </w:p>
    <w:p w14:paraId="29FF5795" w14:textId="77777777" w:rsidR="0018794E" w:rsidRDefault="0018794E" w:rsidP="00C525AF">
      <w:pPr>
        <w:pStyle w:val="NoSpacing"/>
        <w:rPr>
          <w:rFonts w:asciiTheme="majorHAnsi" w:hAnsiTheme="majorHAnsi"/>
        </w:rPr>
      </w:pPr>
      <w:r w:rsidRPr="00C525AF">
        <w:rPr>
          <w:rFonts w:asciiTheme="majorHAnsi" w:hAnsiTheme="majorHAnsi"/>
        </w:rPr>
        <w:t>Australian educators, publishers, teachers, authors and creators have a right to receive fair payment for their work. The changes to Australian copyright laws being pushed by the Productivity Commission, large organisations and big technology companies will greatly diminish these protections.</w:t>
      </w:r>
    </w:p>
    <w:p w14:paraId="43CFC06D" w14:textId="77777777" w:rsidR="00C525AF" w:rsidRPr="00C525AF" w:rsidRDefault="00C525AF" w:rsidP="00C525AF">
      <w:pPr>
        <w:pStyle w:val="NoSpacing"/>
        <w:rPr>
          <w:rFonts w:asciiTheme="majorHAnsi" w:hAnsiTheme="majorHAnsi"/>
        </w:rPr>
      </w:pPr>
    </w:p>
    <w:p w14:paraId="1415F283" w14:textId="77777777" w:rsidR="0018794E" w:rsidRPr="00C525AF" w:rsidRDefault="0018794E" w:rsidP="00C525AF">
      <w:pPr>
        <w:pStyle w:val="NoSpacing"/>
        <w:rPr>
          <w:rFonts w:asciiTheme="majorHAnsi" w:hAnsiTheme="majorHAnsi"/>
        </w:rPr>
      </w:pPr>
      <w:r w:rsidRPr="00C525AF">
        <w:rPr>
          <w:rFonts w:asciiTheme="majorHAnsi" w:hAnsiTheme="majorHAnsi"/>
        </w:rPr>
        <w:t>This is not just unfair, it is a threat to the overall quality of Australian education and its relevance for student and societal needs and means it may be even harder to make a living for the next generation of creators of Australian educational and creative content.</w:t>
      </w:r>
    </w:p>
    <w:p w14:paraId="2905480F" w14:textId="77777777" w:rsidR="0018794E" w:rsidRDefault="0018794E" w:rsidP="00C525AF">
      <w:pPr>
        <w:pStyle w:val="NoSpacing"/>
        <w:rPr>
          <w:rFonts w:asciiTheme="majorHAnsi" w:hAnsiTheme="majorHAnsi"/>
        </w:rPr>
      </w:pPr>
      <w:r w:rsidRPr="00C525AF">
        <w:rPr>
          <w:rFonts w:asciiTheme="majorHAnsi" w:hAnsiTheme="majorHAnsi"/>
        </w:rPr>
        <w:t>The importance of copyright in supporting effective learning and in the development of cutting-edge educational content cannot be underestimated. Australian children should be able to grow up inspired and entertained not only by our local stories and our local culture, but also by locally-produced educational materials.</w:t>
      </w:r>
    </w:p>
    <w:p w14:paraId="4AAA3154" w14:textId="77777777" w:rsidR="00C525AF" w:rsidRPr="00C525AF" w:rsidRDefault="00C525AF" w:rsidP="00C525AF">
      <w:pPr>
        <w:pStyle w:val="NoSpacing"/>
        <w:rPr>
          <w:rFonts w:asciiTheme="majorHAnsi" w:hAnsiTheme="majorHAnsi"/>
        </w:rPr>
      </w:pPr>
    </w:p>
    <w:p w14:paraId="7E334119" w14:textId="77777777" w:rsidR="0018794E" w:rsidRDefault="0018794E" w:rsidP="00C525AF">
      <w:pPr>
        <w:pStyle w:val="NoSpacing"/>
        <w:rPr>
          <w:rFonts w:asciiTheme="majorHAnsi" w:hAnsiTheme="majorHAnsi"/>
        </w:rPr>
      </w:pPr>
      <w:r w:rsidRPr="00C525AF">
        <w:rPr>
          <w:rFonts w:asciiTheme="majorHAnsi" w:hAnsiTheme="majorHAnsi"/>
        </w:rPr>
        <w:t>At a time when jurisdictions around the world are reviewing the impact of major technology companies on cultural and educational production, we call on the Australian Government and parliament to protect Australian stories and content and rule out the Productivity’s Commissions proposed changes.</w:t>
      </w:r>
    </w:p>
    <w:p w14:paraId="0F555744" w14:textId="77777777" w:rsidR="00F17CB9" w:rsidRDefault="00C525AF" w:rsidP="00C525AF">
      <w:pPr>
        <w:pStyle w:val="NoSpacing"/>
        <w:pBdr>
          <w:bottom w:val="single" w:sz="12" w:space="1" w:color="auto"/>
        </w:pBdr>
        <w:rPr>
          <w:rFonts w:asciiTheme="majorHAnsi" w:hAnsiTheme="majorHAnsi"/>
        </w:rPr>
      </w:pPr>
      <w:r>
        <w:rPr>
          <w:rFonts w:asciiTheme="majorHAnsi" w:hAnsiTheme="majorHAnsi"/>
        </w:rPr>
        <w:t xml:space="preserve">ASTA is one of the teacher association signatories – full list here: </w:t>
      </w:r>
      <w:hyperlink r:id="rId85" w:history="1">
        <w:r w:rsidRPr="008E466E">
          <w:rPr>
            <w:rFonts w:asciiTheme="majorHAnsi" w:hAnsiTheme="majorHAnsi"/>
            <w:u w:val="single"/>
          </w:rPr>
          <w:t>https://www.copyright.com.au/2017/08/open-letter-24-teacher-associations/</w:t>
        </w:r>
      </w:hyperlink>
    </w:p>
    <w:p w14:paraId="580196DB" w14:textId="77777777" w:rsidR="008E466E" w:rsidRDefault="008E466E" w:rsidP="00C525AF">
      <w:pPr>
        <w:pStyle w:val="NoSpacing"/>
        <w:pBdr>
          <w:bottom w:val="single" w:sz="12" w:space="1" w:color="auto"/>
        </w:pBdr>
        <w:rPr>
          <w:rFonts w:asciiTheme="majorHAnsi" w:hAnsiTheme="majorHAnsi"/>
        </w:rPr>
      </w:pPr>
    </w:p>
    <w:p w14:paraId="50053084" w14:textId="77777777" w:rsidR="006B452A" w:rsidRDefault="006B452A" w:rsidP="005572D9">
      <w:pPr>
        <w:pStyle w:val="Heading1"/>
        <w:rPr>
          <w:rFonts w:cs="Times New Roman"/>
        </w:rPr>
      </w:pPr>
    </w:p>
    <w:p w14:paraId="72231370" w14:textId="77777777" w:rsidR="008E466E" w:rsidRPr="008E466E" w:rsidRDefault="008E466E" w:rsidP="008E466E">
      <w:pPr>
        <w:sectPr w:rsidR="008E466E" w:rsidRPr="008E466E" w:rsidSect="0089259E">
          <w:headerReference w:type="default" r:id="rId86"/>
          <w:pgSz w:w="11906" w:h="16838"/>
          <w:pgMar w:top="1440" w:right="1440" w:bottom="1440" w:left="1440" w:header="708" w:footer="708" w:gutter="0"/>
          <w:cols w:space="708"/>
          <w:docGrid w:linePitch="360"/>
        </w:sectPr>
      </w:pPr>
    </w:p>
    <w:p w14:paraId="46ADA793" w14:textId="77777777" w:rsidR="005572D9" w:rsidRDefault="005572D9" w:rsidP="005572D9">
      <w:pPr>
        <w:pStyle w:val="Heading1"/>
        <w:rPr>
          <w:rFonts w:cs="Times New Roman"/>
        </w:rPr>
      </w:pPr>
      <w:bookmarkStart w:id="27" w:name="_Toc371246537"/>
      <w:r w:rsidRPr="00275282">
        <w:rPr>
          <w:rFonts w:cs="Times New Roman"/>
        </w:rPr>
        <w:lastRenderedPageBreak/>
        <w:t>Tasmania</w:t>
      </w:r>
      <w:r>
        <w:t>n Science Talent Search in 2017</w:t>
      </w:r>
      <w:bookmarkEnd w:id="27"/>
    </w:p>
    <w:p w14:paraId="0F027DDC" w14:textId="77777777" w:rsidR="00CA14F9" w:rsidRDefault="00CA14F9" w:rsidP="005572D9">
      <w:pPr>
        <w:pStyle w:val="NoSpacing"/>
      </w:pPr>
      <w:r>
        <w:t>By (Dr) M</w:t>
      </w:r>
      <w:r w:rsidR="008232FB">
        <w:t>arj Colvill, Director TSTS 2017</w:t>
      </w:r>
    </w:p>
    <w:p w14:paraId="6DA31106" w14:textId="77777777" w:rsidR="005572D9" w:rsidRDefault="005572D9" w:rsidP="005572D9">
      <w:pPr>
        <w:pStyle w:val="NoSpacing"/>
      </w:pPr>
      <w:r>
        <w:t>Once again, STAT will be holding the presentation of Student and Teacher Awards at the 2017 Tasmanian Science Talent Search Awards Day. This year, Launceston is the venue and over 250 students and their families will be invited to celebrate their success in Science across the areas of creativity, communication, information technology, technology, engineering and research. STAT is looking forward to celebrating student efforts and sharing this occasion with families, sponsors and of course, members. Students who receive encouragement awards have their awards presented at school.</w:t>
      </w:r>
    </w:p>
    <w:p w14:paraId="23D1048C" w14:textId="77777777" w:rsidR="00CA14F9" w:rsidRDefault="00CA14F9" w:rsidP="005572D9">
      <w:pPr>
        <w:pStyle w:val="NoSpacing"/>
      </w:pPr>
    </w:p>
    <w:p w14:paraId="24A841F5" w14:textId="77777777" w:rsidR="005572D9" w:rsidRDefault="005572D9" w:rsidP="005572D9">
      <w:pPr>
        <w:pStyle w:val="NoSpacing"/>
      </w:pPr>
      <w:r>
        <w:t>The information booklet for 2018 will be available by the end of November and we hope to launch this at the 2017 presentation of awards.</w:t>
      </w:r>
      <w:r w:rsidR="00CA14F9">
        <w:t xml:space="preserve">  </w:t>
      </w:r>
      <w:r>
        <w:t>This year there are 10 new schools involved which is really exciting. Sponsorship from Rowe Scientific is specifically targeting students in years 7 – 12 and provides some exciting possibilities for students so, if your students have not had this opportunity before, consider taking it on board for 2018.</w:t>
      </w:r>
    </w:p>
    <w:p w14:paraId="65F71856" w14:textId="77777777" w:rsidR="00CA14F9" w:rsidRDefault="00CA14F9" w:rsidP="005572D9">
      <w:pPr>
        <w:pStyle w:val="NoSpacing"/>
      </w:pPr>
    </w:p>
    <w:p w14:paraId="536D8E42" w14:textId="77777777" w:rsidR="005572D9" w:rsidRDefault="005572D9" w:rsidP="005572D9">
      <w:pPr>
        <w:pStyle w:val="NoSpacing"/>
      </w:pPr>
      <w:r>
        <w:t>Below is the information regarding the winning students. Those students in years 5 to 12 who have been extremely successful have been invited to present their work at the BHP Billiton Science and Engineering Awards in Melbourne. This is a National event, where 26 finalists from years 7 to 12 are chosen and of these 26, 6 students are invited to travel to the Intel Science Fair in the USA. Tasmania has a long track record of success at this level and we wish our 2017 students every success, knowing that just to be invited is worthy recognition of their efforts.</w:t>
      </w:r>
    </w:p>
    <w:p w14:paraId="2CF74CD9" w14:textId="77777777" w:rsidR="005572D9" w:rsidRPr="00CA14F9" w:rsidRDefault="000E312D" w:rsidP="00CA14F9">
      <w:pPr>
        <w:pStyle w:val="Heading1"/>
      </w:pPr>
      <w:bookmarkStart w:id="28" w:name="_Toc371246538"/>
      <w:r>
        <w:t xml:space="preserve">TSTS </w:t>
      </w:r>
      <w:r w:rsidR="00CA14F9">
        <w:t xml:space="preserve">Results </w:t>
      </w:r>
      <w:r>
        <w:t>-Engineering and Research Investigations</w:t>
      </w:r>
      <w:bookmarkEnd w:id="28"/>
    </w:p>
    <w:p w14:paraId="264BF6A0" w14:textId="77777777" w:rsidR="005572D9" w:rsidRPr="000E312D" w:rsidRDefault="005572D9" w:rsidP="00277C9F">
      <w:pPr>
        <w:rPr>
          <w:rFonts w:asciiTheme="majorHAnsi" w:hAnsiTheme="majorHAnsi"/>
          <w:b/>
          <w:i/>
          <w:sz w:val="32"/>
          <w:szCs w:val="32"/>
        </w:rPr>
      </w:pPr>
      <w:r w:rsidRPr="000E312D">
        <w:rPr>
          <w:rFonts w:asciiTheme="majorHAnsi" w:hAnsiTheme="majorHAnsi"/>
          <w:b/>
          <w:i/>
          <w:sz w:val="32"/>
          <w:szCs w:val="32"/>
        </w:rPr>
        <w:t>Open Engineering Section</w:t>
      </w:r>
    </w:p>
    <w:p w14:paraId="4B413124" w14:textId="77777777" w:rsidR="005572D9" w:rsidRPr="000E312D" w:rsidRDefault="005572D9" w:rsidP="005572D9">
      <w:pPr>
        <w:rPr>
          <w:rFonts w:asciiTheme="majorHAnsi" w:hAnsiTheme="majorHAnsi"/>
          <w:b/>
          <w:i/>
          <w:sz w:val="32"/>
          <w:szCs w:val="32"/>
        </w:rPr>
      </w:pPr>
      <w:r w:rsidRPr="000E312D">
        <w:rPr>
          <w:rFonts w:asciiTheme="majorHAnsi" w:hAnsiTheme="majorHAnsi"/>
          <w:b/>
          <w:i/>
          <w:sz w:val="32"/>
          <w:szCs w:val="32"/>
        </w:rPr>
        <w:t>Division: Upper Primary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246"/>
        <w:gridCol w:w="2242"/>
        <w:gridCol w:w="2255"/>
      </w:tblGrid>
      <w:tr w:rsidR="005572D9" w14:paraId="79E89A92" w14:textId="77777777" w:rsidTr="00E73413">
        <w:tc>
          <w:tcPr>
            <w:tcW w:w="2273" w:type="dxa"/>
          </w:tcPr>
          <w:p w14:paraId="1F0703D4" w14:textId="77777777" w:rsidR="005572D9" w:rsidRPr="000E312D" w:rsidRDefault="005572D9" w:rsidP="00CA14F9">
            <w:pPr>
              <w:rPr>
                <w:rFonts w:asciiTheme="majorHAnsi" w:hAnsiTheme="majorHAnsi"/>
                <w:b/>
                <w:sz w:val="20"/>
              </w:rPr>
            </w:pPr>
            <w:r w:rsidRPr="000E312D">
              <w:rPr>
                <w:rFonts w:asciiTheme="majorHAnsi" w:hAnsiTheme="majorHAnsi"/>
                <w:b/>
                <w:sz w:val="20"/>
              </w:rPr>
              <w:t>Award</w:t>
            </w:r>
          </w:p>
        </w:tc>
        <w:tc>
          <w:tcPr>
            <w:tcW w:w="2246" w:type="dxa"/>
          </w:tcPr>
          <w:p w14:paraId="6B2A9602" w14:textId="77777777" w:rsidR="005572D9" w:rsidRPr="000E312D" w:rsidRDefault="005572D9" w:rsidP="00CA14F9">
            <w:pPr>
              <w:rPr>
                <w:rFonts w:asciiTheme="majorHAnsi" w:hAnsiTheme="majorHAnsi"/>
                <w:b/>
                <w:sz w:val="20"/>
              </w:rPr>
            </w:pPr>
            <w:r w:rsidRPr="000E312D">
              <w:rPr>
                <w:rFonts w:asciiTheme="majorHAnsi" w:hAnsiTheme="majorHAnsi"/>
                <w:b/>
                <w:sz w:val="20"/>
              </w:rPr>
              <w:t>Name/s</w:t>
            </w:r>
          </w:p>
        </w:tc>
        <w:tc>
          <w:tcPr>
            <w:tcW w:w="2242" w:type="dxa"/>
          </w:tcPr>
          <w:p w14:paraId="5BC9BB31" w14:textId="77777777" w:rsidR="005572D9" w:rsidRPr="000E312D" w:rsidRDefault="005572D9" w:rsidP="00CA14F9">
            <w:pPr>
              <w:rPr>
                <w:rFonts w:asciiTheme="majorHAnsi" w:hAnsiTheme="majorHAnsi"/>
                <w:b/>
                <w:sz w:val="20"/>
              </w:rPr>
            </w:pPr>
            <w:r w:rsidRPr="000E312D">
              <w:rPr>
                <w:rFonts w:asciiTheme="majorHAnsi" w:hAnsiTheme="majorHAnsi"/>
                <w:b/>
                <w:sz w:val="20"/>
              </w:rPr>
              <w:t>School</w:t>
            </w:r>
          </w:p>
        </w:tc>
        <w:tc>
          <w:tcPr>
            <w:tcW w:w="2255" w:type="dxa"/>
          </w:tcPr>
          <w:p w14:paraId="651F395D" w14:textId="77777777" w:rsidR="005572D9" w:rsidRPr="000E312D" w:rsidRDefault="005572D9" w:rsidP="00CA14F9">
            <w:pPr>
              <w:rPr>
                <w:rFonts w:asciiTheme="majorHAnsi" w:hAnsiTheme="majorHAnsi"/>
                <w:b/>
                <w:sz w:val="20"/>
              </w:rPr>
            </w:pPr>
            <w:r w:rsidRPr="000E312D">
              <w:rPr>
                <w:rFonts w:asciiTheme="majorHAnsi" w:hAnsiTheme="majorHAnsi"/>
                <w:b/>
                <w:sz w:val="20"/>
              </w:rPr>
              <w:t>Teacher</w:t>
            </w:r>
          </w:p>
        </w:tc>
      </w:tr>
      <w:tr w:rsidR="005572D9" w14:paraId="15EBC533" w14:textId="77777777" w:rsidTr="00E73413">
        <w:tc>
          <w:tcPr>
            <w:tcW w:w="2273" w:type="dxa"/>
          </w:tcPr>
          <w:p w14:paraId="6B7EC18E" w14:textId="77777777" w:rsidR="005572D9" w:rsidRPr="000E312D" w:rsidRDefault="005572D9" w:rsidP="00CA14F9">
            <w:pPr>
              <w:rPr>
                <w:rFonts w:asciiTheme="majorHAnsi" w:hAnsiTheme="majorHAnsi"/>
                <w:b/>
                <w:sz w:val="20"/>
              </w:rPr>
            </w:pPr>
            <w:r w:rsidRPr="000E312D">
              <w:rPr>
                <w:rFonts w:asciiTheme="majorHAnsi" w:hAnsiTheme="majorHAnsi"/>
                <w:b/>
                <w:sz w:val="20"/>
              </w:rPr>
              <w:t xml:space="preserve">First Prize </w:t>
            </w:r>
            <w:r w:rsidRPr="000E312D">
              <w:rPr>
                <w:rFonts w:asciiTheme="majorHAnsi" w:hAnsiTheme="majorHAnsi"/>
                <w:b/>
                <w:color w:val="FF0000"/>
                <w:sz w:val="20"/>
              </w:rPr>
              <w:t xml:space="preserve"> </w:t>
            </w:r>
          </w:p>
        </w:tc>
        <w:tc>
          <w:tcPr>
            <w:tcW w:w="2246" w:type="dxa"/>
            <w:shd w:val="clear" w:color="auto" w:fill="00FFFF"/>
          </w:tcPr>
          <w:p w14:paraId="78D461CA" w14:textId="77777777" w:rsidR="005572D9" w:rsidRPr="000E312D" w:rsidRDefault="005572D9" w:rsidP="00CA14F9">
            <w:pPr>
              <w:rPr>
                <w:rFonts w:asciiTheme="majorHAnsi" w:hAnsiTheme="majorHAnsi"/>
                <w:sz w:val="20"/>
              </w:rPr>
            </w:pPr>
            <w:r w:rsidRPr="000E312D">
              <w:rPr>
                <w:rFonts w:asciiTheme="majorHAnsi" w:hAnsiTheme="majorHAnsi"/>
                <w:sz w:val="20"/>
              </w:rPr>
              <w:t>Luke Woodfield</w:t>
            </w:r>
          </w:p>
        </w:tc>
        <w:tc>
          <w:tcPr>
            <w:tcW w:w="2242" w:type="dxa"/>
          </w:tcPr>
          <w:p w14:paraId="06B8704E" w14:textId="77777777" w:rsidR="005572D9" w:rsidRPr="000E312D" w:rsidRDefault="005572D9" w:rsidP="00CA14F9">
            <w:pPr>
              <w:rPr>
                <w:rFonts w:asciiTheme="majorHAnsi" w:hAnsiTheme="majorHAnsi"/>
                <w:sz w:val="20"/>
              </w:rPr>
            </w:pPr>
            <w:r w:rsidRPr="000E312D">
              <w:rPr>
                <w:rFonts w:asciiTheme="majorHAnsi" w:hAnsiTheme="majorHAnsi"/>
                <w:sz w:val="20"/>
              </w:rPr>
              <w:t>Launceston Church Grammar (JS)</w:t>
            </w:r>
          </w:p>
        </w:tc>
        <w:tc>
          <w:tcPr>
            <w:tcW w:w="2255" w:type="dxa"/>
          </w:tcPr>
          <w:p w14:paraId="6CB925CB" w14:textId="77777777" w:rsidR="005572D9" w:rsidRPr="000E312D" w:rsidRDefault="005572D9" w:rsidP="00CA14F9">
            <w:pPr>
              <w:rPr>
                <w:rFonts w:asciiTheme="majorHAnsi" w:hAnsiTheme="majorHAnsi"/>
                <w:sz w:val="20"/>
              </w:rPr>
            </w:pPr>
            <w:r w:rsidRPr="000E312D">
              <w:rPr>
                <w:rFonts w:asciiTheme="majorHAnsi" w:hAnsiTheme="majorHAnsi"/>
                <w:sz w:val="20"/>
              </w:rPr>
              <w:t>Timothy Brown</w:t>
            </w:r>
          </w:p>
        </w:tc>
      </w:tr>
      <w:tr w:rsidR="005572D9" w14:paraId="25C4CB5E" w14:textId="77777777" w:rsidTr="00E73413">
        <w:tc>
          <w:tcPr>
            <w:tcW w:w="2273" w:type="dxa"/>
          </w:tcPr>
          <w:p w14:paraId="10F8F119" w14:textId="77777777" w:rsidR="005572D9" w:rsidRPr="000E312D" w:rsidRDefault="005572D9" w:rsidP="00CA14F9">
            <w:pPr>
              <w:rPr>
                <w:rFonts w:asciiTheme="majorHAnsi" w:hAnsiTheme="majorHAnsi"/>
                <w:b/>
                <w:sz w:val="20"/>
              </w:rPr>
            </w:pPr>
            <w:r w:rsidRPr="000E312D">
              <w:rPr>
                <w:rFonts w:asciiTheme="majorHAnsi" w:hAnsiTheme="majorHAnsi"/>
                <w:b/>
                <w:sz w:val="20"/>
              </w:rPr>
              <w:t>Second Prize</w:t>
            </w:r>
          </w:p>
        </w:tc>
        <w:tc>
          <w:tcPr>
            <w:tcW w:w="2246" w:type="dxa"/>
          </w:tcPr>
          <w:p w14:paraId="39460F12" w14:textId="77777777" w:rsidR="005572D9" w:rsidRPr="000E312D" w:rsidRDefault="005572D9" w:rsidP="00CA14F9">
            <w:pPr>
              <w:rPr>
                <w:rFonts w:asciiTheme="majorHAnsi" w:hAnsiTheme="majorHAnsi"/>
                <w:sz w:val="20"/>
              </w:rPr>
            </w:pPr>
            <w:r w:rsidRPr="000E312D">
              <w:rPr>
                <w:rFonts w:asciiTheme="majorHAnsi" w:hAnsiTheme="majorHAnsi"/>
                <w:sz w:val="20"/>
              </w:rPr>
              <w:t>Jack Williams &amp; Oliver Brill</w:t>
            </w:r>
          </w:p>
        </w:tc>
        <w:tc>
          <w:tcPr>
            <w:tcW w:w="2242" w:type="dxa"/>
          </w:tcPr>
          <w:p w14:paraId="4FBCE7DA"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 School</w:t>
            </w:r>
          </w:p>
        </w:tc>
        <w:tc>
          <w:tcPr>
            <w:tcW w:w="2255" w:type="dxa"/>
          </w:tcPr>
          <w:p w14:paraId="1D176685" w14:textId="77777777" w:rsidR="005572D9" w:rsidRPr="000E312D" w:rsidRDefault="005572D9" w:rsidP="00CA14F9">
            <w:pPr>
              <w:rPr>
                <w:rFonts w:asciiTheme="majorHAnsi" w:hAnsiTheme="majorHAnsi"/>
                <w:sz w:val="20"/>
              </w:rPr>
            </w:pPr>
            <w:r w:rsidRPr="000E312D">
              <w:rPr>
                <w:rFonts w:asciiTheme="majorHAnsi" w:hAnsiTheme="majorHAnsi"/>
                <w:sz w:val="20"/>
              </w:rPr>
              <w:t>Darrin Timms</w:t>
            </w:r>
          </w:p>
        </w:tc>
      </w:tr>
      <w:tr w:rsidR="005572D9" w14:paraId="5F85F582" w14:textId="77777777" w:rsidTr="00E73413">
        <w:tc>
          <w:tcPr>
            <w:tcW w:w="2273" w:type="dxa"/>
          </w:tcPr>
          <w:p w14:paraId="09BAA0D4" w14:textId="77777777" w:rsidR="005572D9" w:rsidRPr="000E312D" w:rsidRDefault="005572D9" w:rsidP="00CA14F9">
            <w:pPr>
              <w:rPr>
                <w:rFonts w:asciiTheme="majorHAnsi" w:hAnsiTheme="majorHAnsi"/>
                <w:b/>
                <w:sz w:val="20"/>
              </w:rPr>
            </w:pPr>
            <w:r w:rsidRPr="000E312D">
              <w:rPr>
                <w:rFonts w:asciiTheme="majorHAnsi" w:hAnsiTheme="majorHAnsi"/>
                <w:b/>
                <w:sz w:val="20"/>
              </w:rPr>
              <w:t>Third Prize</w:t>
            </w:r>
          </w:p>
        </w:tc>
        <w:tc>
          <w:tcPr>
            <w:tcW w:w="2246" w:type="dxa"/>
          </w:tcPr>
          <w:p w14:paraId="57B8AA06" w14:textId="77777777" w:rsidR="005572D9" w:rsidRPr="000E312D" w:rsidRDefault="005572D9" w:rsidP="00CA14F9">
            <w:pPr>
              <w:rPr>
                <w:rFonts w:asciiTheme="majorHAnsi" w:hAnsiTheme="majorHAnsi"/>
                <w:sz w:val="20"/>
              </w:rPr>
            </w:pPr>
            <w:r w:rsidRPr="000E312D">
              <w:rPr>
                <w:rFonts w:asciiTheme="majorHAnsi" w:hAnsiTheme="majorHAnsi"/>
                <w:sz w:val="20"/>
              </w:rPr>
              <w:t>Sienna Long &amp; Siena Urbano-Bunton</w:t>
            </w:r>
          </w:p>
        </w:tc>
        <w:tc>
          <w:tcPr>
            <w:tcW w:w="2242" w:type="dxa"/>
          </w:tcPr>
          <w:p w14:paraId="625F8D2E"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 School</w:t>
            </w:r>
          </w:p>
        </w:tc>
        <w:tc>
          <w:tcPr>
            <w:tcW w:w="2255" w:type="dxa"/>
          </w:tcPr>
          <w:p w14:paraId="06B81839" w14:textId="77777777" w:rsidR="005572D9" w:rsidRPr="000E312D" w:rsidRDefault="005572D9" w:rsidP="00CA14F9">
            <w:pPr>
              <w:rPr>
                <w:rFonts w:asciiTheme="majorHAnsi" w:hAnsiTheme="majorHAnsi"/>
                <w:sz w:val="20"/>
              </w:rPr>
            </w:pPr>
            <w:r w:rsidRPr="000E312D">
              <w:rPr>
                <w:rFonts w:asciiTheme="majorHAnsi" w:hAnsiTheme="majorHAnsi"/>
                <w:sz w:val="20"/>
              </w:rPr>
              <w:t>Darrin Timms</w:t>
            </w:r>
          </w:p>
        </w:tc>
      </w:tr>
      <w:tr w:rsidR="005572D9" w14:paraId="6487E83A" w14:textId="77777777" w:rsidTr="00E73413">
        <w:tc>
          <w:tcPr>
            <w:tcW w:w="2273" w:type="dxa"/>
          </w:tcPr>
          <w:p w14:paraId="31285BE9" w14:textId="77777777" w:rsidR="005572D9" w:rsidRPr="000E312D" w:rsidRDefault="005572D9" w:rsidP="00CA14F9">
            <w:pPr>
              <w:rPr>
                <w:rFonts w:asciiTheme="majorHAnsi" w:hAnsiTheme="majorHAnsi"/>
                <w:b/>
                <w:sz w:val="20"/>
              </w:rPr>
            </w:pPr>
            <w:r w:rsidRPr="000E312D">
              <w:rPr>
                <w:rFonts w:asciiTheme="majorHAnsi" w:hAnsiTheme="majorHAnsi"/>
                <w:b/>
                <w:sz w:val="20"/>
              </w:rPr>
              <w:t>Merit Awards</w:t>
            </w:r>
          </w:p>
        </w:tc>
        <w:tc>
          <w:tcPr>
            <w:tcW w:w="2246" w:type="dxa"/>
          </w:tcPr>
          <w:p w14:paraId="745AD1C2" w14:textId="77777777" w:rsidR="005572D9" w:rsidRPr="000E312D" w:rsidRDefault="005572D9" w:rsidP="00CA14F9">
            <w:pPr>
              <w:rPr>
                <w:rFonts w:asciiTheme="majorHAnsi" w:hAnsiTheme="majorHAnsi"/>
                <w:sz w:val="20"/>
              </w:rPr>
            </w:pPr>
            <w:r w:rsidRPr="000E312D">
              <w:rPr>
                <w:rFonts w:asciiTheme="majorHAnsi" w:hAnsiTheme="majorHAnsi"/>
                <w:sz w:val="20"/>
              </w:rPr>
              <w:t>Ellie Bonner &amp; Lauren Cashman</w:t>
            </w:r>
          </w:p>
        </w:tc>
        <w:tc>
          <w:tcPr>
            <w:tcW w:w="2242" w:type="dxa"/>
          </w:tcPr>
          <w:p w14:paraId="5B2DF0B1"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 School</w:t>
            </w:r>
          </w:p>
        </w:tc>
        <w:tc>
          <w:tcPr>
            <w:tcW w:w="2255" w:type="dxa"/>
          </w:tcPr>
          <w:p w14:paraId="0C77A1D4" w14:textId="77777777" w:rsidR="005572D9" w:rsidRPr="000E312D" w:rsidRDefault="005572D9" w:rsidP="00CA14F9">
            <w:pPr>
              <w:rPr>
                <w:rFonts w:asciiTheme="majorHAnsi" w:hAnsiTheme="majorHAnsi"/>
                <w:sz w:val="20"/>
              </w:rPr>
            </w:pPr>
            <w:r w:rsidRPr="000E312D">
              <w:rPr>
                <w:rFonts w:asciiTheme="majorHAnsi" w:hAnsiTheme="majorHAnsi"/>
                <w:sz w:val="20"/>
              </w:rPr>
              <w:t>John Bardenhagen</w:t>
            </w:r>
          </w:p>
        </w:tc>
      </w:tr>
      <w:tr w:rsidR="005572D9" w14:paraId="1272805E" w14:textId="77777777" w:rsidTr="00E73413">
        <w:tc>
          <w:tcPr>
            <w:tcW w:w="2273" w:type="dxa"/>
          </w:tcPr>
          <w:p w14:paraId="4CE4EB56" w14:textId="77777777" w:rsidR="005572D9" w:rsidRPr="000E312D" w:rsidRDefault="005572D9" w:rsidP="00CA14F9">
            <w:pPr>
              <w:rPr>
                <w:rFonts w:asciiTheme="majorHAnsi" w:hAnsiTheme="majorHAnsi"/>
                <w:b/>
                <w:sz w:val="20"/>
              </w:rPr>
            </w:pPr>
          </w:p>
        </w:tc>
        <w:tc>
          <w:tcPr>
            <w:tcW w:w="2246" w:type="dxa"/>
          </w:tcPr>
          <w:p w14:paraId="05251C29" w14:textId="77777777" w:rsidR="005572D9" w:rsidRPr="000E312D" w:rsidRDefault="005572D9" w:rsidP="00CA14F9">
            <w:pPr>
              <w:rPr>
                <w:rFonts w:asciiTheme="majorHAnsi" w:hAnsiTheme="majorHAnsi"/>
                <w:sz w:val="20"/>
              </w:rPr>
            </w:pPr>
            <w:r w:rsidRPr="000E312D">
              <w:rPr>
                <w:rFonts w:asciiTheme="majorHAnsi" w:hAnsiTheme="majorHAnsi"/>
                <w:sz w:val="20"/>
              </w:rPr>
              <w:t>Luke Vandenberg &amp; Fletcher Alps</w:t>
            </w:r>
          </w:p>
        </w:tc>
        <w:tc>
          <w:tcPr>
            <w:tcW w:w="2242" w:type="dxa"/>
          </w:tcPr>
          <w:p w14:paraId="7BB6032B"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 School</w:t>
            </w:r>
          </w:p>
        </w:tc>
        <w:tc>
          <w:tcPr>
            <w:tcW w:w="2255" w:type="dxa"/>
          </w:tcPr>
          <w:p w14:paraId="10A48442" w14:textId="77777777" w:rsidR="005572D9" w:rsidRPr="000E312D" w:rsidRDefault="005572D9" w:rsidP="00CA14F9">
            <w:pPr>
              <w:rPr>
                <w:rFonts w:asciiTheme="majorHAnsi" w:hAnsiTheme="majorHAnsi"/>
                <w:sz w:val="20"/>
              </w:rPr>
            </w:pPr>
            <w:r w:rsidRPr="000E312D">
              <w:rPr>
                <w:rFonts w:asciiTheme="majorHAnsi" w:hAnsiTheme="majorHAnsi"/>
                <w:sz w:val="20"/>
              </w:rPr>
              <w:t>Darrin Timms</w:t>
            </w:r>
          </w:p>
        </w:tc>
      </w:tr>
      <w:tr w:rsidR="005572D9" w14:paraId="7189913D" w14:textId="77777777" w:rsidTr="00E73413">
        <w:tc>
          <w:tcPr>
            <w:tcW w:w="2273" w:type="dxa"/>
          </w:tcPr>
          <w:p w14:paraId="4DB345F4" w14:textId="77777777" w:rsidR="005572D9" w:rsidRPr="000E312D" w:rsidRDefault="005572D9" w:rsidP="00CA14F9">
            <w:pPr>
              <w:rPr>
                <w:rFonts w:asciiTheme="majorHAnsi" w:hAnsiTheme="majorHAnsi"/>
                <w:b/>
                <w:sz w:val="20"/>
              </w:rPr>
            </w:pPr>
          </w:p>
        </w:tc>
        <w:tc>
          <w:tcPr>
            <w:tcW w:w="2246" w:type="dxa"/>
          </w:tcPr>
          <w:p w14:paraId="718F7722" w14:textId="77777777" w:rsidR="005572D9" w:rsidRPr="000E312D" w:rsidRDefault="005572D9" w:rsidP="00CA14F9">
            <w:pPr>
              <w:rPr>
                <w:rFonts w:asciiTheme="majorHAnsi" w:hAnsiTheme="majorHAnsi"/>
                <w:sz w:val="20"/>
              </w:rPr>
            </w:pPr>
            <w:r w:rsidRPr="000E312D">
              <w:rPr>
                <w:rFonts w:asciiTheme="majorHAnsi" w:hAnsiTheme="majorHAnsi"/>
                <w:sz w:val="20"/>
              </w:rPr>
              <w:t>Evie Leslie</w:t>
            </w:r>
          </w:p>
        </w:tc>
        <w:tc>
          <w:tcPr>
            <w:tcW w:w="2242" w:type="dxa"/>
          </w:tcPr>
          <w:p w14:paraId="27DA36DC"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 School</w:t>
            </w:r>
          </w:p>
        </w:tc>
        <w:tc>
          <w:tcPr>
            <w:tcW w:w="2255" w:type="dxa"/>
          </w:tcPr>
          <w:p w14:paraId="797751C9" w14:textId="77777777" w:rsidR="005572D9" w:rsidRPr="000E312D" w:rsidRDefault="005572D9" w:rsidP="00CA14F9">
            <w:pPr>
              <w:rPr>
                <w:rFonts w:asciiTheme="majorHAnsi" w:hAnsiTheme="majorHAnsi"/>
                <w:sz w:val="20"/>
              </w:rPr>
            </w:pPr>
            <w:r w:rsidRPr="000E312D">
              <w:rPr>
                <w:rFonts w:asciiTheme="majorHAnsi" w:hAnsiTheme="majorHAnsi"/>
                <w:sz w:val="20"/>
              </w:rPr>
              <w:t>Tamika Green</w:t>
            </w:r>
          </w:p>
        </w:tc>
      </w:tr>
      <w:tr w:rsidR="005572D9" w14:paraId="47BC2385" w14:textId="77777777" w:rsidTr="00E73413">
        <w:tc>
          <w:tcPr>
            <w:tcW w:w="2273" w:type="dxa"/>
          </w:tcPr>
          <w:p w14:paraId="4595CFDD" w14:textId="77777777" w:rsidR="005572D9" w:rsidRPr="000E312D" w:rsidRDefault="005572D9" w:rsidP="00CA14F9">
            <w:pPr>
              <w:rPr>
                <w:rFonts w:asciiTheme="majorHAnsi" w:hAnsiTheme="majorHAnsi"/>
                <w:b/>
                <w:sz w:val="20"/>
              </w:rPr>
            </w:pPr>
            <w:r w:rsidRPr="000E312D">
              <w:rPr>
                <w:rFonts w:asciiTheme="majorHAnsi" w:hAnsiTheme="majorHAnsi"/>
                <w:b/>
                <w:sz w:val="20"/>
              </w:rPr>
              <w:t>Encouragement Awards</w:t>
            </w:r>
          </w:p>
        </w:tc>
        <w:tc>
          <w:tcPr>
            <w:tcW w:w="2246" w:type="dxa"/>
          </w:tcPr>
          <w:p w14:paraId="1F54311F" w14:textId="77777777" w:rsidR="005572D9" w:rsidRPr="000E312D" w:rsidRDefault="005572D9" w:rsidP="00CA14F9">
            <w:pPr>
              <w:rPr>
                <w:rFonts w:asciiTheme="majorHAnsi" w:hAnsiTheme="majorHAnsi"/>
                <w:sz w:val="20"/>
              </w:rPr>
            </w:pPr>
            <w:r w:rsidRPr="000E312D">
              <w:rPr>
                <w:rFonts w:asciiTheme="majorHAnsi" w:hAnsiTheme="majorHAnsi"/>
                <w:sz w:val="20"/>
              </w:rPr>
              <w:t>Seth Glock &amp; Samuel Jeffrey</w:t>
            </w:r>
          </w:p>
        </w:tc>
        <w:tc>
          <w:tcPr>
            <w:tcW w:w="2242" w:type="dxa"/>
          </w:tcPr>
          <w:p w14:paraId="7BED31F3"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 School</w:t>
            </w:r>
          </w:p>
        </w:tc>
        <w:tc>
          <w:tcPr>
            <w:tcW w:w="2255" w:type="dxa"/>
          </w:tcPr>
          <w:p w14:paraId="55A22040" w14:textId="77777777" w:rsidR="005572D9" w:rsidRPr="000E312D" w:rsidRDefault="005572D9" w:rsidP="00CA14F9">
            <w:pPr>
              <w:rPr>
                <w:rFonts w:asciiTheme="majorHAnsi" w:hAnsiTheme="majorHAnsi"/>
                <w:sz w:val="20"/>
              </w:rPr>
            </w:pPr>
            <w:r w:rsidRPr="000E312D">
              <w:rPr>
                <w:rFonts w:asciiTheme="majorHAnsi" w:hAnsiTheme="majorHAnsi"/>
                <w:sz w:val="20"/>
              </w:rPr>
              <w:t>Darrin Timms</w:t>
            </w:r>
          </w:p>
        </w:tc>
      </w:tr>
      <w:tr w:rsidR="005572D9" w14:paraId="69EAF65B" w14:textId="77777777" w:rsidTr="00E73413">
        <w:tc>
          <w:tcPr>
            <w:tcW w:w="2273" w:type="dxa"/>
          </w:tcPr>
          <w:p w14:paraId="17AB9137" w14:textId="77777777" w:rsidR="005572D9" w:rsidRPr="000E312D" w:rsidRDefault="005572D9" w:rsidP="00CA14F9">
            <w:pPr>
              <w:rPr>
                <w:rFonts w:asciiTheme="majorHAnsi" w:hAnsiTheme="majorHAnsi"/>
                <w:b/>
                <w:sz w:val="20"/>
              </w:rPr>
            </w:pPr>
          </w:p>
        </w:tc>
        <w:tc>
          <w:tcPr>
            <w:tcW w:w="2246" w:type="dxa"/>
          </w:tcPr>
          <w:p w14:paraId="2BEEB409" w14:textId="77777777" w:rsidR="005572D9" w:rsidRPr="000E312D" w:rsidRDefault="005572D9" w:rsidP="00CA14F9">
            <w:pPr>
              <w:rPr>
                <w:rFonts w:asciiTheme="majorHAnsi" w:hAnsiTheme="majorHAnsi"/>
                <w:sz w:val="20"/>
              </w:rPr>
            </w:pPr>
            <w:r w:rsidRPr="000E312D">
              <w:rPr>
                <w:rFonts w:asciiTheme="majorHAnsi" w:hAnsiTheme="majorHAnsi"/>
                <w:sz w:val="20"/>
              </w:rPr>
              <w:t>Samuel Huett &amp; Mojtaba Ahmadi</w:t>
            </w:r>
          </w:p>
        </w:tc>
        <w:tc>
          <w:tcPr>
            <w:tcW w:w="2242" w:type="dxa"/>
          </w:tcPr>
          <w:p w14:paraId="7F7D9AED"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 School</w:t>
            </w:r>
          </w:p>
        </w:tc>
        <w:tc>
          <w:tcPr>
            <w:tcW w:w="2255" w:type="dxa"/>
          </w:tcPr>
          <w:p w14:paraId="10AD7840" w14:textId="77777777" w:rsidR="005572D9" w:rsidRPr="000E312D" w:rsidRDefault="005572D9" w:rsidP="00CA14F9">
            <w:pPr>
              <w:rPr>
                <w:rFonts w:asciiTheme="majorHAnsi" w:hAnsiTheme="majorHAnsi"/>
                <w:sz w:val="20"/>
              </w:rPr>
            </w:pPr>
            <w:r w:rsidRPr="000E312D">
              <w:rPr>
                <w:rFonts w:asciiTheme="majorHAnsi" w:hAnsiTheme="majorHAnsi"/>
                <w:sz w:val="20"/>
              </w:rPr>
              <w:t>Darrin Timms</w:t>
            </w:r>
          </w:p>
        </w:tc>
      </w:tr>
      <w:tr w:rsidR="005572D9" w14:paraId="45AB5694" w14:textId="77777777" w:rsidTr="00E73413">
        <w:tc>
          <w:tcPr>
            <w:tcW w:w="2273" w:type="dxa"/>
          </w:tcPr>
          <w:p w14:paraId="75F9E95B" w14:textId="77777777" w:rsidR="005572D9" w:rsidRPr="000E312D" w:rsidRDefault="005572D9" w:rsidP="00CA14F9">
            <w:pPr>
              <w:rPr>
                <w:rFonts w:asciiTheme="majorHAnsi" w:hAnsiTheme="majorHAnsi"/>
                <w:b/>
                <w:sz w:val="20"/>
              </w:rPr>
            </w:pPr>
          </w:p>
        </w:tc>
        <w:tc>
          <w:tcPr>
            <w:tcW w:w="2246" w:type="dxa"/>
          </w:tcPr>
          <w:p w14:paraId="0F7A4245" w14:textId="77777777" w:rsidR="005572D9" w:rsidRPr="000E312D" w:rsidRDefault="005572D9" w:rsidP="00CA14F9">
            <w:pPr>
              <w:rPr>
                <w:rFonts w:asciiTheme="majorHAnsi" w:hAnsiTheme="majorHAnsi"/>
                <w:sz w:val="20"/>
              </w:rPr>
            </w:pPr>
            <w:r w:rsidRPr="000E312D">
              <w:rPr>
                <w:rFonts w:asciiTheme="majorHAnsi" w:hAnsiTheme="majorHAnsi"/>
                <w:sz w:val="20"/>
              </w:rPr>
              <w:t>Madeline Brown</w:t>
            </w:r>
          </w:p>
        </w:tc>
        <w:tc>
          <w:tcPr>
            <w:tcW w:w="2242" w:type="dxa"/>
          </w:tcPr>
          <w:p w14:paraId="604D0E6E"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 School</w:t>
            </w:r>
          </w:p>
        </w:tc>
        <w:tc>
          <w:tcPr>
            <w:tcW w:w="2255" w:type="dxa"/>
          </w:tcPr>
          <w:p w14:paraId="072F891A" w14:textId="77777777" w:rsidR="005572D9" w:rsidRPr="000E312D" w:rsidRDefault="005572D9" w:rsidP="00CA14F9">
            <w:pPr>
              <w:rPr>
                <w:rFonts w:asciiTheme="majorHAnsi" w:hAnsiTheme="majorHAnsi"/>
                <w:sz w:val="20"/>
              </w:rPr>
            </w:pPr>
            <w:r w:rsidRPr="000E312D">
              <w:rPr>
                <w:rFonts w:asciiTheme="majorHAnsi" w:hAnsiTheme="majorHAnsi"/>
                <w:sz w:val="20"/>
              </w:rPr>
              <w:t>Jessica Crawford</w:t>
            </w:r>
          </w:p>
        </w:tc>
      </w:tr>
    </w:tbl>
    <w:p w14:paraId="59254514" w14:textId="77777777" w:rsidR="005572D9" w:rsidRPr="000E312D" w:rsidRDefault="005572D9" w:rsidP="005572D9">
      <w:pPr>
        <w:rPr>
          <w:rFonts w:asciiTheme="majorHAnsi" w:hAnsiTheme="majorHAnsi"/>
          <w:b/>
          <w:i/>
          <w:sz w:val="32"/>
          <w:szCs w:val="32"/>
        </w:rPr>
      </w:pPr>
      <w:r w:rsidRPr="000E312D">
        <w:rPr>
          <w:rFonts w:asciiTheme="majorHAnsi" w:hAnsiTheme="majorHAnsi"/>
          <w:b/>
          <w:i/>
          <w:sz w:val="32"/>
          <w:szCs w:val="32"/>
        </w:rPr>
        <w:lastRenderedPageBreak/>
        <w:t>Division: Intermediate</w:t>
      </w:r>
    </w:p>
    <w:tbl>
      <w:tblPr>
        <w:tblW w:w="0" w:type="auto"/>
        <w:tblLook w:val="04A0" w:firstRow="1" w:lastRow="0" w:firstColumn="1" w:lastColumn="0" w:noHBand="0" w:noVBand="1"/>
      </w:tblPr>
      <w:tblGrid>
        <w:gridCol w:w="2310"/>
        <w:gridCol w:w="2310"/>
        <w:gridCol w:w="2311"/>
        <w:gridCol w:w="2311"/>
      </w:tblGrid>
      <w:tr w:rsidR="005572D9" w:rsidRPr="000E312D" w14:paraId="73896527" w14:textId="77777777" w:rsidTr="00277C9F">
        <w:tc>
          <w:tcPr>
            <w:tcW w:w="2310" w:type="dxa"/>
            <w:tcBorders>
              <w:top w:val="single" w:sz="4" w:space="0" w:color="auto"/>
              <w:left w:val="single" w:sz="4" w:space="0" w:color="auto"/>
              <w:bottom w:val="single" w:sz="4" w:space="0" w:color="auto"/>
              <w:right w:val="single" w:sz="4" w:space="0" w:color="auto"/>
            </w:tcBorders>
          </w:tcPr>
          <w:p w14:paraId="05D7FDE4" w14:textId="77777777" w:rsidR="005572D9" w:rsidRPr="000E312D" w:rsidRDefault="005572D9" w:rsidP="00CA14F9">
            <w:pPr>
              <w:rPr>
                <w:rFonts w:asciiTheme="majorHAnsi" w:hAnsiTheme="majorHAnsi"/>
                <w:b/>
                <w:sz w:val="20"/>
              </w:rPr>
            </w:pPr>
            <w:r w:rsidRPr="000E312D">
              <w:rPr>
                <w:rFonts w:asciiTheme="majorHAnsi" w:hAnsiTheme="majorHAnsi"/>
                <w:b/>
                <w:sz w:val="20"/>
              </w:rPr>
              <w:t>Award</w:t>
            </w:r>
          </w:p>
        </w:tc>
        <w:tc>
          <w:tcPr>
            <w:tcW w:w="2310" w:type="dxa"/>
            <w:tcBorders>
              <w:top w:val="single" w:sz="4" w:space="0" w:color="auto"/>
              <w:left w:val="single" w:sz="4" w:space="0" w:color="auto"/>
              <w:bottom w:val="single" w:sz="4" w:space="0" w:color="auto"/>
              <w:right w:val="single" w:sz="4" w:space="0" w:color="auto"/>
            </w:tcBorders>
          </w:tcPr>
          <w:p w14:paraId="4A33BD57" w14:textId="77777777" w:rsidR="005572D9" w:rsidRPr="000E312D" w:rsidRDefault="005572D9" w:rsidP="00CA14F9">
            <w:pPr>
              <w:rPr>
                <w:rFonts w:asciiTheme="majorHAnsi" w:hAnsiTheme="majorHAnsi"/>
                <w:b/>
                <w:sz w:val="20"/>
              </w:rPr>
            </w:pPr>
            <w:r w:rsidRPr="000E312D">
              <w:rPr>
                <w:rFonts w:asciiTheme="majorHAnsi" w:hAnsiTheme="majorHAnsi"/>
                <w:b/>
                <w:sz w:val="20"/>
              </w:rPr>
              <w:t>Name/s</w:t>
            </w:r>
          </w:p>
        </w:tc>
        <w:tc>
          <w:tcPr>
            <w:tcW w:w="2311" w:type="dxa"/>
            <w:tcBorders>
              <w:top w:val="single" w:sz="4" w:space="0" w:color="auto"/>
              <w:left w:val="single" w:sz="4" w:space="0" w:color="auto"/>
              <w:bottom w:val="single" w:sz="4" w:space="0" w:color="auto"/>
              <w:right w:val="single" w:sz="4" w:space="0" w:color="auto"/>
            </w:tcBorders>
          </w:tcPr>
          <w:p w14:paraId="3DF37E35" w14:textId="77777777" w:rsidR="005572D9" w:rsidRPr="000E312D" w:rsidRDefault="005572D9" w:rsidP="00CA14F9">
            <w:pPr>
              <w:rPr>
                <w:rFonts w:asciiTheme="majorHAnsi" w:hAnsiTheme="majorHAnsi"/>
                <w:b/>
                <w:sz w:val="20"/>
              </w:rPr>
            </w:pPr>
            <w:r w:rsidRPr="000E312D">
              <w:rPr>
                <w:rFonts w:asciiTheme="majorHAnsi" w:hAnsiTheme="majorHAnsi"/>
                <w:b/>
                <w:sz w:val="20"/>
              </w:rPr>
              <w:t>School</w:t>
            </w:r>
          </w:p>
        </w:tc>
        <w:tc>
          <w:tcPr>
            <w:tcW w:w="2311" w:type="dxa"/>
            <w:tcBorders>
              <w:top w:val="single" w:sz="4" w:space="0" w:color="auto"/>
              <w:left w:val="single" w:sz="4" w:space="0" w:color="auto"/>
              <w:bottom w:val="single" w:sz="4" w:space="0" w:color="auto"/>
              <w:right w:val="single" w:sz="4" w:space="0" w:color="auto"/>
            </w:tcBorders>
          </w:tcPr>
          <w:p w14:paraId="413D9BA8" w14:textId="77777777" w:rsidR="005572D9" w:rsidRPr="000E312D" w:rsidRDefault="005572D9" w:rsidP="00CA14F9">
            <w:pPr>
              <w:rPr>
                <w:rFonts w:asciiTheme="majorHAnsi" w:hAnsiTheme="majorHAnsi"/>
                <w:b/>
                <w:sz w:val="20"/>
              </w:rPr>
            </w:pPr>
            <w:r w:rsidRPr="000E312D">
              <w:rPr>
                <w:rFonts w:asciiTheme="majorHAnsi" w:hAnsiTheme="majorHAnsi"/>
                <w:b/>
                <w:sz w:val="20"/>
              </w:rPr>
              <w:t>Teacher</w:t>
            </w:r>
          </w:p>
        </w:tc>
      </w:tr>
      <w:tr w:rsidR="005572D9" w:rsidRPr="000E312D" w14:paraId="517E93AA" w14:textId="77777777" w:rsidTr="00277C9F">
        <w:tc>
          <w:tcPr>
            <w:tcW w:w="2310" w:type="dxa"/>
            <w:tcBorders>
              <w:top w:val="single" w:sz="4" w:space="0" w:color="auto"/>
              <w:left w:val="single" w:sz="4" w:space="0" w:color="auto"/>
              <w:bottom w:val="single" w:sz="4" w:space="0" w:color="auto"/>
              <w:right w:val="single" w:sz="4" w:space="0" w:color="auto"/>
            </w:tcBorders>
          </w:tcPr>
          <w:p w14:paraId="78FA834C" w14:textId="77777777" w:rsidR="005572D9" w:rsidRPr="000E312D" w:rsidRDefault="005572D9" w:rsidP="00CA14F9">
            <w:pPr>
              <w:rPr>
                <w:rFonts w:asciiTheme="majorHAnsi" w:hAnsiTheme="majorHAnsi"/>
                <w:b/>
                <w:sz w:val="20"/>
              </w:rPr>
            </w:pPr>
            <w:r w:rsidRPr="000E312D">
              <w:rPr>
                <w:rFonts w:asciiTheme="majorHAnsi" w:hAnsiTheme="majorHAnsi"/>
                <w:b/>
                <w:sz w:val="20"/>
              </w:rPr>
              <w:t xml:space="preserve">First Prize </w:t>
            </w:r>
            <w:r w:rsidRPr="000E312D">
              <w:rPr>
                <w:rFonts w:asciiTheme="majorHAnsi" w:hAnsiTheme="majorHAnsi"/>
                <w:b/>
                <w:color w:val="FF0000"/>
                <w:sz w:val="20"/>
              </w:rPr>
              <w:t xml:space="preserve"> </w:t>
            </w:r>
          </w:p>
        </w:tc>
        <w:tc>
          <w:tcPr>
            <w:tcW w:w="2310" w:type="dxa"/>
            <w:tcBorders>
              <w:top w:val="single" w:sz="4" w:space="0" w:color="auto"/>
              <w:left w:val="single" w:sz="4" w:space="0" w:color="auto"/>
              <w:bottom w:val="single" w:sz="4" w:space="0" w:color="auto"/>
              <w:right w:val="single" w:sz="4" w:space="0" w:color="auto"/>
            </w:tcBorders>
            <w:shd w:val="clear" w:color="auto" w:fill="00FFFF"/>
          </w:tcPr>
          <w:p w14:paraId="3D8BFDCF" w14:textId="77777777" w:rsidR="005572D9" w:rsidRPr="000E312D" w:rsidRDefault="005572D9" w:rsidP="00CA14F9">
            <w:pPr>
              <w:rPr>
                <w:rFonts w:asciiTheme="majorHAnsi" w:hAnsiTheme="majorHAnsi"/>
                <w:sz w:val="20"/>
              </w:rPr>
            </w:pPr>
            <w:r w:rsidRPr="000E312D">
              <w:rPr>
                <w:rFonts w:asciiTheme="majorHAnsi" w:hAnsiTheme="majorHAnsi"/>
                <w:sz w:val="20"/>
              </w:rPr>
              <w:t>Lachlan Stedman &amp; William Ayers</w:t>
            </w:r>
          </w:p>
        </w:tc>
        <w:tc>
          <w:tcPr>
            <w:tcW w:w="2311" w:type="dxa"/>
            <w:tcBorders>
              <w:top w:val="single" w:sz="4" w:space="0" w:color="auto"/>
              <w:left w:val="single" w:sz="4" w:space="0" w:color="auto"/>
              <w:bottom w:val="single" w:sz="4" w:space="0" w:color="auto"/>
              <w:right w:val="single" w:sz="4" w:space="0" w:color="auto"/>
            </w:tcBorders>
          </w:tcPr>
          <w:p w14:paraId="3E94CA23" w14:textId="77777777" w:rsidR="005572D9" w:rsidRPr="000E312D" w:rsidRDefault="005572D9" w:rsidP="00CA14F9">
            <w:pPr>
              <w:rPr>
                <w:rFonts w:asciiTheme="majorHAnsi" w:hAnsiTheme="majorHAnsi"/>
                <w:sz w:val="20"/>
              </w:rPr>
            </w:pPr>
            <w:r w:rsidRPr="000E312D">
              <w:rPr>
                <w:rFonts w:asciiTheme="majorHAnsi" w:hAnsiTheme="majorHAnsi"/>
                <w:sz w:val="20"/>
              </w:rPr>
              <w:t>Launceston Church Grammar School (Snr)</w:t>
            </w:r>
          </w:p>
        </w:tc>
        <w:tc>
          <w:tcPr>
            <w:tcW w:w="2311" w:type="dxa"/>
            <w:tcBorders>
              <w:top w:val="single" w:sz="4" w:space="0" w:color="auto"/>
              <w:left w:val="single" w:sz="4" w:space="0" w:color="auto"/>
              <w:bottom w:val="single" w:sz="4" w:space="0" w:color="auto"/>
              <w:right w:val="single" w:sz="4" w:space="0" w:color="auto"/>
            </w:tcBorders>
          </w:tcPr>
          <w:p w14:paraId="6D1B75AE" w14:textId="77777777" w:rsidR="005572D9" w:rsidRPr="000E312D" w:rsidRDefault="005572D9" w:rsidP="00CA14F9">
            <w:pPr>
              <w:rPr>
                <w:rFonts w:asciiTheme="majorHAnsi" w:hAnsiTheme="majorHAnsi"/>
                <w:sz w:val="20"/>
              </w:rPr>
            </w:pPr>
            <w:r w:rsidRPr="000E312D">
              <w:rPr>
                <w:rFonts w:asciiTheme="majorHAnsi" w:hAnsiTheme="majorHAnsi"/>
                <w:sz w:val="20"/>
              </w:rPr>
              <w:t>Greg Titmuss</w:t>
            </w:r>
          </w:p>
        </w:tc>
      </w:tr>
      <w:tr w:rsidR="005572D9" w:rsidRPr="000E312D" w14:paraId="41376D71" w14:textId="77777777" w:rsidTr="00277C9F">
        <w:tc>
          <w:tcPr>
            <w:tcW w:w="2310" w:type="dxa"/>
            <w:tcBorders>
              <w:top w:val="single" w:sz="4" w:space="0" w:color="auto"/>
              <w:left w:val="single" w:sz="4" w:space="0" w:color="auto"/>
              <w:bottom w:val="single" w:sz="4" w:space="0" w:color="auto"/>
              <w:right w:val="single" w:sz="4" w:space="0" w:color="auto"/>
            </w:tcBorders>
          </w:tcPr>
          <w:p w14:paraId="7FF3B98B" w14:textId="77777777" w:rsidR="005572D9" w:rsidRPr="000E312D" w:rsidRDefault="005572D9" w:rsidP="00CA14F9">
            <w:pPr>
              <w:rPr>
                <w:rFonts w:asciiTheme="majorHAnsi" w:hAnsiTheme="majorHAnsi"/>
                <w:b/>
                <w:sz w:val="20"/>
              </w:rPr>
            </w:pPr>
            <w:r w:rsidRPr="000E312D">
              <w:rPr>
                <w:rFonts w:asciiTheme="majorHAnsi" w:hAnsiTheme="majorHAnsi"/>
                <w:b/>
                <w:sz w:val="20"/>
              </w:rPr>
              <w:t xml:space="preserve">Second Prize  </w:t>
            </w:r>
          </w:p>
        </w:tc>
        <w:tc>
          <w:tcPr>
            <w:tcW w:w="2310" w:type="dxa"/>
            <w:tcBorders>
              <w:top w:val="single" w:sz="4" w:space="0" w:color="auto"/>
              <w:left w:val="single" w:sz="4" w:space="0" w:color="auto"/>
              <w:bottom w:val="single" w:sz="4" w:space="0" w:color="auto"/>
              <w:right w:val="single" w:sz="4" w:space="0" w:color="auto"/>
            </w:tcBorders>
            <w:shd w:val="clear" w:color="auto" w:fill="00FFFF"/>
          </w:tcPr>
          <w:p w14:paraId="44221311" w14:textId="77777777" w:rsidR="005572D9" w:rsidRPr="000E312D" w:rsidRDefault="005572D9" w:rsidP="00CA14F9">
            <w:pPr>
              <w:rPr>
                <w:rFonts w:asciiTheme="majorHAnsi" w:hAnsiTheme="majorHAnsi"/>
                <w:sz w:val="20"/>
              </w:rPr>
            </w:pPr>
            <w:r w:rsidRPr="000E312D">
              <w:rPr>
                <w:rFonts w:asciiTheme="majorHAnsi" w:hAnsiTheme="majorHAnsi"/>
                <w:sz w:val="20"/>
              </w:rPr>
              <w:t>Issy Preece &amp; Nicola Scott</w:t>
            </w:r>
          </w:p>
        </w:tc>
        <w:tc>
          <w:tcPr>
            <w:tcW w:w="2311" w:type="dxa"/>
            <w:tcBorders>
              <w:top w:val="single" w:sz="4" w:space="0" w:color="auto"/>
              <w:left w:val="single" w:sz="4" w:space="0" w:color="auto"/>
              <w:bottom w:val="single" w:sz="4" w:space="0" w:color="auto"/>
              <w:right w:val="single" w:sz="4" w:space="0" w:color="auto"/>
            </w:tcBorders>
          </w:tcPr>
          <w:p w14:paraId="6A423988" w14:textId="77777777" w:rsidR="005572D9" w:rsidRPr="000E312D" w:rsidRDefault="005572D9" w:rsidP="00CA14F9">
            <w:pPr>
              <w:rPr>
                <w:rFonts w:asciiTheme="majorHAnsi" w:hAnsiTheme="majorHAnsi"/>
                <w:sz w:val="20"/>
              </w:rPr>
            </w:pPr>
            <w:r w:rsidRPr="000E312D">
              <w:rPr>
                <w:rFonts w:asciiTheme="majorHAnsi" w:hAnsiTheme="majorHAnsi"/>
                <w:sz w:val="20"/>
              </w:rPr>
              <w:t>Launceston Church Grammar School (Snr)</w:t>
            </w:r>
          </w:p>
        </w:tc>
        <w:tc>
          <w:tcPr>
            <w:tcW w:w="2311" w:type="dxa"/>
            <w:tcBorders>
              <w:top w:val="single" w:sz="4" w:space="0" w:color="auto"/>
              <w:left w:val="single" w:sz="4" w:space="0" w:color="auto"/>
              <w:bottom w:val="single" w:sz="4" w:space="0" w:color="auto"/>
              <w:right w:val="single" w:sz="4" w:space="0" w:color="auto"/>
            </w:tcBorders>
          </w:tcPr>
          <w:p w14:paraId="09A605C1" w14:textId="77777777" w:rsidR="005572D9" w:rsidRPr="000E312D" w:rsidRDefault="005572D9" w:rsidP="00CA14F9">
            <w:pPr>
              <w:rPr>
                <w:rFonts w:asciiTheme="majorHAnsi" w:hAnsiTheme="majorHAnsi"/>
                <w:sz w:val="20"/>
              </w:rPr>
            </w:pPr>
            <w:r w:rsidRPr="000E312D">
              <w:rPr>
                <w:rFonts w:asciiTheme="majorHAnsi" w:hAnsiTheme="majorHAnsi"/>
                <w:sz w:val="20"/>
              </w:rPr>
              <w:t>Greg Titmuss</w:t>
            </w:r>
          </w:p>
        </w:tc>
      </w:tr>
    </w:tbl>
    <w:p w14:paraId="066E67F6" w14:textId="77777777" w:rsidR="00277C9F" w:rsidRPr="000E312D" w:rsidRDefault="00277C9F" w:rsidP="00277C9F">
      <w:pPr>
        <w:rPr>
          <w:rFonts w:asciiTheme="majorHAnsi" w:hAnsiTheme="majorHAnsi"/>
          <w:b/>
          <w:i/>
          <w:sz w:val="32"/>
          <w:szCs w:val="32"/>
        </w:rPr>
      </w:pPr>
    </w:p>
    <w:p w14:paraId="54970F06" w14:textId="77777777" w:rsidR="005572D9" w:rsidRPr="000E312D" w:rsidRDefault="005572D9" w:rsidP="00277C9F">
      <w:pPr>
        <w:rPr>
          <w:rFonts w:asciiTheme="majorHAnsi" w:hAnsiTheme="majorHAnsi"/>
          <w:b/>
          <w:i/>
          <w:sz w:val="32"/>
          <w:szCs w:val="32"/>
        </w:rPr>
      </w:pPr>
      <w:r w:rsidRPr="000E312D">
        <w:rPr>
          <w:rFonts w:asciiTheme="majorHAnsi" w:hAnsiTheme="majorHAnsi"/>
          <w:b/>
          <w:i/>
          <w:sz w:val="32"/>
          <w:szCs w:val="32"/>
        </w:rPr>
        <w:t>Research Investigations</w:t>
      </w:r>
    </w:p>
    <w:p w14:paraId="42283E09" w14:textId="77777777" w:rsidR="005572D9" w:rsidRPr="000E312D" w:rsidRDefault="005572D9" w:rsidP="005572D9">
      <w:pPr>
        <w:rPr>
          <w:rFonts w:asciiTheme="majorHAnsi" w:hAnsiTheme="majorHAnsi"/>
          <w:b/>
          <w:i/>
          <w:sz w:val="32"/>
          <w:szCs w:val="32"/>
        </w:rPr>
      </w:pPr>
      <w:r w:rsidRPr="000E312D">
        <w:rPr>
          <w:rFonts w:asciiTheme="majorHAnsi" w:hAnsiTheme="majorHAnsi"/>
          <w:b/>
          <w:i/>
          <w:sz w:val="32"/>
          <w:szCs w:val="32"/>
        </w:rPr>
        <w:t>Division: Early Childhood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2310"/>
        <w:gridCol w:w="2311"/>
        <w:gridCol w:w="2311"/>
      </w:tblGrid>
      <w:tr w:rsidR="005572D9" w:rsidRPr="000E312D" w14:paraId="272C27C1" w14:textId="77777777" w:rsidTr="00E73413">
        <w:tc>
          <w:tcPr>
            <w:tcW w:w="2310" w:type="dxa"/>
          </w:tcPr>
          <w:p w14:paraId="1CE0A57B" w14:textId="77777777" w:rsidR="005572D9" w:rsidRPr="000E312D" w:rsidRDefault="005572D9" w:rsidP="00CA14F9">
            <w:pPr>
              <w:rPr>
                <w:rFonts w:asciiTheme="majorHAnsi" w:hAnsiTheme="majorHAnsi"/>
                <w:b/>
                <w:sz w:val="20"/>
              </w:rPr>
            </w:pPr>
            <w:r w:rsidRPr="000E312D">
              <w:rPr>
                <w:rFonts w:asciiTheme="majorHAnsi" w:hAnsiTheme="majorHAnsi"/>
                <w:b/>
                <w:sz w:val="20"/>
              </w:rPr>
              <w:t>Place</w:t>
            </w:r>
          </w:p>
        </w:tc>
        <w:tc>
          <w:tcPr>
            <w:tcW w:w="2310" w:type="dxa"/>
          </w:tcPr>
          <w:p w14:paraId="71391AB9" w14:textId="77777777" w:rsidR="005572D9" w:rsidRPr="000E312D" w:rsidRDefault="005572D9" w:rsidP="00CA14F9">
            <w:pPr>
              <w:rPr>
                <w:rFonts w:asciiTheme="majorHAnsi" w:hAnsiTheme="majorHAnsi"/>
                <w:b/>
                <w:sz w:val="20"/>
              </w:rPr>
            </w:pPr>
            <w:r w:rsidRPr="000E312D">
              <w:rPr>
                <w:rFonts w:asciiTheme="majorHAnsi" w:hAnsiTheme="majorHAnsi"/>
                <w:b/>
                <w:sz w:val="20"/>
              </w:rPr>
              <w:t>Name</w:t>
            </w:r>
          </w:p>
        </w:tc>
        <w:tc>
          <w:tcPr>
            <w:tcW w:w="2311" w:type="dxa"/>
          </w:tcPr>
          <w:p w14:paraId="36C33081" w14:textId="77777777" w:rsidR="005572D9" w:rsidRPr="000E312D" w:rsidRDefault="005572D9" w:rsidP="00CA14F9">
            <w:pPr>
              <w:rPr>
                <w:rFonts w:asciiTheme="majorHAnsi" w:hAnsiTheme="majorHAnsi"/>
                <w:b/>
                <w:sz w:val="20"/>
              </w:rPr>
            </w:pPr>
            <w:r w:rsidRPr="000E312D">
              <w:rPr>
                <w:rFonts w:asciiTheme="majorHAnsi" w:hAnsiTheme="majorHAnsi"/>
                <w:b/>
                <w:sz w:val="20"/>
              </w:rPr>
              <w:t>School</w:t>
            </w:r>
          </w:p>
        </w:tc>
        <w:tc>
          <w:tcPr>
            <w:tcW w:w="2311" w:type="dxa"/>
          </w:tcPr>
          <w:p w14:paraId="7928A418" w14:textId="77777777" w:rsidR="005572D9" w:rsidRPr="000E312D" w:rsidRDefault="005572D9" w:rsidP="00CA14F9">
            <w:pPr>
              <w:rPr>
                <w:rFonts w:asciiTheme="majorHAnsi" w:hAnsiTheme="majorHAnsi"/>
                <w:b/>
                <w:sz w:val="20"/>
              </w:rPr>
            </w:pPr>
            <w:r w:rsidRPr="000E312D">
              <w:rPr>
                <w:rFonts w:asciiTheme="majorHAnsi" w:hAnsiTheme="majorHAnsi"/>
                <w:b/>
                <w:sz w:val="20"/>
              </w:rPr>
              <w:t>Teacher</w:t>
            </w:r>
          </w:p>
        </w:tc>
      </w:tr>
      <w:tr w:rsidR="005572D9" w:rsidRPr="000E312D" w14:paraId="105881B0" w14:textId="77777777" w:rsidTr="00E73413">
        <w:tc>
          <w:tcPr>
            <w:tcW w:w="2310" w:type="dxa"/>
          </w:tcPr>
          <w:p w14:paraId="63FDD47A" w14:textId="77777777" w:rsidR="005572D9" w:rsidRPr="000E312D" w:rsidRDefault="005572D9" w:rsidP="00CA14F9">
            <w:pPr>
              <w:rPr>
                <w:rFonts w:asciiTheme="majorHAnsi" w:hAnsiTheme="majorHAnsi"/>
                <w:b/>
                <w:sz w:val="20"/>
              </w:rPr>
            </w:pPr>
            <w:r w:rsidRPr="000E312D">
              <w:rPr>
                <w:rFonts w:asciiTheme="majorHAnsi" w:hAnsiTheme="majorHAnsi"/>
                <w:b/>
                <w:sz w:val="20"/>
              </w:rPr>
              <w:t xml:space="preserve">First </w:t>
            </w:r>
          </w:p>
        </w:tc>
        <w:tc>
          <w:tcPr>
            <w:tcW w:w="2310" w:type="dxa"/>
          </w:tcPr>
          <w:p w14:paraId="1BCD4375" w14:textId="77777777" w:rsidR="005572D9" w:rsidRPr="000E312D" w:rsidRDefault="005572D9" w:rsidP="00CA14F9">
            <w:pPr>
              <w:rPr>
                <w:rFonts w:asciiTheme="majorHAnsi" w:hAnsiTheme="majorHAnsi"/>
                <w:sz w:val="20"/>
              </w:rPr>
            </w:pPr>
            <w:r w:rsidRPr="000E312D">
              <w:rPr>
                <w:rFonts w:asciiTheme="majorHAnsi" w:hAnsiTheme="majorHAnsi"/>
                <w:sz w:val="20"/>
              </w:rPr>
              <w:t>Kinder, Prep &amp; Year 1</w:t>
            </w:r>
          </w:p>
        </w:tc>
        <w:tc>
          <w:tcPr>
            <w:tcW w:w="2311" w:type="dxa"/>
          </w:tcPr>
          <w:p w14:paraId="2CA1B200" w14:textId="77777777" w:rsidR="005572D9" w:rsidRPr="000E312D" w:rsidRDefault="005572D9" w:rsidP="00CA14F9">
            <w:pPr>
              <w:rPr>
                <w:rFonts w:asciiTheme="majorHAnsi" w:hAnsiTheme="majorHAnsi"/>
                <w:sz w:val="20"/>
              </w:rPr>
            </w:pPr>
            <w:r w:rsidRPr="000E312D">
              <w:rPr>
                <w:rFonts w:asciiTheme="majorHAnsi" w:hAnsiTheme="majorHAnsi"/>
                <w:sz w:val="20"/>
              </w:rPr>
              <w:t>Bracknell Primary</w:t>
            </w:r>
          </w:p>
        </w:tc>
        <w:tc>
          <w:tcPr>
            <w:tcW w:w="2311" w:type="dxa"/>
          </w:tcPr>
          <w:p w14:paraId="52368350" w14:textId="77777777" w:rsidR="005572D9" w:rsidRPr="000E312D" w:rsidRDefault="005572D9" w:rsidP="00CA14F9">
            <w:pPr>
              <w:rPr>
                <w:rFonts w:asciiTheme="majorHAnsi" w:hAnsiTheme="majorHAnsi"/>
                <w:sz w:val="20"/>
              </w:rPr>
            </w:pPr>
            <w:r w:rsidRPr="000E312D">
              <w:rPr>
                <w:rFonts w:asciiTheme="majorHAnsi" w:hAnsiTheme="majorHAnsi"/>
                <w:sz w:val="20"/>
              </w:rPr>
              <w:t>Jessica Phair</w:t>
            </w:r>
          </w:p>
        </w:tc>
      </w:tr>
    </w:tbl>
    <w:p w14:paraId="2E73E673" w14:textId="77777777" w:rsidR="005572D9" w:rsidRPr="000E312D" w:rsidRDefault="005572D9" w:rsidP="005572D9">
      <w:pPr>
        <w:rPr>
          <w:rFonts w:asciiTheme="majorHAnsi" w:hAnsiTheme="majorHAnsi"/>
          <w:b/>
          <w:i/>
          <w:sz w:val="32"/>
          <w:szCs w:val="32"/>
        </w:rPr>
      </w:pPr>
    </w:p>
    <w:p w14:paraId="2F5C9562" w14:textId="77777777" w:rsidR="005572D9" w:rsidRPr="000E312D" w:rsidRDefault="005572D9" w:rsidP="005572D9">
      <w:pPr>
        <w:rPr>
          <w:rFonts w:asciiTheme="majorHAnsi" w:hAnsiTheme="majorHAnsi"/>
          <w:b/>
          <w:i/>
          <w:sz w:val="32"/>
          <w:szCs w:val="32"/>
        </w:rPr>
      </w:pPr>
      <w:r w:rsidRPr="000E312D">
        <w:rPr>
          <w:rFonts w:asciiTheme="majorHAnsi" w:hAnsiTheme="majorHAnsi"/>
          <w:b/>
          <w:i/>
          <w:sz w:val="32"/>
          <w:szCs w:val="32"/>
        </w:rPr>
        <w:t>Division: Lower Primary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2310"/>
        <w:gridCol w:w="2311"/>
        <w:gridCol w:w="2311"/>
      </w:tblGrid>
      <w:tr w:rsidR="005572D9" w:rsidRPr="000E312D" w14:paraId="55C5CE21" w14:textId="77777777" w:rsidTr="00E73413">
        <w:tc>
          <w:tcPr>
            <w:tcW w:w="2310" w:type="dxa"/>
          </w:tcPr>
          <w:p w14:paraId="0DDB8EA5" w14:textId="77777777" w:rsidR="005572D9" w:rsidRPr="000E312D" w:rsidRDefault="005572D9" w:rsidP="00CA14F9">
            <w:pPr>
              <w:rPr>
                <w:rFonts w:asciiTheme="majorHAnsi" w:hAnsiTheme="majorHAnsi"/>
                <w:b/>
                <w:sz w:val="20"/>
              </w:rPr>
            </w:pPr>
            <w:r w:rsidRPr="000E312D">
              <w:rPr>
                <w:rFonts w:asciiTheme="majorHAnsi" w:hAnsiTheme="majorHAnsi"/>
                <w:b/>
                <w:sz w:val="20"/>
              </w:rPr>
              <w:t>Place</w:t>
            </w:r>
          </w:p>
        </w:tc>
        <w:tc>
          <w:tcPr>
            <w:tcW w:w="2310" w:type="dxa"/>
          </w:tcPr>
          <w:p w14:paraId="3AFC12B4" w14:textId="77777777" w:rsidR="005572D9" w:rsidRPr="000E312D" w:rsidRDefault="005572D9" w:rsidP="00CA14F9">
            <w:pPr>
              <w:rPr>
                <w:rFonts w:asciiTheme="majorHAnsi" w:hAnsiTheme="majorHAnsi"/>
                <w:b/>
                <w:sz w:val="20"/>
              </w:rPr>
            </w:pPr>
            <w:r w:rsidRPr="000E312D">
              <w:rPr>
                <w:rFonts w:asciiTheme="majorHAnsi" w:hAnsiTheme="majorHAnsi"/>
                <w:b/>
                <w:sz w:val="20"/>
              </w:rPr>
              <w:t>Name</w:t>
            </w:r>
          </w:p>
        </w:tc>
        <w:tc>
          <w:tcPr>
            <w:tcW w:w="2311" w:type="dxa"/>
          </w:tcPr>
          <w:p w14:paraId="73665728" w14:textId="77777777" w:rsidR="005572D9" w:rsidRPr="000E312D" w:rsidRDefault="005572D9" w:rsidP="00CA14F9">
            <w:pPr>
              <w:rPr>
                <w:rFonts w:asciiTheme="majorHAnsi" w:hAnsiTheme="majorHAnsi"/>
                <w:b/>
                <w:sz w:val="20"/>
              </w:rPr>
            </w:pPr>
            <w:r w:rsidRPr="000E312D">
              <w:rPr>
                <w:rFonts w:asciiTheme="majorHAnsi" w:hAnsiTheme="majorHAnsi"/>
                <w:b/>
                <w:sz w:val="20"/>
              </w:rPr>
              <w:t>School</w:t>
            </w:r>
          </w:p>
        </w:tc>
        <w:tc>
          <w:tcPr>
            <w:tcW w:w="2311" w:type="dxa"/>
          </w:tcPr>
          <w:p w14:paraId="382A9C95" w14:textId="77777777" w:rsidR="005572D9" w:rsidRPr="000E312D" w:rsidRDefault="005572D9" w:rsidP="00CA14F9">
            <w:pPr>
              <w:rPr>
                <w:rFonts w:asciiTheme="majorHAnsi" w:hAnsiTheme="majorHAnsi"/>
                <w:b/>
                <w:sz w:val="20"/>
              </w:rPr>
            </w:pPr>
            <w:r w:rsidRPr="000E312D">
              <w:rPr>
                <w:rFonts w:asciiTheme="majorHAnsi" w:hAnsiTheme="majorHAnsi"/>
                <w:b/>
                <w:sz w:val="20"/>
              </w:rPr>
              <w:t>Teacher</w:t>
            </w:r>
          </w:p>
        </w:tc>
      </w:tr>
      <w:tr w:rsidR="005572D9" w:rsidRPr="000E312D" w14:paraId="010B9463" w14:textId="77777777" w:rsidTr="00E73413">
        <w:tc>
          <w:tcPr>
            <w:tcW w:w="2310" w:type="dxa"/>
          </w:tcPr>
          <w:p w14:paraId="2081A534" w14:textId="77777777" w:rsidR="005572D9" w:rsidRPr="000E312D" w:rsidRDefault="005572D9" w:rsidP="00CA14F9">
            <w:pPr>
              <w:rPr>
                <w:rFonts w:asciiTheme="majorHAnsi" w:hAnsiTheme="majorHAnsi"/>
                <w:b/>
                <w:sz w:val="20"/>
              </w:rPr>
            </w:pPr>
            <w:r w:rsidRPr="000E312D">
              <w:rPr>
                <w:rFonts w:asciiTheme="majorHAnsi" w:hAnsiTheme="majorHAnsi"/>
                <w:b/>
                <w:sz w:val="20"/>
              </w:rPr>
              <w:t>First Place</w:t>
            </w:r>
          </w:p>
        </w:tc>
        <w:tc>
          <w:tcPr>
            <w:tcW w:w="2310" w:type="dxa"/>
          </w:tcPr>
          <w:p w14:paraId="28AB6DDF" w14:textId="77777777" w:rsidR="005572D9" w:rsidRPr="000E312D" w:rsidRDefault="005572D9" w:rsidP="00CA14F9">
            <w:pPr>
              <w:rPr>
                <w:rFonts w:asciiTheme="majorHAnsi" w:hAnsiTheme="majorHAnsi"/>
                <w:sz w:val="20"/>
              </w:rPr>
            </w:pPr>
            <w:r w:rsidRPr="000E312D">
              <w:rPr>
                <w:rFonts w:asciiTheme="majorHAnsi" w:hAnsiTheme="majorHAnsi"/>
                <w:sz w:val="20"/>
              </w:rPr>
              <w:t>Taya Munday</w:t>
            </w:r>
          </w:p>
        </w:tc>
        <w:tc>
          <w:tcPr>
            <w:tcW w:w="2311" w:type="dxa"/>
          </w:tcPr>
          <w:p w14:paraId="53A2BD68"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311" w:type="dxa"/>
          </w:tcPr>
          <w:p w14:paraId="25491DDE" w14:textId="77777777" w:rsidR="005572D9" w:rsidRPr="000E312D" w:rsidRDefault="005572D9" w:rsidP="00CA14F9">
            <w:pPr>
              <w:rPr>
                <w:rFonts w:asciiTheme="majorHAnsi" w:hAnsiTheme="majorHAnsi"/>
                <w:sz w:val="20"/>
              </w:rPr>
            </w:pPr>
            <w:r w:rsidRPr="000E312D">
              <w:rPr>
                <w:rFonts w:asciiTheme="majorHAnsi" w:hAnsiTheme="majorHAnsi"/>
                <w:sz w:val="20"/>
              </w:rPr>
              <w:t>Rebecca Gould</w:t>
            </w:r>
          </w:p>
        </w:tc>
      </w:tr>
      <w:tr w:rsidR="005572D9" w:rsidRPr="000E312D" w14:paraId="797918BC" w14:textId="77777777" w:rsidTr="00E73413">
        <w:tc>
          <w:tcPr>
            <w:tcW w:w="2310" w:type="dxa"/>
          </w:tcPr>
          <w:p w14:paraId="34483910" w14:textId="77777777" w:rsidR="005572D9" w:rsidRPr="000E312D" w:rsidRDefault="005572D9" w:rsidP="00CA14F9">
            <w:pPr>
              <w:rPr>
                <w:rFonts w:asciiTheme="majorHAnsi" w:hAnsiTheme="majorHAnsi"/>
                <w:b/>
                <w:sz w:val="20"/>
              </w:rPr>
            </w:pPr>
            <w:r w:rsidRPr="000E312D">
              <w:rPr>
                <w:rFonts w:asciiTheme="majorHAnsi" w:hAnsiTheme="majorHAnsi"/>
                <w:b/>
                <w:sz w:val="20"/>
              </w:rPr>
              <w:t>Second Place</w:t>
            </w:r>
          </w:p>
        </w:tc>
        <w:tc>
          <w:tcPr>
            <w:tcW w:w="2310" w:type="dxa"/>
          </w:tcPr>
          <w:p w14:paraId="51C1DCE6" w14:textId="77777777" w:rsidR="005572D9" w:rsidRPr="000E312D" w:rsidRDefault="005572D9" w:rsidP="00CA14F9">
            <w:pPr>
              <w:rPr>
                <w:rFonts w:asciiTheme="majorHAnsi" w:hAnsiTheme="majorHAnsi"/>
                <w:sz w:val="20"/>
              </w:rPr>
            </w:pPr>
            <w:r w:rsidRPr="000E312D">
              <w:rPr>
                <w:rFonts w:asciiTheme="majorHAnsi" w:hAnsiTheme="majorHAnsi"/>
                <w:sz w:val="20"/>
              </w:rPr>
              <w:t>Amity Blyth</w:t>
            </w:r>
          </w:p>
        </w:tc>
        <w:tc>
          <w:tcPr>
            <w:tcW w:w="2311" w:type="dxa"/>
          </w:tcPr>
          <w:p w14:paraId="154450D7"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311" w:type="dxa"/>
          </w:tcPr>
          <w:p w14:paraId="78DE0BD6" w14:textId="77777777" w:rsidR="005572D9" w:rsidRPr="000E312D" w:rsidRDefault="005572D9" w:rsidP="00CA14F9">
            <w:pPr>
              <w:rPr>
                <w:rFonts w:asciiTheme="majorHAnsi" w:hAnsiTheme="majorHAnsi"/>
                <w:sz w:val="20"/>
              </w:rPr>
            </w:pPr>
            <w:r w:rsidRPr="000E312D">
              <w:rPr>
                <w:rFonts w:asciiTheme="majorHAnsi" w:hAnsiTheme="majorHAnsi"/>
                <w:sz w:val="20"/>
              </w:rPr>
              <w:t>Rebecca Gould</w:t>
            </w:r>
          </w:p>
        </w:tc>
      </w:tr>
      <w:tr w:rsidR="005572D9" w:rsidRPr="000E312D" w14:paraId="24D6B2E3" w14:textId="77777777" w:rsidTr="00E73413">
        <w:tc>
          <w:tcPr>
            <w:tcW w:w="2310" w:type="dxa"/>
          </w:tcPr>
          <w:p w14:paraId="35B6D836" w14:textId="77777777" w:rsidR="005572D9" w:rsidRPr="000E312D" w:rsidRDefault="005572D9" w:rsidP="00CA14F9">
            <w:pPr>
              <w:rPr>
                <w:rFonts w:asciiTheme="majorHAnsi" w:hAnsiTheme="majorHAnsi"/>
                <w:b/>
                <w:sz w:val="20"/>
              </w:rPr>
            </w:pPr>
            <w:r w:rsidRPr="000E312D">
              <w:rPr>
                <w:rFonts w:asciiTheme="majorHAnsi" w:hAnsiTheme="majorHAnsi"/>
                <w:b/>
                <w:sz w:val="20"/>
              </w:rPr>
              <w:t>Third Place</w:t>
            </w:r>
          </w:p>
        </w:tc>
        <w:tc>
          <w:tcPr>
            <w:tcW w:w="2310" w:type="dxa"/>
          </w:tcPr>
          <w:p w14:paraId="42916975" w14:textId="77777777" w:rsidR="005572D9" w:rsidRPr="000E312D" w:rsidRDefault="005572D9" w:rsidP="00CA14F9">
            <w:pPr>
              <w:rPr>
                <w:rFonts w:asciiTheme="majorHAnsi" w:hAnsiTheme="majorHAnsi"/>
                <w:sz w:val="20"/>
              </w:rPr>
            </w:pPr>
            <w:r w:rsidRPr="000E312D">
              <w:rPr>
                <w:rFonts w:asciiTheme="majorHAnsi" w:hAnsiTheme="majorHAnsi"/>
                <w:sz w:val="20"/>
              </w:rPr>
              <w:t>Melaiyne Harding</w:t>
            </w:r>
          </w:p>
        </w:tc>
        <w:tc>
          <w:tcPr>
            <w:tcW w:w="2311" w:type="dxa"/>
          </w:tcPr>
          <w:p w14:paraId="5F877F2D"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311" w:type="dxa"/>
          </w:tcPr>
          <w:p w14:paraId="6C26BABC" w14:textId="77777777" w:rsidR="005572D9" w:rsidRPr="000E312D" w:rsidRDefault="005572D9" w:rsidP="00CA14F9">
            <w:pPr>
              <w:rPr>
                <w:rFonts w:asciiTheme="majorHAnsi" w:hAnsiTheme="majorHAnsi"/>
                <w:sz w:val="20"/>
              </w:rPr>
            </w:pPr>
            <w:r w:rsidRPr="000E312D">
              <w:rPr>
                <w:rFonts w:asciiTheme="majorHAnsi" w:hAnsiTheme="majorHAnsi"/>
                <w:sz w:val="20"/>
              </w:rPr>
              <w:t>Rebecca Gould</w:t>
            </w:r>
          </w:p>
        </w:tc>
      </w:tr>
      <w:tr w:rsidR="005572D9" w:rsidRPr="000E312D" w14:paraId="5125CF01" w14:textId="77777777" w:rsidTr="00E73413">
        <w:tc>
          <w:tcPr>
            <w:tcW w:w="2310" w:type="dxa"/>
          </w:tcPr>
          <w:p w14:paraId="5B997A37" w14:textId="77777777" w:rsidR="005572D9" w:rsidRPr="000E312D" w:rsidRDefault="005572D9" w:rsidP="00CA14F9">
            <w:pPr>
              <w:rPr>
                <w:rFonts w:asciiTheme="majorHAnsi" w:hAnsiTheme="majorHAnsi"/>
                <w:b/>
                <w:sz w:val="20"/>
              </w:rPr>
            </w:pPr>
            <w:r w:rsidRPr="000E312D">
              <w:rPr>
                <w:rFonts w:asciiTheme="majorHAnsi" w:hAnsiTheme="majorHAnsi"/>
                <w:b/>
                <w:sz w:val="20"/>
              </w:rPr>
              <w:t>Merit Awards</w:t>
            </w:r>
          </w:p>
        </w:tc>
        <w:tc>
          <w:tcPr>
            <w:tcW w:w="2310" w:type="dxa"/>
          </w:tcPr>
          <w:p w14:paraId="29F28253" w14:textId="77777777" w:rsidR="005572D9" w:rsidRPr="000E312D" w:rsidRDefault="005572D9" w:rsidP="00CA14F9">
            <w:pPr>
              <w:rPr>
                <w:rFonts w:asciiTheme="majorHAnsi" w:hAnsiTheme="majorHAnsi"/>
                <w:sz w:val="20"/>
              </w:rPr>
            </w:pPr>
            <w:r w:rsidRPr="000E312D">
              <w:rPr>
                <w:rFonts w:asciiTheme="majorHAnsi" w:hAnsiTheme="majorHAnsi"/>
                <w:sz w:val="20"/>
              </w:rPr>
              <w:t>Imogen Lloyd</w:t>
            </w:r>
          </w:p>
        </w:tc>
        <w:tc>
          <w:tcPr>
            <w:tcW w:w="2311" w:type="dxa"/>
          </w:tcPr>
          <w:p w14:paraId="577E64AC"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311" w:type="dxa"/>
          </w:tcPr>
          <w:p w14:paraId="26E8EF01" w14:textId="77777777" w:rsidR="005572D9" w:rsidRPr="000E312D" w:rsidRDefault="005572D9" w:rsidP="00CA14F9">
            <w:pPr>
              <w:rPr>
                <w:rFonts w:asciiTheme="majorHAnsi" w:hAnsiTheme="majorHAnsi"/>
                <w:sz w:val="20"/>
              </w:rPr>
            </w:pPr>
            <w:r w:rsidRPr="000E312D">
              <w:rPr>
                <w:rFonts w:asciiTheme="majorHAnsi" w:hAnsiTheme="majorHAnsi"/>
                <w:sz w:val="20"/>
              </w:rPr>
              <w:t>Rebecca Gould</w:t>
            </w:r>
          </w:p>
        </w:tc>
      </w:tr>
      <w:tr w:rsidR="005572D9" w:rsidRPr="000E312D" w14:paraId="2F740963" w14:textId="77777777" w:rsidTr="00E73413">
        <w:tc>
          <w:tcPr>
            <w:tcW w:w="2310" w:type="dxa"/>
          </w:tcPr>
          <w:p w14:paraId="32834ACE" w14:textId="77777777" w:rsidR="005572D9" w:rsidRPr="000E312D" w:rsidRDefault="005572D9" w:rsidP="00CA14F9">
            <w:pPr>
              <w:rPr>
                <w:rFonts w:asciiTheme="majorHAnsi" w:hAnsiTheme="majorHAnsi"/>
                <w:b/>
                <w:sz w:val="20"/>
              </w:rPr>
            </w:pPr>
          </w:p>
        </w:tc>
        <w:tc>
          <w:tcPr>
            <w:tcW w:w="2310" w:type="dxa"/>
          </w:tcPr>
          <w:p w14:paraId="71D99AD2" w14:textId="77777777" w:rsidR="005572D9" w:rsidRPr="000E312D" w:rsidRDefault="005572D9" w:rsidP="00CA14F9">
            <w:pPr>
              <w:rPr>
                <w:rFonts w:asciiTheme="majorHAnsi" w:hAnsiTheme="majorHAnsi"/>
                <w:sz w:val="20"/>
              </w:rPr>
            </w:pPr>
            <w:r w:rsidRPr="000E312D">
              <w:rPr>
                <w:rFonts w:asciiTheme="majorHAnsi" w:hAnsiTheme="majorHAnsi"/>
                <w:sz w:val="20"/>
              </w:rPr>
              <w:t>Lottee Rolls</w:t>
            </w:r>
          </w:p>
        </w:tc>
        <w:tc>
          <w:tcPr>
            <w:tcW w:w="2311" w:type="dxa"/>
          </w:tcPr>
          <w:p w14:paraId="44157043"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311" w:type="dxa"/>
          </w:tcPr>
          <w:p w14:paraId="05808B7E" w14:textId="77777777" w:rsidR="005572D9" w:rsidRPr="000E312D" w:rsidRDefault="005572D9" w:rsidP="00CA14F9">
            <w:pPr>
              <w:rPr>
                <w:rFonts w:asciiTheme="majorHAnsi" w:hAnsiTheme="majorHAnsi"/>
                <w:sz w:val="20"/>
              </w:rPr>
            </w:pPr>
            <w:r w:rsidRPr="000E312D">
              <w:rPr>
                <w:rFonts w:asciiTheme="majorHAnsi" w:hAnsiTheme="majorHAnsi"/>
                <w:sz w:val="20"/>
              </w:rPr>
              <w:t>Gordon Brown</w:t>
            </w:r>
          </w:p>
        </w:tc>
      </w:tr>
      <w:tr w:rsidR="005572D9" w:rsidRPr="000E312D" w14:paraId="0C45CED3" w14:textId="77777777" w:rsidTr="00E73413">
        <w:tc>
          <w:tcPr>
            <w:tcW w:w="2310" w:type="dxa"/>
          </w:tcPr>
          <w:p w14:paraId="1198DFAD" w14:textId="77777777" w:rsidR="005572D9" w:rsidRPr="000E312D" w:rsidRDefault="005572D9" w:rsidP="00CA14F9">
            <w:pPr>
              <w:rPr>
                <w:rFonts w:asciiTheme="majorHAnsi" w:hAnsiTheme="majorHAnsi"/>
                <w:b/>
                <w:sz w:val="20"/>
              </w:rPr>
            </w:pPr>
            <w:r w:rsidRPr="000E312D">
              <w:rPr>
                <w:rFonts w:asciiTheme="majorHAnsi" w:hAnsiTheme="majorHAnsi"/>
                <w:b/>
                <w:sz w:val="20"/>
              </w:rPr>
              <w:t>Encouragement Awards</w:t>
            </w:r>
          </w:p>
        </w:tc>
        <w:tc>
          <w:tcPr>
            <w:tcW w:w="2310" w:type="dxa"/>
          </w:tcPr>
          <w:p w14:paraId="30C9B8FB" w14:textId="77777777" w:rsidR="005572D9" w:rsidRPr="000E312D" w:rsidRDefault="005572D9" w:rsidP="00CA14F9">
            <w:pPr>
              <w:rPr>
                <w:rFonts w:asciiTheme="majorHAnsi" w:hAnsiTheme="majorHAnsi"/>
                <w:sz w:val="20"/>
              </w:rPr>
            </w:pPr>
            <w:r w:rsidRPr="000E312D">
              <w:rPr>
                <w:rFonts w:asciiTheme="majorHAnsi" w:hAnsiTheme="majorHAnsi"/>
                <w:sz w:val="20"/>
              </w:rPr>
              <w:t>Rhiannon Milles</w:t>
            </w:r>
          </w:p>
        </w:tc>
        <w:tc>
          <w:tcPr>
            <w:tcW w:w="2311" w:type="dxa"/>
          </w:tcPr>
          <w:p w14:paraId="45CA3373"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311" w:type="dxa"/>
          </w:tcPr>
          <w:p w14:paraId="79249A71" w14:textId="77777777" w:rsidR="005572D9" w:rsidRPr="000E312D" w:rsidRDefault="005572D9" w:rsidP="00CA14F9">
            <w:pPr>
              <w:rPr>
                <w:rFonts w:asciiTheme="majorHAnsi" w:hAnsiTheme="majorHAnsi"/>
                <w:sz w:val="20"/>
              </w:rPr>
            </w:pPr>
            <w:r w:rsidRPr="000E312D">
              <w:rPr>
                <w:rFonts w:asciiTheme="majorHAnsi" w:hAnsiTheme="majorHAnsi"/>
                <w:sz w:val="20"/>
              </w:rPr>
              <w:t>Susan Woodward</w:t>
            </w:r>
          </w:p>
        </w:tc>
      </w:tr>
      <w:tr w:rsidR="005572D9" w:rsidRPr="000E312D" w14:paraId="1B06A670" w14:textId="77777777" w:rsidTr="00E73413">
        <w:tc>
          <w:tcPr>
            <w:tcW w:w="2310" w:type="dxa"/>
          </w:tcPr>
          <w:p w14:paraId="6D1C2C2C" w14:textId="77777777" w:rsidR="005572D9" w:rsidRPr="000E312D" w:rsidRDefault="005572D9" w:rsidP="00CA14F9">
            <w:pPr>
              <w:rPr>
                <w:rFonts w:asciiTheme="majorHAnsi" w:hAnsiTheme="majorHAnsi"/>
                <w:b/>
                <w:sz w:val="20"/>
              </w:rPr>
            </w:pPr>
          </w:p>
        </w:tc>
        <w:tc>
          <w:tcPr>
            <w:tcW w:w="2310" w:type="dxa"/>
          </w:tcPr>
          <w:p w14:paraId="6CD784AD" w14:textId="77777777" w:rsidR="005572D9" w:rsidRPr="000E312D" w:rsidRDefault="005572D9" w:rsidP="00CA14F9">
            <w:pPr>
              <w:rPr>
                <w:rFonts w:asciiTheme="majorHAnsi" w:hAnsiTheme="majorHAnsi"/>
                <w:sz w:val="20"/>
              </w:rPr>
            </w:pPr>
            <w:r w:rsidRPr="000E312D">
              <w:rPr>
                <w:rFonts w:asciiTheme="majorHAnsi" w:hAnsiTheme="majorHAnsi"/>
                <w:sz w:val="20"/>
              </w:rPr>
              <w:t>Darriq Ramaish</w:t>
            </w:r>
          </w:p>
        </w:tc>
        <w:tc>
          <w:tcPr>
            <w:tcW w:w="2311" w:type="dxa"/>
          </w:tcPr>
          <w:p w14:paraId="2309C1E2"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311" w:type="dxa"/>
          </w:tcPr>
          <w:p w14:paraId="485FB745" w14:textId="77777777" w:rsidR="005572D9" w:rsidRPr="000E312D" w:rsidRDefault="005572D9" w:rsidP="00CA14F9">
            <w:pPr>
              <w:rPr>
                <w:rFonts w:asciiTheme="majorHAnsi" w:hAnsiTheme="majorHAnsi"/>
                <w:sz w:val="20"/>
              </w:rPr>
            </w:pPr>
            <w:r w:rsidRPr="000E312D">
              <w:rPr>
                <w:rFonts w:asciiTheme="majorHAnsi" w:hAnsiTheme="majorHAnsi"/>
                <w:sz w:val="20"/>
              </w:rPr>
              <w:t>Susan Woodward</w:t>
            </w:r>
          </w:p>
        </w:tc>
      </w:tr>
    </w:tbl>
    <w:p w14:paraId="692BDE64" w14:textId="77777777" w:rsidR="005572D9" w:rsidRPr="000E312D" w:rsidRDefault="005572D9" w:rsidP="005572D9">
      <w:pPr>
        <w:rPr>
          <w:rFonts w:asciiTheme="majorHAnsi" w:hAnsiTheme="majorHAnsi"/>
          <w:b/>
          <w:i/>
          <w:sz w:val="32"/>
          <w:szCs w:val="32"/>
        </w:rPr>
      </w:pPr>
    </w:p>
    <w:p w14:paraId="52FF9C03" w14:textId="77777777" w:rsidR="005572D9" w:rsidRPr="000E312D" w:rsidRDefault="005572D9" w:rsidP="005572D9">
      <w:pPr>
        <w:rPr>
          <w:rFonts w:asciiTheme="majorHAnsi" w:hAnsiTheme="majorHAnsi"/>
          <w:b/>
          <w:i/>
          <w:sz w:val="32"/>
          <w:szCs w:val="32"/>
        </w:rPr>
      </w:pPr>
      <w:r w:rsidRPr="000E312D">
        <w:rPr>
          <w:rFonts w:asciiTheme="majorHAnsi" w:hAnsiTheme="majorHAnsi"/>
          <w:b/>
          <w:i/>
          <w:sz w:val="32"/>
          <w:szCs w:val="32"/>
        </w:rPr>
        <w:t xml:space="preserve">Division: Upper Primary </w:t>
      </w:r>
    </w:p>
    <w:tbl>
      <w:tblPr>
        <w:tblW w:w="0" w:type="auto"/>
        <w:tblLook w:val="04A0" w:firstRow="1" w:lastRow="0" w:firstColumn="1" w:lastColumn="0" w:noHBand="0" w:noVBand="1"/>
      </w:tblPr>
      <w:tblGrid>
        <w:gridCol w:w="2272"/>
        <w:gridCol w:w="2255"/>
        <w:gridCol w:w="2235"/>
        <w:gridCol w:w="2254"/>
      </w:tblGrid>
      <w:tr w:rsidR="005572D9" w:rsidRPr="000E312D" w14:paraId="5510900D" w14:textId="77777777" w:rsidTr="00E73413">
        <w:tc>
          <w:tcPr>
            <w:tcW w:w="2272" w:type="dxa"/>
            <w:tcBorders>
              <w:top w:val="single" w:sz="4" w:space="0" w:color="auto"/>
              <w:left w:val="single" w:sz="4" w:space="0" w:color="auto"/>
              <w:bottom w:val="single" w:sz="4" w:space="0" w:color="auto"/>
              <w:right w:val="single" w:sz="4" w:space="0" w:color="auto"/>
            </w:tcBorders>
          </w:tcPr>
          <w:p w14:paraId="3310F855" w14:textId="77777777" w:rsidR="005572D9" w:rsidRPr="000E312D" w:rsidRDefault="005572D9" w:rsidP="00CA14F9">
            <w:pPr>
              <w:rPr>
                <w:rFonts w:asciiTheme="majorHAnsi" w:hAnsiTheme="majorHAnsi"/>
                <w:b/>
                <w:sz w:val="20"/>
              </w:rPr>
            </w:pPr>
            <w:r w:rsidRPr="000E312D">
              <w:rPr>
                <w:rFonts w:asciiTheme="majorHAnsi" w:hAnsiTheme="majorHAnsi"/>
                <w:b/>
                <w:sz w:val="20"/>
              </w:rPr>
              <w:t>Place</w:t>
            </w:r>
          </w:p>
        </w:tc>
        <w:tc>
          <w:tcPr>
            <w:tcW w:w="2255" w:type="dxa"/>
            <w:tcBorders>
              <w:top w:val="single" w:sz="4" w:space="0" w:color="auto"/>
              <w:left w:val="single" w:sz="4" w:space="0" w:color="auto"/>
              <w:bottom w:val="single" w:sz="4" w:space="0" w:color="auto"/>
              <w:right w:val="single" w:sz="4" w:space="0" w:color="auto"/>
            </w:tcBorders>
          </w:tcPr>
          <w:p w14:paraId="2D13952B" w14:textId="77777777" w:rsidR="005572D9" w:rsidRPr="000E312D" w:rsidRDefault="005572D9" w:rsidP="00CA14F9">
            <w:pPr>
              <w:rPr>
                <w:rFonts w:asciiTheme="majorHAnsi" w:hAnsiTheme="majorHAnsi"/>
                <w:b/>
                <w:sz w:val="20"/>
              </w:rPr>
            </w:pPr>
            <w:r w:rsidRPr="000E312D">
              <w:rPr>
                <w:rFonts w:asciiTheme="majorHAnsi" w:hAnsiTheme="majorHAnsi"/>
                <w:b/>
                <w:sz w:val="20"/>
              </w:rPr>
              <w:t>Name</w:t>
            </w:r>
          </w:p>
        </w:tc>
        <w:tc>
          <w:tcPr>
            <w:tcW w:w="2235" w:type="dxa"/>
            <w:tcBorders>
              <w:top w:val="single" w:sz="4" w:space="0" w:color="auto"/>
              <w:left w:val="single" w:sz="4" w:space="0" w:color="auto"/>
              <w:bottom w:val="single" w:sz="4" w:space="0" w:color="auto"/>
              <w:right w:val="single" w:sz="4" w:space="0" w:color="auto"/>
            </w:tcBorders>
          </w:tcPr>
          <w:p w14:paraId="634E669D" w14:textId="77777777" w:rsidR="005572D9" w:rsidRPr="000E312D" w:rsidRDefault="005572D9" w:rsidP="00CA14F9">
            <w:pPr>
              <w:rPr>
                <w:rFonts w:asciiTheme="majorHAnsi" w:hAnsiTheme="majorHAnsi"/>
                <w:b/>
                <w:sz w:val="20"/>
              </w:rPr>
            </w:pPr>
            <w:r w:rsidRPr="000E312D">
              <w:rPr>
                <w:rFonts w:asciiTheme="majorHAnsi" w:hAnsiTheme="majorHAnsi"/>
                <w:b/>
                <w:sz w:val="20"/>
              </w:rPr>
              <w:t>School</w:t>
            </w:r>
          </w:p>
        </w:tc>
        <w:tc>
          <w:tcPr>
            <w:tcW w:w="2254" w:type="dxa"/>
            <w:tcBorders>
              <w:top w:val="single" w:sz="4" w:space="0" w:color="auto"/>
              <w:left w:val="single" w:sz="4" w:space="0" w:color="auto"/>
              <w:bottom w:val="single" w:sz="4" w:space="0" w:color="auto"/>
              <w:right w:val="single" w:sz="4" w:space="0" w:color="auto"/>
            </w:tcBorders>
          </w:tcPr>
          <w:p w14:paraId="51C386A0" w14:textId="77777777" w:rsidR="005572D9" w:rsidRPr="000E312D" w:rsidRDefault="005572D9" w:rsidP="00CA14F9">
            <w:pPr>
              <w:rPr>
                <w:rFonts w:asciiTheme="majorHAnsi" w:hAnsiTheme="majorHAnsi"/>
                <w:b/>
                <w:sz w:val="20"/>
              </w:rPr>
            </w:pPr>
            <w:r w:rsidRPr="000E312D">
              <w:rPr>
                <w:rFonts w:asciiTheme="majorHAnsi" w:hAnsiTheme="majorHAnsi"/>
                <w:b/>
                <w:sz w:val="20"/>
              </w:rPr>
              <w:t>Teacher</w:t>
            </w:r>
          </w:p>
        </w:tc>
      </w:tr>
      <w:tr w:rsidR="005572D9" w:rsidRPr="000E312D" w14:paraId="635736F9" w14:textId="77777777" w:rsidTr="00E73413">
        <w:tc>
          <w:tcPr>
            <w:tcW w:w="2272" w:type="dxa"/>
            <w:tcBorders>
              <w:top w:val="single" w:sz="4" w:space="0" w:color="auto"/>
              <w:left w:val="single" w:sz="4" w:space="0" w:color="auto"/>
              <w:bottom w:val="single" w:sz="4" w:space="0" w:color="auto"/>
              <w:right w:val="single" w:sz="4" w:space="0" w:color="auto"/>
            </w:tcBorders>
          </w:tcPr>
          <w:p w14:paraId="77731A16" w14:textId="77777777" w:rsidR="005572D9" w:rsidRPr="000E312D" w:rsidRDefault="005572D9" w:rsidP="00CA14F9">
            <w:pPr>
              <w:rPr>
                <w:rFonts w:asciiTheme="majorHAnsi" w:hAnsiTheme="majorHAnsi"/>
                <w:b/>
                <w:sz w:val="20"/>
              </w:rPr>
            </w:pPr>
            <w:r w:rsidRPr="000E312D">
              <w:rPr>
                <w:rFonts w:asciiTheme="majorHAnsi" w:hAnsiTheme="majorHAnsi"/>
                <w:b/>
                <w:sz w:val="20"/>
              </w:rPr>
              <w:t>First Place</w:t>
            </w:r>
          </w:p>
        </w:tc>
        <w:tc>
          <w:tcPr>
            <w:tcW w:w="2255" w:type="dxa"/>
            <w:tcBorders>
              <w:top w:val="single" w:sz="4" w:space="0" w:color="auto"/>
              <w:left w:val="single" w:sz="4" w:space="0" w:color="auto"/>
              <w:bottom w:val="single" w:sz="4" w:space="0" w:color="auto"/>
              <w:right w:val="single" w:sz="4" w:space="0" w:color="auto"/>
            </w:tcBorders>
            <w:shd w:val="clear" w:color="auto" w:fill="66FFFF"/>
          </w:tcPr>
          <w:p w14:paraId="15BCB641" w14:textId="77777777" w:rsidR="005572D9" w:rsidRPr="000E312D" w:rsidRDefault="005572D9" w:rsidP="00CA14F9">
            <w:pPr>
              <w:rPr>
                <w:rFonts w:asciiTheme="majorHAnsi" w:hAnsiTheme="majorHAnsi"/>
                <w:sz w:val="20"/>
              </w:rPr>
            </w:pPr>
            <w:r w:rsidRPr="000E312D">
              <w:rPr>
                <w:rFonts w:asciiTheme="majorHAnsi" w:hAnsiTheme="majorHAnsi"/>
                <w:sz w:val="20"/>
              </w:rPr>
              <w:t>Amelia Reynolds</w:t>
            </w:r>
          </w:p>
        </w:tc>
        <w:tc>
          <w:tcPr>
            <w:tcW w:w="2235" w:type="dxa"/>
            <w:tcBorders>
              <w:top w:val="single" w:sz="4" w:space="0" w:color="auto"/>
              <w:left w:val="single" w:sz="4" w:space="0" w:color="auto"/>
              <w:bottom w:val="single" w:sz="4" w:space="0" w:color="auto"/>
              <w:right w:val="single" w:sz="4" w:space="0" w:color="auto"/>
            </w:tcBorders>
          </w:tcPr>
          <w:p w14:paraId="03A8A3A0"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w:t>
            </w:r>
          </w:p>
        </w:tc>
        <w:tc>
          <w:tcPr>
            <w:tcW w:w="2254" w:type="dxa"/>
            <w:tcBorders>
              <w:top w:val="single" w:sz="4" w:space="0" w:color="auto"/>
              <w:left w:val="single" w:sz="4" w:space="0" w:color="auto"/>
              <w:bottom w:val="single" w:sz="4" w:space="0" w:color="auto"/>
              <w:right w:val="single" w:sz="4" w:space="0" w:color="auto"/>
            </w:tcBorders>
          </w:tcPr>
          <w:p w14:paraId="7799D397" w14:textId="77777777" w:rsidR="005572D9" w:rsidRPr="000E312D" w:rsidRDefault="005572D9" w:rsidP="00CA14F9">
            <w:pPr>
              <w:rPr>
                <w:rFonts w:asciiTheme="majorHAnsi" w:hAnsiTheme="majorHAnsi"/>
                <w:sz w:val="20"/>
              </w:rPr>
            </w:pPr>
            <w:r w:rsidRPr="000E312D">
              <w:rPr>
                <w:rFonts w:asciiTheme="majorHAnsi" w:hAnsiTheme="majorHAnsi"/>
                <w:sz w:val="20"/>
              </w:rPr>
              <w:t>John Bardenhagen</w:t>
            </w:r>
          </w:p>
        </w:tc>
      </w:tr>
      <w:tr w:rsidR="005572D9" w:rsidRPr="000E312D" w14:paraId="42D3EF98" w14:textId="77777777" w:rsidTr="00E73413">
        <w:tc>
          <w:tcPr>
            <w:tcW w:w="2272" w:type="dxa"/>
            <w:tcBorders>
              <w:top w:val="single" w:sz="4" w:space="0" w:color="auto"/>
              <w:left w:val="single" w:sz="4" w:space="0" w:color="auto"/>
              <w:bottom w:val="single" w:sz="4" w:space="0" w:color="auto"/>
              <w:right w:val="single" w:sz="4" w:space="0" w:color="auto"/>
            </w:tcBorders>
          </w:tcPr>
          <w:p w14:paraId="23E4D6AF" w14:textId="77777777" w:rsidR="005572D9" w:rsidRPr="000E312D" w:rsidRDefault="005572D9" w:rsidP="00CA14F9">
            <w:pPr>
              <w:rPr>
                <w:rFonts w:asciiTheme="majorHAnsi" w:hAnsiTheme="majorHAnsi"/>
                <w:b/>
                <w:sz w:val="20"/>
              </w:rPr>
            </w:pPr>
            <w:r w:rsidRPr="000E312D">
              <w:rPr>
                <w:rFonts w:asciiTheme="majorHAnsi" w:hAnsiTheme="majorHAnsi"/>
                <w:b/>
                <w:sz w:val="20"/>
              </w:rPr>
              <w:t>Equal Second Place</w:t>
            </w:r>
          </w:p>
        </w:tc>
        <w:tc>
          <w:tcPr>
            <w:tcW w:w="2255" w:type="dxa"/>
            <w:tcBorders>
              <w:top w:val="single" w:sz="4" w:space="0" w:color="auto"/>
              <w:left w:val="single" w:sz="4" w:space="0" w:color="auto"/>
              <w:bottom w:val="single" w:sz="4" w:space="0" w:color="auto"/>
              <w:right w:val="single" w:sz="4" w:space="0" w:color="auto"/>
            </w:tcBorders>
            <w:shd w:val="clear" w:color="auto" w:fill="66FFFF"/>
          </w:tcPr>
          <w:p w14:paraId="1D0CC474" w14:textId="77777777" w:rsidR="005572D9" w:rsidRPr="000E312D" w:rsidRDefault="005572D9" w:rsidP="00CA14F9">
            <w:pPr>
              <w:rPr>
                <w:rFonts w:asciiTheme="majorHAnsi" w:hAnsiTheme="majorHAnsi"/>
                <w:sz w:val="20"/>
              </w:rPr>
            </w:pPr>
            <w:r w:rsidRPr="000E312D">
              <w:rPr>
                <w:rFonts w:asciiTheme="majorHAnsi" w:hAnsiTheme="majorHAnsi"/>
                <w:sz w:val="20"/>
              </w:rPr>
              <w:t>Charlotte Ball</w:t>
            </w:r>
          </w:p>
        </w:tc>
        <w:tc>
          <w:tcPr>
            <w:tcW w:w="2235" w:type="dxa"/>
            <w:tcBorders>
              <w:top w:val="single" w:sz="4" w:space="0" w:color="auto"/>
              <w:left w:val="single" w:sz="4" w:space="0" w:color="auto"/>
              <w:bottom w:val="single" w:sz="4" w:space="0" w:color="auto"/>
              <w:right w:val="single" w:sz="4" w:space="0" w:color="auto"/>
            </w:tcBorders>
          </w:tcPr>
          <w:p w14:paraId="0DD9578E"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w:t>
            </w:r>
          </w:p>
        </w:tc>
        <w:tc>
          <w:tcPr>
            <w:tcW w:w="2254" w:type="dxa"/>
            <w:tcBorders>
              <w:top w:val="single" w:sz="4" w:space="0" w:color="auto"/>
              <w:left w:val="single" w:sz="4" w:space="0" w:color="auto"/>
              <w:bottom w:val="single" w:sz="4" w:space="0" w:color="auto"/>
              <w:right w:val="single" w:sz="4" w:space="0" w:color="auto"/>
            </w:tcBorders>
          </w:tcPr>
          <w:p w14:paraId="6600AC03" w14:textId="77777777" w:rsidR="005572D9" w:rsidRPr="000E312D" w:rsidRDefault="005572D9" w:rsidP="00CA14F9">
            <w:pPr>
              <w:rPr>
                <w:rFonts w:asciiTheme="majorHAnsi" w:hAnsiTheme="majorHAnsi"/>
                <w:sz w:val="20"/>
              </w:rPr>
            </w:pPr>
            <w:r w:rsidRPr="000E312D">
              <w:rPr>
                <w:rFonts w:asciiTheme="majorHAnsi" w:hAnsiTheme="majorHAnsi"/>
                <w:sz w:val="20"/>
              </w:rPr>
              <w:t>John Bardenhagen</w:t>
            </w:r>
          </w:p>
        </w:tc>
      </w:tr>
      <w:tr w:rsidR="005572D9" w:rsidRPr="000E312D" w14:paraId="30DE9D11" w14:textId="77777777" w:rsidTr="00E73413">
        <w:tc>
          <w:tcPr>
            <w:tcW w:w="2272" w:type="dxa"/>
            <w:tcBorders>
              <w:top w:val="single" w:sz="4" w:space="0" w:color="auto"/>
              <w:left w:val="single" w:sz="4" w:space="0" w:color="auto"/>
              <w:bottom w:val="single" w:sz="4" w:space="0" w:color="auto"/>
              <w:right w:val="single" w:sz="4" w:space="0" w:color="auto"/>
            </w:tcBorders>
          </w:tcPr>
          <w:p w14:paraId="579B6166"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shd w:val="clear" w:color="auto" w:fill="66FFFF"/>
          </w:tcPr>
          <w:p w14:paraId="7EF47552" w14:textId="77777777" w:rsidR="005572D9" w:rsidRPr="000E312D" w:rsidRDefault="005572D9" w:rsidP="00CA14F9">
            <w:pPr>
              <w:rPr>
                <w:rFonts w:asciiTheme="majorHAnsi" w:hAnsiTheme="majorHAnsi"/>
                <w:sz w:val="20"/>
              </w:rPr>
            </w:pPr>
            <w:r w:rsidRPr="000E312D">
              <w:rPr>
                <w:rFonts w:asciiTheme="majorHAnsi" w:hAnsiTheme="majorHAnsi"/>
                <w:sz w:val="20"/>
              </w:rPr>
              <w:t>Charlotte Pilsbury-Milne</w:t>
            </w:r>
          </w:p>
        </w:tc>
        <w:tc>
          <w:tcPr>
            <w:tcW w:w="2235" w:type="dxa"/>
            <w:tcBorders>
              <w:top w:val="single" w:sz="4" w:space="0" w:color="auto"/>
              <w:left w:val="single" w:sz="4" w:space="0" w:color="auto"/>
              <w:bottom w:val="single" w:sz="4" w:space="0" w:color="auto"/>
              <w:right w:val="single" w:sz="4" w:space="0" w:color="auto"/>
            </w:tcBorders>
          </w:tcPr>
          <w:p w14:paraId="0345C0E1" w14:textId="77777777" w:rsidR="005572D9" w:rsidRPr="000E312D" w:rsidRDefault="005572D9" w:rsidP="00CA14F9">
            <w:pPr>
              <w:rPr>
                <w:rFonts w:asciiTheme="majorHAnsi" w:hAnsiTheme="majorHAnsi"/>
                <w:sz w:val="20"/>
              </w:rPr>
            </w:pPr>
            <w:r w:rsidRPr="000E312D">
              <w:rPr>
                <w:rFonts w:asciiTheme="majorHAnsi" w:hAnsiTheme="majorHAnsi"/>
                <w:sz w:val="20"/>
              </w:rPr>
              <w:t>Launceston Church Grammar Junior School</w:t>
            </w:r>
          </w:p>
        </w:tc>
        <w:tc>
          <w:tcPr>
            <w:tcW w:w="2254" w:type="dxa"/>
            <w:tcBorders>
              <w:top w:val="single" w:sz="4" w:space="0" w:color="auto"/>
              <w:left w:val="single" w:sz="4" w:space="0" w:color="auto"/>
              <w:bottom w:val="single" w:sz="4" w:space="0" w:color="auto"/>
              <w:right w:val="single" w:sz="4" w:space="0" w:color="auto"/>
            </w:tcBorders>
          </w:tcPr>
          <w:p w14:paraId="26053568" w14:textId="77777777" w:rsidR="005572D9" w:rsidRPr="000E312D" w:rsidRDefault="005572D9" w:rsidP="00CA14F9">
            <w:pPr>
              <w:rPr>
                <w:rFonts w:asciiTheme="majorHAnsi" w:hAnsiTheme="majorHAnsi"/>
                <w:sz w:val="20"/>
              </w:rPr>
            </w:pPr>
            <w:r w:rsidRPr="000E312D">
              <w:rPr>
                <w:rFonts w:asciiTheme="majorHAnsi" w:hAnsiTheme="majorHAnsi"/>
                <w:sz w:val="20"/>
              </w:rPr>
              <w:t>Timothy Brown &amp; Douglas Grubert</w:t>
            </w:r>
          </w:p>
        </w:tc>
      </w:tr>
      <w:tr w:rsidR="005572D9" w:rsidRPr="000E312D" w14:paraId="32EC4BE8" w14:textId="77777777" w:rsidTr="00E73413">
        <w:tc>
          <w:tcPr>
            <w:tcW w:w="2272" w:type="dxa"/>
            <w:tcBorders>
              <w:top w:val="single" w:sz="4" w:space="0" w:color="auto"/>
              <w:left w:val="single" w:sz="4" w:space="0" w:color="auto"/>
              <w:bottom w:val="single" w:sz="4" w:space="0" w:color="auto"/>
              <w:right w:val="single" w:sz="4" w:space="0" w:color="auto"/>
            </w:tcBorders>
          </w:tcPr>
          <w:p w14:paraId="673C6E30"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shd w:val="clear" w:color="auto" w:fill="66FFFF"/>
          </w:tcPr>
          <w:p w14:paraId="145C1F8D" w14:textId="77777777" w:rsidR="005572D9" w:rsidRPr="000E312D" w:rsidRDefault="005572D9" w:rsidP="00CA14F9">
            <w:pPr>
              <w:rPr>
                <w:rFonts w:asciiTheme="majorHAnsi" w:hAnsiTheme="majorHAnsi"/>
                <w:sz w:val="20"/>
              </w:rPr>
            </w:pPr>
            <w:r w:rsidRPr="000E312D">
              <w:rPr>
                <w:rFonts w:asciiTheme="majorHAnsi" w:hAnsiTheme="majorHAnsi"/>
                <w:sz w:val="20"/>
              </w:rPr>
              <w:t>Mary Bradfield</w:t>
            </w:r>
          </w:p>
        </w:tc>
        <w:tc>
          <w:tcPr>
            <w:tcW w:w="2235" w:type="dxa"/>
            <w:tcBorders>
              <w:top w:val="single" w:sz="4" w:space="0" w:color="auto"/>
              <w:left w:val="single" w:sz="4" w:space="0" w:color="auto"/>
              <w:bottom w:val="single" w:sz="4" w:space="0" w:color="auto"/>
              <w:right w:val="single" w:sz="4" w:space="0" w:color="auto"/>
            </w:tcBorders>
          </w:tcPr>
          <w:p w14:paraId="2D331E38" w14:textId="77777777" w:rsidR="005572D9" w:rsidRPr="000E312D" w:rsidRDefault="005572D9" w:rsidP="00CA14F9">
            <w:pPr>
              <w:rPr>
                <w:rFonts w:asciiTheme="majorHAnsi" w:hAnsiTheme="majorHAnsi"/>
                <w:sz w:val="20"/>
              </w:rPr>
            </w:pPr>
            <w:r w:rsidRPr="000E312D">
              <w:rPr>
                <w:rFonts w:asciiTheme="majorHAnsi" w:hAnsiTheme="majorHAnsi"/>
                <w:sz w:val="20"/>
              </w:rPr>
              <w:t>Launceston Church Grammar Junior School</w:t>
            </w:r>
          </w:p>
        </w:tc>
        <w:tc>
          <w:tcPr>
            <w:tcW w:w="2254" w:type="dxa"/>
            <w:tcBorders>
              <w:top w:val="single" w:sz="4" w:space="0" w:color="auto"/>
              <w:left w:val="single" w:sz="4" w:space="0" w:color="auto"/>
              <w:bottom w:val="single" w:sz="4" w:space="0" w:color="auto"/>
              <w:right w:val="single" w:sz="4" w:space="0" w:color="auto"/>
            </w:tcBorders>
          </w:tcPr>
          <w:p w14:paraId="1D1B1473" w14:textId="77777777" w:rsidR="005572D9" w:rsidRPr="000E312D" w:rsidRDefault="005572D9" w:rsidP="00CA14F9">
            <w:pPr>
              <w:rPr>
                <w:rFonts w:asciiTheme="majorHAnsi" w:hAnsiTheme="majorHAnsi"/>
                <w:sz w:val="20"/>
              </w:rPr>
            </w:pPr>
            <w:r w:rsidRPr="000E312D">
              <w:rPr>
                <w:rFonts w:asciiTheme="majorHAnsi" w:hAnsiTheme="majorHAnsi"/>
                <w:sz w:val="20"/>
              </w:rPr>
              <w:t>Timothy Brown</w:t>
            </w:r>
          </w:p>
        </w:tc>
      </w:tr>
      <w:tr w:rsidR="005572D9" w:rsidRPr="000E312D" w14:paraId="5A480045" w14:textId="77777777" w:rsidTr="00E73413">
        <w:tc>
          <w:tcPr>
            <w:tcW w:w="2272" w:type="dxa"/>
            <w:tcBorders>
              <w:top w:val="single" w:sz="4" w:space="0" w:color="auto"/>
              <w:left w:val="single" w:sz="4" w:space="0" w:color="auto"/>
              <w:bottom w:val="single" w:sz="4" w:space="0" w:color="auto"/>
              <w:right w:val="single" w:sz="4" w:space="0" w:color="auto"/>
            </w:tcBorders>
          </w:tcPr>
          <w:p w14:paraId="2E28CBBD" w14:textId="77777777" w:rsidR="005572D9" w:rsidRPr="000E312D" w:rsidRDefault="005572D9" w:rsidP="00CA14F9">
            <w:pPr>
              <w:rPr>
                <w:rFonts w:asciiTheme="majorHAnsi" w:hAnsiTheme="majorHAnsi"/>
                <w:b/>
                <w:sz w:val="20"/>
              </w:rPr>
            </w:pPr>
            <w:r w:rsidRPr="000E312D">
              <w:rPr>
                <w:rFonts w:asciiTheme="majorHAnsi" w:hAnsiTheme="majorHAnsi"/>
                <w:b/>
                <w:sz w:val="20"/>
              </w:rPr>
              <w:t>Equal Third Place</w:t>
            </w:r>
          </w:p>
        </w:tc>
        <w:tc>
          <w:tcPr>
            <w:tcW w:w="2255" w:type="dxa"/>
            <w:tcBorders>
              <w:top w:val="single" w:sz="4" w:space="0" w:color="auto"/>
              <w:left w:val="single" w:sz="4" w:space="0" w:color="auto"/>
              <w:bottom w:val="single" w:sz="4" w:space="0" w:color="auto"/>
              <w:right w:val="single" w:sz="4" w:space="0" w:color="auto"/>
            </w:tcBorders>
            <w:shd w:val="clear" w:color="auto" w:fill="66FFFF"/>
          </w:tcPr>
          <w:p w14:paraId="6E1CDDEF" w14:textId="77777777" w:rsidR="005572D9" w:rsidRPr="000E312D" w:rsidRDefault="005572D9" w:rsidP="00CA14F9">
            <w:pPr>
              <w:rPr>
                <w:rFonts w:asciiTheme="majorHAnsi" w:hAnsiTheme="majorHAnsi"/>
                <w:sz w:val="20"/>
              </w:rPr>
            </w:pPr>
            <w:r w:rsidRPr="000E312D">
              <w:rPr>
                <w:rFonts w:asciiTheme="majorHAnsi" w:hAnsiTheme="majorHAnsi"/>
                <w:sz w:val="20"/>
              </w:rPr>
              <w:t>Hayden van der Ploeg</w:t>
            </w:r>
          </w:p>
        </w:tc>
        <w:tc>
          <w:tcPr>
            <w:tcW w:w="2235" w:type="dxa"/>
            <w:tcBorders>
              <w:top w:val="single" w:sz="4" w:space="0" w:color="auto"/>
              <w:left w:val="single" w:sz="4" w:space="0" w:color="auto"/>
              <w:bottom w:val="single" w:sz="4" w:space="0" w:color="auto"/>
              <w:right w:val="single" w:sz="4" w:space="0" w:color="auto"/>
            </w:tcBorders>
          </w:tcPr>
          <w:p w14:paraId="647B1694" w14:textId="77777777" w:rsidR="005572D9" w:rsidRPr="000E312D" w:rsidRDefault="005572D9" w:rsidP="00CA14F9">
            <w:pPr>
              <w:rPr>
                <w:rFonts w:asciiTheme="majorHAnsi" w:hAnsiTheme="majorHAnsi"/>
                <w:sz w:val="20"/>
              </w:rPr>
            </w:pPr>
            <w:r w:rsidRPr="000E312D">
              <w:rPr>
                <w:rFonts w:asciiTheme="majorHAnsi" w:hAnsiTheme="majorHAnsi"/>
                <w:sz w:val="20"/>
              </w:rPr>
              <w:t>Stella Maris, Burnie</w:t>
            </w:r>
          </w:p>
        </w:tc>
        <w:tc>
          <w:tcPr>
            <w:tcW w:w="2254" w:type="dxa"/>
            <w:tcBorders>
              <w:top w:val="single" w:sz="4" w:space="0" w:color="auto"/>
              <w:left w:val="single" w:sz="4" w:space="0" w:color="auto"/>
              <w:bottom w:val="single" w:sz="4" w:space="0" w:color="auto"/>
              <w:right w:val="single" w:sz="4" w:space="0" w:color="auto"/>
            </w:tcBorders>
          </w:tcPr>
          <w:p w14:paraId="611E163D" w14:textId="77777777" w:rsidR="005572D9" w:rsidRPr="000E312D" w:rsidRDefault="005572D9" w:rsidP="00CA14F9">
            <w:pPr>
              <w:rPr>
                <w:rFonts w:asciiTheme="majorHAnsi" w:hAnsiTheme="majorHAnsi"/>
                <w:sz w:val="20"/>
              </w:rPr>
            </w:pPr>
            <w:r w:rsidRPr="000E312D">
              <w:rPr>
                <w:rFonts w:asciiTheme="majorHAnsi" w:hAnsiTheme="majorHAnsi"/>
                <w:sz w:val="20"/>
              </w:rPr>
              <w:t>Daniel House</w:t>
            </w:r>
          </w:p>
        </w:tc>
      </w:tr>
      <w:tr w:rsidR="005572D9" w:rsidRPr="000E312D" w14:paraId="35D8068B" w14:textId="77777777" w:rsidTr="00E73413">
        <w:tc>
          <w:tcPr>
            <w:tcW w:w="2272" w:type="dxa"/>
            <w:tcBorders>
              <w:top w:val="single" w:sz="4" w:space="0" w:color="auto"/>
              <w:left w:val="single" w:sz="4" w:space="0" w:color="auto"/>
              <w:bottom w:val="single" w:sz="4" w:space="0" w:color="auto"/>
              <w:right w:val="single" w:sz="4" w:space="0" w:color="auto"/>
            </w:tcBorders>
          </w:tcPr>
          <w:p w14:paraId="173F364E"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shd w:val="clear" w:color="auto" w:fill="66FFFF"/>
          </w:tcPr>
          <w:p w14:paraId="6F12FCA4" w14:textId="77777777" w:rsidR="005572D9" w:rsidRPr="000E312D" w:rsidRDefault="005572D9" w:rsidP="00CA14F9">
            <w:pPr>
              <w:rPr>
                <w:rFonts w:asciiTheme="majorHAnsi" w:hAnsiTheme="majorHAnsi"/>
                <w:sz w:val="20"/>
              </w:rPr>
            </w:pPr>
            <w:r w:rsidRPr="000E312D">
              <w:rPr>
                <w:rFonts w:asciiTheme="majorHAnsi" w:hAnsiTheme="majorHAnsi"/>
                <w:sz w:val="20"/>
              </w:rPr>
              <w:t>Reuben Allen</w:t>
            </w:r>
          </w:p>
        </w:tc>
        <w:tc>
          <w:tcPr>
            <w:tcW w:w="2235" w:type="dxa"/>
            <w:tcBorders>
              <w:top w:val="single" w:sz="4" w:space="0" w:color="auto"/>
              <w:left w:val="single" w:sz="4" w:space="0" w:color="auto"/>
              <w:bottom w:val="single" w:sz="4" w:space="0" w:color="auto"/>
              <w:right w:val="single" w:sz="4" w:space="0" w:color="auto"/>
            </w:tcBorders>
          </w:tcPr>
          <w:p w14:paraId="46730328" w14:textId="77777777" w:rsidR="005572D9" w:rsidRPr="000E312D" w:rsidRDefault="005572D9" w:rsidP="00CA14F9">
            <w:pPr>
              <w:rPr>
                <w:rFonts w:asciiTheme="majorHAnsi" w:hAnsiTheme="majorHAnsi"/>
                <w:sz w:val="20"/>
              </w:rPr>
            </w:pPr>
            <w:r w:rsidRPr="000E312D">
              <w:rPr>
                <w:rFonts w:asciiTheme="majorHAnsi" w:hAnsiTheme="majorHAnsi"/>
                <w:sz w:val="20"/>
              </w:rPr>
              <w:t>Allen Home School</w:t>
            </w:r>
          </w:p>
        </w:tc>
        <w:tc>
          <w:tcPr>
            <w:tcW w:w="2254" w:type="dxa"/>
            <w:tcBorders>
              <w:top w:val="single" w:sz="4" w:space="0" w:color="auto"/>
              <w:left w:val="single" w:sz="4" w:space="0" w:color="auto"/>
              <w:bottom w:val="single" w:sz="4" w:space="0" w:color="auto"/>
              <w:right w:val="single" w:sz="4" w:space="0" w:color="auto"/>
            </w:tcBorders>
          </w:tcPr>
          <w:p w14:paraId="454CFECE" w14:textId="77777777" w:rsidR="005572D9" w:rsidRPr="000E312D" w:rsidRDefault="005572D9" w:rsidP="00CA14F9">
            <w:pPr>
              <w:rPr>
                <w:rFonts w:asciiTheme="majorHAnsi" w:hAnsiTheme="majorHAnsi"/>
                <w:sz w:val="20"/>
              </w:rPr>
            </w:pPr>
            <w:r w:rsidRPr="000E312D">
              <w:rPr>
                <w:rFonts w:asciiTheme="majorHAnsi" w:hAnsiTheme="majorHAnsi"/>
                <w:sz w:val="20"/>
              </w:rPr>
              <w:t>Sharon Allen</w:t>
            </w:r>
          </w:p>
        </w:tc>
      </w:tr>
      <w:tr w:rsidR="005572D9" w:rsidRPr="000E312D" w14:paraId="0DE13858" w14:textId="77777777" w:rsidTr="00E73413">
        <w:tc>
          <w:tcPr>
            <w:tcW w:w="2272" w:type="dxa"/>
            <w:tcBorders>
              <w:top w:val="single" w:sz="4" w:space="0" w:color="auto"/>
              <w:left w:val="single" w:sz="4" w:space="0" w:color="auto"/>
              <w:bottom w:val="single" w:sz="4" w:space="0" w:color="auto"/>
              <w:right w:val="single" w:sz="4" w:space="0" w:color="auto"/>
            </w:tcBorders>
          </w:tcPr>
          <w:p w14:paraId="3B7FD6F1" w14:textId="77777777" w:rsidR="005572D9" w:rsidRPr="000E312D" w:rsidRDefault="005572D9" w:rsidP="00CA14F9">
            <w:pPr>
              <w:rPr>
                <w:rFonts w:asciiTheme="majorHAnsi" w:hAnsiTheme="majorHAnsi"/>
                <w:b/>
                <w:sz w:val="20"/>
              </w:rPr>
            </w:pPr>
            <w:r w:rsidRPr="000E312D">
              <w:rPr>
                <w:rFonts w:asciiTheme="majorHAnsi" w:hAnsiTheme="majorHAnsi"/>
                <w:b/>
                <w:sz w:val="20"/>
              </w:rPr>
              <w:t>Merit Awards</w:t>
            </w:r>
          </w:p>
        </w:tc>
        <w:tc>
          <w:tcPr>
            <w:tcW w:w="2255" w:type="dxa"/>
            <w:tcBorders>
              <w:top w:val="single" w:sz="4" w:space="0" w:color="auto"/>
              <w:left w:val="single" w:sz="4" w:space="0" w:color="auto"/>
              <w:bottom w:val="single" w:sz="4" w:space="0" w:color="auto"/>
              <w:right w:val="single" w:sz="4" w:space="0" w:color="auto"/>
            </w:tcBorders>
          </w:tcPr>
          <w:p w14:paraId="3265AA3A" w14:textId="77777777" w:rsidR="005572D9" w:rsidRPr="000E312D" w:rsidRDefault="005572D9" w:rsidP="00CA14F9">
            <w:pPr>
              <w:rPr>
                <w:rFonts w:asciiTheme="majorHAnsi" w:hAnsiTheme="majorHAnsi"/>
                <w:sz w:val="20"/>
              </w:rPr>
            </w:pPr>
            <w:r w:rsidRPr="000E312D">
              <w:rPr>
                <w:rFonts w:asciiTheme="majorHAnsi" w:hAnsiTheme="majorHAnsi"/>
                <w:sz w:val="20"/>
              </w:rPr>
              <w:t>James Hyde</w:t>
            </w:r>
          </w:p>
        </w:tc>
        <w:tc>
          <w:tcPr>
            <w:tcW w:w="2235" w:type="dxa"/>
            <w:tcBorders>
              <w:top w:val="single" w:sz="4" w:space="0" w:color="auto"/>
              <w:left w:val="single" w:sz="4" w:space="0" w:color="auto"/>
              <w:bottom w:val="single" w:sz="4" w:space="0" w:color="auto"/>
              <w:right w:val="single" w:sz="4" w:space="0" w:color="auto"/>
            </w:tcBorders>
          </w:tcPr>
          <w:p w14:paraId="01404246" w14:textId="77777777" w:rsidR="005572D9" w:rsidRPr="000E312D" w:rsidRDefault="005572D9" w:rsidP="00CA14F9">
            <w:pPr>
              <w:rPr>
                <w:rFonts w:asciiTheme="majorHAnsi" w:hAnsiTheme="majorHAnsi"/>
                <w:sz w:val="20"/>
              </w:rPr>
            </w:pPr>
            <w:r w:rsidRPr="000E312D">
              <w:rPr>
                <w:rFonts w:asciiTheme="majorHAnsi" w:hAnsiTheme="majorHAnsi"/>
                <w:sz w:val="20"/>
              </w:rPr>
              <w:t>Launceston Church Grammar Junior School</w:t>
            </w:r>
          </w:p>
        </w:tc>
        <w:tc>
          <w:tcPr>
            <w:tcW w:w="2254" w:type="dxa"/>
            <w:tcBorders>
              <w:top w:val="single" w:sz="4" w:space="0" w:color="auto"/>
              <w:left w:val="single" w:sz="4" w:space="0" w:color="auto"/>
              <w:bottom w:val="single" w:sz="4" w:space="0" w:color="auto"/>
              <w:right w:val="single" w:sz="4" w:space="0" w:color="auto"/>
            </w:tcBorders>
          </w:tcPr>
          <w:p w14:paraId="193B2AAF" w14:textId="77777777" w:rsidR="005572D9" w:rsidRPr="000E312D" w:rsidRDefault="005572D9" w:rsidP="00CA14F9">
            <w:pPr>
              <w:rPr>
                <w:rFonts w:asciiTheme="majorHAnsi" w:hAnsiTheme="majorHAnsi"/>
                <w:sz w:val="20"/>
              </w:rPr>
            </w:pPr>
            <w:r w:rsidRPr="000E312D">
              <w:rPr>
                <w:rFonts w:asciiTheme="majorHAnsi" w:hAnsiTheme="majorHAnsi"/>
                <w:sz w:val="20"/>
              </w:rPr>
              <w:t>Timothy Brown &amp; Douglas Grubert</w:t>
            </w:r>
          </w:p>
        </w:tc>
      </w:tr>
      <w:tr w:rsidR="005572D9" w:rsidRPr="000E312D" w14:paraId="68302BA4" w14:textId="77777777" w:rsidTr="00E73413">
        <w:tc>
          <w:tcPr>
            <w:tcW w:w="2272" w:type="dxa"/>
            <w:tcBorders>
              <w:top w:val="single" w:sz="4" w:space="0" w:color="auto"/>
              <w:left w:val="single" w:sz="4" w:space="0" w:color="auto"/>
              <w:bottom w:val="single" w:sz="4" w:space="0" w:color="auto"/>
              <w:right w:val="single" w:sz="4" w:space="0" w:color="auto"/>
            </w:tcBorders>
          </w:tcPr>
          <w:p w14:paraId="143B52DD"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42E69DAC" w14:textId="77777777" w:rsidR="005572D9" w:rsidRPr="000E312D" w:rsidRDefault="005572D9" w:rsidP="00CA14F9">
            <w:pPr>
              <w:rPr>
                <w:rFonts w:asciiTheme="majorHAnsi" w:hAnsiTheme="majorHAnsi"/>
                <w:sz w:val="20"/>
              </w:rPr>
            </w:pPr>
            <w:r w:rsidRPr="000E312D">
              <w:rPr>
                <w:rFonts w:asciiTheme="majorHAnsi" w:hAnsiTheme="majorHAnsi"/>
                <w:sz w:val="20"/>
              </w:rPr>
              <w:t>Isaac Foster</w:t>
            </w:r>
          </w:p>
        </w:tc>
        <w:tc>
          <w:tcPr>
            <w:tcW w:w="2235" w:type="dxa"/>
            <w:tcBorders>
              <w:top w:val="single" w:sz="4" w:space="0" w:color="auto"/>
              <w:left w:val="single" w:sz="4" w:space="0" w:color="auto"/>
              <w:bottom w:val="single" w:sz="4" w:space="0" w:color="auto"/>
              <w:right w:val="single" w:sz="4" w:space="0" w:color="auto"/>
            </w:tcBorders>
          </w:tcPr>
          <w:p w14:paraId="243BA637"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w:t>
            </w:r>
          </w:p>
        </w:tc>
        <w:tc>
          <w:tcPr>
            <w:tcW w:w="2254" w:type="dxa"/>
            <w:tcBorders>
              <w:top w:val="single" w:sz="4" w:space="0" w:color="auto"/>
              <w:left w:val="single" w:sz="4" w:space="0" w:color="auto"/>
              <w:bottom w:val="single" w:sz="4" w:space="0" w:color="auto"/>
              <w:right w:val="single" w:sz="4" w:space="0" w:color="auto"/>
            </w:tcBorders>
          </w:tcPr>
          <w:p w14:paraId="1F645C28" w14:textId="77777777" w:rsidR="005572D9" w:rsidRPr="000E312D" w:rsidRDefault="005572D9" w:rsidP="00CA14F9">
            <w:pPr>
              <w:rPr>
                <w:rFonts w:asciiTheme="majorHAnsi" w:hAnsiTheme="majorHAnsi"/>
                <w:sz w:val="20"/>
              </w:rPr>
            </w:pPr>
            <w:r w:rsidRPr="000E312D">
              <w:rPr>
                <w:rFonts w:asciiTheme="majorHAnsi" w:hAnsiTheme="majorHAnsi"/>
                <w:sz w:val="20"/>
              </w:rPr>
              <w:t>Jessica Crawford</w:t>
            </w:r>
          </w:p>
        </w:tc>
      </w:tr>
      <w:tr w:rsidR="005572D9" w:rsidRPr="000E312D" w14:paraId="08068593" w14:textId="77777777" w:rsidTr="00E73413">
        <w:tc>
          <w:tcPr>
            <w:tcW w:w="2272" w:type="dxa"/>
            <w:tcBorders>
              <w:top w:val="single" w:sz="4" w:space="0" w:color="auto"/>
              <w:left w:val="single" w:sz="4" w:space="0" w:color="auto"/>
              <w:bottom w:val="single" w:sz="4" w:space="0" w:color="auto"/>
              <w:right w:val="single" w:sz="4" w:space="0" w:color="auto"/>
            </w:tcBorders>
          </w:tcPr>
          <w:p w14:paraId="1B072CDD"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7D50DE8B" w14:textId="77777777" w:rsidR="005572D9" w:rsidRPr="000E312D" w:rsidRDefault="005572D9" w:rsidP="00CA14F9">
            <w:pPr>
              <w:rPr>
                <w:rFonts w:asciiTheme="majorHAnsi" w:hAnsiTheme="majorHAnsi"/>
                <w:sz w:val="20"/>
              </w:rPr>
            </w:pPr>
            <w:r w:rsidRPr="000E312D">
              <w:rPr>
                <w:rFonts w:asciiTheme="majorHAnsi" w:hAnsiTheme="majorHAnsi"/>
                <w:sz w:val="20"/>
              </w:rPr>
              <w:t>Oliver Stebbeings</w:t>
            </w:r>
          </w:p>
        </w:tc>
        <w:tc>
          <w:tcPr>
            <w:tcW w:w="2235" w:type="dxa"/>
            <w:tcBorders>
              <w:top w:val="single" w:sz="4" w:space="0" w:color="auto"/>
              <w:left w:val="single" w:sz="4" w:space="0" w:color="auto"/>
              <w:bottom w:val="single" w:sz="4" w:space="0" w:color="auto"/>
              <w:right w:val="single" w:sz="4" w:space="0" w:color="auto"/>
            </w:tcBorders>
          </w:tcPr>
          <w:p w14:paraId="2276668B"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w:t>
            </w:r>
          </w:p>
        </w:tc>
        <w:tc>
          <w:tcPr>
            <w:tcW w:w="2254" w:type="dxa"/>
            <w:tcBorders>
              <w:top w:val="single" w:sz="4" w:space="0" w:color="auto"/>
              <w:left w:val="single" w:sz="4" w:space="0" w:color="auto"/>
              <w:bottom w:val="single" w:sz="4" w:space="0" w:color="auto"/>
              <w:right w:val="single" w:sz="4" w:space="0" w:color="auto"/>
            </w:tcBorders>
          </w:tcPr>
          <w:p w14:paraId="3348B9A4" w14:textId="77777777" w:rsidR="005572D9" w:rsidRPr="000E312D" w:rsidRDefault="005572D9" w:rsidP="00CA14F9">
            <w:pPr>
              <w:rPr>
                <w:rFonts w:asciiTheme="majorHAnsi" w:hAnsiTheme="majorHAnsi"/>
                <w:sz w:val="20"/>
              </w:rPr>
            </w:pPr>
            <w:r w:rsidRPr="000E312D">
              <w:rPr>
                <w:rFonts w:asciiTheme="majorHAnsi" w:hAnsiTheme="majorHAnsi"/>
                <w:sz w:val="20"/>
              </w:rPr>
              <w:t>John Bardenhagen</w:t>
            </w:r>
          </w:p>
        </w:tc>
      </w:tr>
      <w:tr w:rsidR="005572D9" w:rsidRPr="000E312D" w14:paraId="58B926F4" w14:textId="77777777" w:rsidTr="00E73413">
        <w:tc>
          <w:tcPr>
            <w:tcW w:w="2272" w:type="dxa"/>
            <w:tcBorders>
              <w:top w:val="single" w:sz="4" w:space="0" w:color="auto"/>
              <w:left w:val="single" w:sz="4" w:space="0" w:color="auto"/>
              <w:bottom w:val="single" w:sz="4" w:space="0" w:color="auto"/>
              <w:right w:val="single" w:sz="4" w:space="0" w:color="auto"/>
            </w:tcBorders>
          </w:tcPr>
          <w:p w14:paraId="7D3F0654"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75E2D1FA" w14:textId="77777777" w:rsidR="005572D9" w:rsidRPr="000E312D" w:rsidRDefault="005572D9" w:rsidP="00CA14F9">
            <w:pPr>
              <w:rPr>
                <w:rFonts w:asciiTheme="majorHAnsi" w:hAnsiTheme="majorHAnsi"/>
                <w:sz w:val="20"/>
              </w:rPr>
            </w:pPr>
            <w:r w:rsidRPr="000E312D">
              <w:rPr>
                <w:rFonts w:asciiTheme="majorHAnsi" w:hAnsiTheme="majorHAnsi"/>
                <w:sz w:val="20"/>
              </w:rPr>
              <w:t>Allahnah Carr &amp; Adele Roberts</w:t>
            </w:r>
          </w:p>
        </w:tc>
        <w:tc>
          <w:tcPr>
            <w:tcW w:w="2235" w:type="dxa"/>
            <w:tcBorders>
              <w:top w:val="single" w:sz="4" w:space="0" w:color="auto"/>
              <w:left w:val="single" w:sz="4" w:space="0" w:color="auto"/>
              <w:bottom w:val="single" w:sz="4" w:space="0" w:color="auto"/>
              <w:right w:val="single" w:sz="4" w:space="0" w:color="auto"/>
            </w:tcBorders>
          </w:tcPr>
          <w:p w14:paraId="199E61A1" w14:textId="77777777" w:rsidR="005572D9" w:rsidRPr="000E312D" w:rsidRDefault="005572D9" w:rsidP="00CA14F9">
            <w:pPr>
              <w:rPr>
                <w:rFonts w:asciiTheme="majorHAnsi" w:hAnsiTheme="majorHAnsi"/>
                <w:sz w:val="20"/>
              </w:rPr>
            </w:pPr>
            <w:r w:rsidRPr="000E312D">
              <w:rPr>
                <w:rFonts w:asciiTheme="majorHAnsi" w:hAnsiTheme="majorHAnsi"/>
                <w:sz w:val="20"/>
              </w:rPr>
              <w:t>Bracknell Primary School</w:t>
            </w:r>
          </w:p>
        </w:tc>
        <w:tc>
          <w:tcPr>
            <w:tcW w:w="2254" w:type="dxa"/>
            <w:tcBorders>
              <w:top w:val="single" w:sz="4" w:space="0" w:color="auto"/>
              <w:left w:val="single" w:sz="4" w:space="0" w:color="auto"/>
              <w:bottom w:val="single" w:sz="4" w:space="0" w:color="auto"/>
              <w:right w:val="single" w:sz="4" w:space="0" w:color="auto"/>
            </w:tcBorders>
          </w:tcPr>
          <w:p w14:paraId="6C141010" w14:textId="77777777" w:rsidR="005572D9" w:rsidRPr="000E312D" w:rsidRDefault="005572D9" w:rsidP="00CA14F9">
            <w:pPr>
              <w:rPr>
                <w:rFonts w:asciiTheme="majorHAnsi" w:hAnsiTheme="majorHAnsi"/>
                <w:sz w:val="20"/>
              </w:rPr>
            </w:pPr>
            <w:r w:rsidRPr="000E312D">
              <w:rPr>
                <w:rFonts w:asciiTheme="majorHAnsi" w:hAnsiTheme="majorHAnsi"/>
                <w:sz w:val="20"/>
              </w:rPr>
              <w:t>Lauren Ridge</w:t>
            </w:r>
          </w:p>
        </w:tc>
      </w:tr>
      <w:tr w:rsidR="005572D9" w:rsidRPr="000E312D" w14:paraId="742D0D40" w14:textId="77777777" w:rsidTr="00E73413">
        <w:tc>
          <w:tcPr>
            <w:tcW w:w="2272" w:type="dxa"/>
            <w:tcBorders>
              <w:top w:val="single" w:sz="4" w:space="0" w:color="auto"/>
              <w:left w:val="single" w:sz="4" w:space="0" w:color="auto"/>
              <w:bottom w:val="single" w:sz="4" w:space="0" w:color="auto"/>
              <w:right w:val="single" w:sz="4" w:space="0" w:color="auto"/>
            </w:tcBorders>
          </w:tcPr>
          <w:p w14:paraId="52184345"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07D985BC" w14:textId="77777777" w:rsidR="005572D9" w:rsidRPr="000E312D" w:rsidRDefault="005572D9" w:rsidP="00CA14F9">
            <w:pPr>
              <w:rPr>
                <w:rFonts w:asciiTheme="majorHAnsi" w:hAnsiTheme="majorHAnsi"/>
                <w:sz w:val="20"/>
              </w:rPr>
            </w:pPr>
            <w:r w:rsidRPr="000E312D">
              <w:rPr>
                <w:rFonts w:asciiTheme="majorHAnsi" w:hAnsiTheme="majorHAnsi"/>
                <w:sz w:val="20"/>
              </w:rPr>
              <w:t>Charlotte Hansson, Neve Quinn &amp; Molly Ferguson</w:t>
            </w:r>
          </w:p>
        </w:tc>
        <w:tc>
          <w:tcPr>
            <w:tcW w:w="2235" w:type="dxa"/>
            <w:tcBorders>
              <w:top w:val="single" w:sz="4" w:space="0" w:color="auto"/>
              <w:left w:val="single" w:sz="4" w:space="0" w:color="auto"/>
              <w:bottom w:val="single" w:sz="4" w:space="0" w:color="auto"/>
              <w:right w:val="single" w:sz="4" w:space="0" w:color="auto"/>
            </w:tcBorders>
          </w:tcPr>
          <w:p w14:paraId="3EEC44B4" w14:textId="77777777" w:rsidR="005572D9" w:rsidRPr="000E312D" w:rsidRDefault="005572D9" w:rsidP="00CA14F9">
            <w:pPr>
              <w:rPr>
                <w:rFonts w:asciiTheme="majorHAnsi" w:hAnsiTheme="majorHAnsi"/>
                <w:sz w:val="20"/>
              </w:rPr>
            </w:pPr>
            <w:r w:rsidRPr="000E312D">
              <w:rPr>
                <w:rFonts w:asciiTheme="majorHAnsi" w:hAnsiTheme="majorHAnsi"/>
                <w:sz w:val="20"/>
              </w:rPr>
              <w:t>Margate Primary</w:t>
            </w:r>
          </w:p>
        </w:tc>
        <w:tc>
          <w:tcPr>
            <w:tcW w:w="2254" w:type="dxa"/>
            <w:tcBorders>
              <w:top w:val="single" w:sz="4" w:space="0" w:color="auto"/>
              <w:left w:val="single" w:sz="4" w:space="0" w:color="auto"/>
              <w:bottom w:val="single" w:sz="4" w:space="0" w:color="auto"/>
              <w:right w:val="single" w:sz="4" w:space="0" w:color="auto"/>
            </w:tcBorders>
          </w:tcPr>
          <w:p w14:paraId="09148B34" w14:textId="77777777" w:rsidR="005572D9" w:rsidRPr="000E312D" w:rsidRDefault="005572D9" w:rsidP="00CA14F9">
            <w:pPr>
              <w:rPr>
                <w:rFonts w:asciiTheme="majorHAnsi" w:hAnsiTheme="majorHAnsi"/>
                <w:sz w:val="20"/>
              </w:rPr>
            </w:pPr>
            <w:r w:rsidRPr="000E312D">
              <w:rPr>
                <w:rFonts w:asciiTheme="majorHAnsi" w:hAnsiTheme="majorHAnsi"/>
                <w:sz w:val="20"/>
              </w:rPr>
              <w:t>Jan Osterloh</w:t>
            </w:r>
          </w:p>
        </w:tc>
      </w:tr>
      <w:tr w:rsidR="005572D9" w:rsidRPr="000E312D" w14:paraId="7288DF5C" w14:textId="77777777" w:rsidTr="00E73413">
        <w:tc>
          <w:tcPr>
            <w:tcW w:w="2272" w:type="dxa"/>
            <w:tcBorders>
              <w:top w:val="single" w:sz="4" w:space="0" w:color="auto"/>
              <w:left w:val="single" w:sz="4" w:space="0" w:color="auto"/>
              <w:bottom w:val="single" w:sz="4" w:space="0" w:color="auto"/>
              <w:right w:val="single" w:sz="4" w:space="0" w:color="auto"/>
            </w:tcBorders>
          </w:tcPr>
          <w:p w14:paraId="7F623566"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75A792A5" w14:textId="77777777" w:rsidR="005572D9" w:rsidRPr="000E312D" w:rsidRDefault="005572D9" w:rsidP="00CA14F9">
            <w:pPr>
              <w:rPr>
                <w:rFonts w:asciiTheme="majorHAnsi" w:hAnsiTheme="majorHAnsi"/>
                <w:sz w:val="20"/>
              </w:rPr>
            </w:pPr>
            <w:r w:rsidRPr="000E312D">
              <w:rPr>
                <w:rFonts w:asciiTheme="majorHAnsi" w:hAnsiTheme="majorHAnsi"/>
                <w:sz w:val="20"/>
              </w:rPr>
              <w:t>Tallirah Gale</w:t>
            </w:r>
          </w:p>
        </w:tc>
        <w:tc>
          <w:tcPr>
            <w:tcW w:w="2235" w:type="dxa"/>
            <w:tcBorders>
              <w:top w:val="single" w:sz="4" w:space="0" w:color="auto"/>
              <w:left w:val="single" w:sz="4" w:space="0" w:color="auto"/>
              <w:bottom w:val="single" w:sz="4" w:space="0" w:color="auto"/>
              <w:right w:val="single" w:sz="4" w:space="0" w:color="auto"/>
            </w:tcBorders>
          </w:tcPr>
          <w:p w14:paraId="38B1C93D" w14:textId="77777777" w:rsidR="005572D9" w:rsidRPr="000E312D" w:rsidRDefault="005572D9" w:rsidP="00CA14F9">
            <w:pPr>
              <w:rPr>
                <w:rFonts w:asciiTheme="majorHAnsi" w:hAnsiTheme="majorHAnsi"/>
                <w:sz w:val="20"/>
              </w:rPr>
            </w:pPr>
            <w:r w:rsidRPr="000E312D">
              <w:rPr>
                <w:rFonts w:asciiTheme="majorHAnsi" w:hAnsiTheme="majorHAnsi"/>
                <w:sz w:val="20"/>
              </w:rPr>
              <w:t>Forth Primary</w:t>
            </w:r>
          </w:p>
        </w:tc>
        <w:tc>
          <w:tcPr>
            <w:tcW w:w="2254" w:type="dxa"/>
            <w:tcBorders>
              <w:top w:val="single" w:sz="4" w:space="0" w:color="auto"/>
              <w:left w:val="single" w:sz="4" w:space="0" w:color="auto"/>
              <w:bottom w:val="single" w:sz="4" w:space="0" w:color="auto"/>
              <w:right w:val="single" w:sz="4" w:space="0" w:color="auto"/>
            </w:tcBorders>
          </w:tcPr>
          <w:p w14:paraId="17820866" w14:textId="77777777" w:rsidR="005572D9" w:rsidRPr="000E312D" w:rsidRDefault="005572D9" w:rsidP="00CA14F9">
            <w:pPr>
              <w:rPr>
                <w:rFonts w:asciiTheme="majorHAnsi" w:hAnsiTheme="majorHAnsi"/>
                <w:sz w:val="20"/>
              </w:rPr>
            </w:pPr>
            <w:r w:rsidRPr="000E312D">
              <w:rPr>
                <w:rFonts w:asciiTheme="majorHAnsi" w:hAnsiTheme="majorHAnsi"/>
                <w:sz w:val="20"/>
              </w:rPr>
              <w:t>Daniel French</w:t>
            </w:r>
          </w:p>
        </w:tc>
      </w:tr>
      <w:tr w:rsidR="005572D9" w:rsidRPr="000E312D" w14:paraId="4A17AE92" w14:textId="77777777" w:rsidTr="00E73413">
        <w:tc>
          <w:tcPr>
            <w:tcW w:w="2272" w:type="dxa"/>
            <w:tcBorders>
              <w:top w:val="single" w:sz="4" w:space="0" w:color="auto"/>
              <w:left w:val="single" w:sz="4" w:space="0" w:color="auto"/>
              <w:bottom w:val="single" w:sz="4" w:space="0" w:color="auto"/>
              <w:right w:val="single" w:sz="4" w:space="0" w:color="auto"/>
            </w:tcBorders>
          </w:tcPr>
          <w:p w14:paraId="07EDB001"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4485D946" w14:textId="77777777" w:rsidR="005572D9" w:rsidRPr="000E312D" w:rsidRDefault="005572D9" w:rsidP="00CA14F9">
            <w:pPr>
              <w:rPr>
                <w:rFonts w:asciiTheme="majorHAnsi" w:hAnsiTheme="majorHAnsi"/>
                <w:sz w:val="20"/>
              </w:rPr>
            </w:pPr>
            <w:r w:rsidRPr="000E312D">
              <w:rPr>
                <w:rFonts w:asciiTheme="majorHAnsi" w:hAnsiTheme="majorHAnsi"/>
                <w:sz w:val="20"/>
              </w:rPr>
              <w:t>Arie Schoenmaker</w:t>
            </w:r>
          </w:p>
        </w:tc>
        <w:tc>
          <w:tcPr>
            <w:tcW w:w="2235" w:type="dxa"/>
            <w:tcBorders>
              <w:top w:val="single" w:sz="4" w:space="0" w:color="auto"/>
              <w:left w:val="single" w:sz="4" w:space="0" w:color="auto"/>
              <w:bottom w:val="single" w:sz="4" w:space="0" w:color="auto"/>
              <w:right w:val="single" w:sz="4" w:space="0" w:color="auto"/>
            </w:tcBorders>
          </w:tcPr>
          <w:p w14:paraId="5DED3422" w14:textId="77777777" w:rsidR="005572D9" w:rsidRPr="000E312D" w:rsidRDefault="005572D9" w:rsidP="00CA14F9">
            <w:pPr>
              <w:rPr>
                <w:rFonts w:asciiTheme="majorHAnsi" w:hAnsiTheme="majorHAnsi"/>
                <w:sz w:val="20"/>
              </w:rPr>
            </w:pPr>
            <w:r w:rsidRPr="000E312D">
              <w:rPr>
                <w:rFonts w:asciiTheme="majorHAnsi" w:hAnsiTheme="majorHAnsi"/>
                <w:sz w:val="20"/>
              </w:rPr>
              <w:t>Riverside Primary</w:t>
            </w:r>
          </w:p>
        </w:tc>
        <w:tc>
          <w:tcPr>
            <w:tcW w:w="2254" w:type="dxa"/>
            <w:tcBorders>
              <w:top w:val="single" w:sz="4" w:space="0" w:color="auto"/>
              <w:left w:val="single" w:sz="4" w:space="0" w:color="auto"/>
              <w:bottom w:val="single" w:sz="4" w:space="0" w:color="auto"/>
              <w:right w:val="single" w:sz="4" w:space="0" w:color="auto"/>
            </w:tcBorders>
          </w:tcPr>
          <w:p w14:paraId="6FF5F728" w14:textId="77777777" w:rsidR="005572D9" w:rsidRPr="000E312D" w:rsidRDefault="005572D9" w:rsidP="00CA14F9">
            <w:pPr>
              <w:rPr>
                <w:rFonts w:asciiTheme="majorHAnsi" w:hAnsiTheme="majorHAnsi"/>
                <w:sz w:val="20"/>
              </w:rPr>
            </w:pPr>
            <w:r w:rsidRPr="000E312D">
              <w:rPr>
                <w:rFonts w:asciiTheme="majorHAnsi" w:hAnsiTheme="majorHAnsi"/>
                <w:sz w:val="20"/>
              </w:rPr>
              <w:t>Shenoa Blanchard</w:t>
            </w:r>
          </w:p>
        </w:tc>
      </w:tr>
      <w:tr w:rsidR="005572D9" w:rsidRPr="000E312D" w14:paraId="453DB5BB" w14:textId="77777777" w:rsidTr="00E73413">
        <w:tc>
          <w:tcPr>
            <w:tcW w:w="2272" w:type="dxa"/>
            <w:tcBorders>
              <w:top w:val="single" w:sz="4" w:space="0" w:color="auto"/>
              <w:left w:val="single" w:sz="4" w:space="0" w:color="auto"/>
              <w:bottom w:val="single" w:sz="4" w:space="0" w:color="auto"/>
              <w:right w:val="single" w:sz="4" w:space="0" w:color="auto"/>
            </w:tcBorders>
          </w:tcPr>
          <w:p w14:paraId="0990E664"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16E34B85" w14:textId="77777777" w:rsidR="005572D9" w:rsidRPr="000E312D" w:rsidRDefault="005572D9" w:rsidP="00CA14F9">
            <w:pPr>
              <w:rPr>
                <w:rFonts w:asciiTheme="majorHAnsi" w:hAnsiTheme="majorHAnsi"/>
                <w:sz w:val="20"/>
              </w:rPr>
            </w:pPr>
            <w:r w:rsidRPr="000E312D">
              <w:rPr>
                <w:rFonts w:asciiTheme="majorHAnsi" w:hAnsiTheme="majorHAnsi"/>
                <w:sz w:val="20"/>
              </w:rPr>
              <w:t>Laura Winchcombe</w:t>
            </w:r>
          </w:p>
        </w:tc>
        <w:tc>
          <w:tcPr>
            <w:tcW w:w="2235" w:type="dxa"/>
            <w:tcBorders>
              <w:top w:val="single" w:sz="4" w:space="0" w:color="auto"/>
              <w:left w:val="single" w:sz="4" w:space="0" w:color="auto"/>
              <w:bottom w:val="single" w:sz="4" w:space="0" w:color="auto"/>
              <w:right w:val="single" w:sz="4" w:space="0" w:color="auto"/>
            </w:tcBorders>
          </w:tcPr>
          <w:p w14:paraId="28D4E1D8"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254" w:type="dxa"/>
            <w:tcBorders>
              <w:top w:val="single" w:sz="4" w:space="0" w:color="auto"/>
              <w:left w:val="single" w:sz="4" w:space="0" w:color="auto"/>
              <w:bottom w:val="single" w:sz="4" w:space="0" w:color="auto"/>
              <w:right w:val="single" w:sz="4" w:space="0" w:color="auto"/>
            </w:tcBorders>
          </w:tcPr>
          <w:p w14:paraId="09E8DB9C" w14:textId="77777777" w:rsidR="005572D9" w:rsidRPr="000E312D" w:rsidRDefault="005572D9" w:rsidP="00CA14F9">
            <w:pPr>
              <w:rPr>
                <w:rFonts w:asciiTheme="majorHAnsi" w:hAnsiTheme="majorHAnsi"/>
                <w:sz w:val="20"/>
              </w:rPr>
            </w:pPr>
            <w:r w:rsidRPr="000E312D">
              <w:rPr>
                <w:rFonts w:asciiTheme="majorHAnsi" w:hAnsiTheme="majorHAnsi"/>
                <w:sz w:val="20"/>
              </w:rPr>
              <w:t>Tameika Munday</w:t>
            </w:r>
          </w:p>
        </w:tc>
      </w:tr>
      <w:tr w:rsidR="005572D9" w:rsidRPr="000E312D" w14:paraId="56673042" w14:textId="77777777" w:rsidTr="00E73413">
        <w:tc>
          <w:tcPr>
            <w:tcW w:w="2272" w:type="dxa"/>
            <w:tcBorders>
              <w:top w:val="single" w:sz="4" w:space="0" w:color="auto"/>
              <w:left w:val="single" w:sz="4" w:space="0" w:color="auto"/>
              <w:bottom w:val="single" w:sz="4" w:space="0" w:color="auto"/>
              <w:right w:val="single" w:sz="4" w:space="0" w:color="auto"/>
            </w:tcBorders>
          </w:tcPr>
          <w:p w14:paraId="6B719A67"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003D4899" w14:textId="77777777" w:rsidR="005572D9" w:rsidRPr="000E312D" w:rsidRDefault="005572D9" w:rsidP="00CA14F9">
            <w:pPr>
              <w:rPr>
                <w:rFonts w:asciiTheme="majorHAnsi" w:hAnsiTheme="majorHAnsi"/>
                <w:sz w:val="20"/>
              </w:rPr>
            </w:pPr>
            <w:r w:rsidRPr="000E312D">
              <w:rPr>
                <w:rFonts w:asciiTheme="majorHAnsi" w:hAnsiTheme="majorHAnsi"/>
                <w:sz w:val="20"/>
              </w:rPr>
              <w:t>Cooper Pilgrim, Maguiar Burns &amp; James Fletcher</w:t>
            </w:r>
          </w:p>
        </w:tc>
        <w:tc>
          <w:tcPr>
            <w:tcW w:w="2235" w:type="dxa"/>
            <w:tcBorders>
              <w:top w:val="single" w:sz="4" w:space="0" w:color="auto"/>
              <w:left w:val="single" w:sz="4" w:space="0" w:color="auto"/>
              <w:bottom w:val="single" w:sz="4" w:space="0" w:color="auto"/>
              <w:right w:val="single" w:sz="4" w:space="0" w:color="auto"/>
            </w:tcBorders>
          </w:tcPr>
          <w:p w14:paraId="4A16CDB4"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254" w:type="dxa"/>
            <w:tcBorders>
              <w:top w:val="single" w:sz="4" w:space="0" w:color="auto"/>
              <w:left w:val="single" w:sz="4" w:space="0" w:color="auto"/>
              <w:bottom w:val="single" w:sz="4" w:space="0" w:color="auto"/>
              <w:right w:val="single" w:sz="4" w:space="0" w:color="auto"/>
            </w:tcBorders>
          </w:tcPr>
          <w:p w14:paraId="67DE4E1A" w14:textId="77777777" w:rsidR="005572D9" w:rsidRPr="000E312D" w:rsidRDefault="005572D9" w:rsidP="00CA14F9">
            <w:pPr>
              <w:rPr>
                <w:rFonts w:asciiTheme="majorHAnsi" w:hAnsiTheme="majorHAnsi"/>
                <w:sz w:val="20"/>
              </w:rPr>
            </w:pPr>
            <w:r w:rsidRPr="000E312D">
              <w:rPr>
                <w:rFonts w:asciiTheme="majorHAnsi" w:hAnsiTheme="majorHAnsi"/>
                <w:sz w:val="20"/>
              </w:rPr>
              <w:t>Clair Jones</w:t>
            </w:r>
          </w:p>
        </w:tc>
      </w:tr>
      <w:tr w:rsidR="005572D9" w:rsidRPr="000E312D" w14:paraId="5ED85BE7" w14:textId="77777777" w:rsidTr="00E73413">
        <w:tc>
          <w:tcPr>
            <w:tcW w:w="2272" w:type="dxa"/>
            <w:tcBorders>
              <w:top w:val="single" w:sz="4" w:space="0" w:color="auto"/>
              <w:left w:val="single" w:sz="4" w:space="0" w:color="auto"/>
              <w:bottom w:val="single" w:sz="4" w:space="0" w:color="auto"/>
              <w:right w:val="single" w:sz="4" w:space="0" w:color="auto"/>
            </w:tcBorders>
          </w:tcPr>
          <w:p w14:paraId="4FB334A2"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28F710D5" w14:textId="77777777" w:rsidR="005572D9" w:rsidRPr="000E312D" w:rsidRDefault="005572D9" w:rsidP="00CA14F9">
            <w:pPr>
              <w:rPr>
                <w:rFonts w:asciiTheme="majorHAnsi" w:hAnsiTheme="majorHAnsi"/>
                <w:sz w:val="20"/>
              </w:rPr>
            </w:pPr>
            <w:r w:rsidRPr="000E312D">
              <w:rPr>
                <w:rFonts w:asciiTheme="majorHAnsi" w:hAnsiTheme="majorHAnsi"/>
                <w:sz w:val="20"/>
              </w:rPr>
              <w:t>Sophie Strong</w:t>
            </w:r>
          </w:p>
        </w:tc>
        <w:tc>
          <w:tcPr>
            <w:tcW w:w="2235" w:type="dxa"/>
            <w:tcBorders>
              <w:top w:val="single" w:sz="4" w:space="0" w:color="auto"/>
              <w:left w:val="single" w:sz="4" w:space="0" w:color="auto"/>
              <w:bottom w:val="single" w:sz="4" w:space="0" w:color="auto"/>
              <w:right w:val="single" w:sz="4" w:space="0" w:color="auto"/>
            </w:tcBorders>
          </w:tcPr>
          <w:p w14:paraId="294D7706" w14:textId="77777777" w:rsidR="005572D9" w:rsidRPr="000E312D" w:rsidRDefault="005572D9" w:rsidP="00CA14F9">
            <w:pPr>
              <w:rPr>
                <w:rFonts w:asciiTheme="majorHAnsi" w:hAnsiTheme="majorHAnsi"/>
                <w:sz w:val="20"/>
              </w:rPr>
            </w:pPr>
            <w:r w:rsidRPr="000E312D">
              <w:rPr>
                <w:rFonts w:asciiTheme="majorHAnsi" w:hAnsiTheme="majorHAnsi"/>
                <w:sz w:val="20"/>
              </w:rPr>
              <w:t>Newtown Primary</w:t>
            </w:r>
          </w:p>
        </w:tc>
        <w:tc>
          <w:tcPr>
            <w:tcW w:w="2254" w:type="dxa"/>
            <w:tcBorders>
              <w:top w:val="single" w:sz="4" w:space="0" w:color="auto"/>
              <w:left w:val="single" w:sz="4" w:space="0" w:color="auto"/>
              <w:bottom w:val="single" w:sz="4" w:space="0" w:color="auto"/>
              <w:right w:val="single" w:sz="4" w:space="0" w:color="auto"/>
            </w:tcBorders>
          </w:tcPr>
          <w:p w14:paraId="1BDBEB23" w14:textId="77777777" w:rsidR="005572D9" w:rsidRPr="000E312D" w:rsidRDefault="005572D9" w:rsidP="00CA14F9">
            <w:pPr>
              <w:rPr>
                <w:rFonts w:asciiTheme="majorHAnsi" w:hAnsiTheme="majorHAnsi"/>
                <w:sz w:val="20"/>
              </w:rPr>
            </w:pPr>
            <w:r w:rsidRPr="000E312D">
              <w:rPr>
                <w:rFonts w:asciiTheme="majorHAnsi" w:hAnsiTheme="majorHAnsi"/>
                <w:sz w:val="20"/>
              </w:rPr>
              <w:t>Di Smith</w:t>
            </w:r>
          </w:p>
        </w:tc>
      </w:tr>
      <w:tr w:rsidR="005572D9" w:rsidRPr="000E312D" w14:paraId="18AC7AFE" w14:textId="77777777" w:rsidTr="00E73413">
        <w:tc>
          <w:tcPr>
            <w:tcW w:w="2272" w:type="dxa"/>
            <w:tcBorders>
              <w:top w:val="single" w:sz="4" w:space="0" w:color="auto"/>
              <w:left w:val="single" w:sz="4" w:space="0" w:color="auto"/>
              <w:bottom w:val="single" w:sz="4" w:space="0" w:color="auto"/>
              <w:right w:val="single" w:sz="4" w:space="0" w:color="auto"/>
            </w:tcBorders>
          </w:tcPr>
          <w:p w14:paraId="2D4AA3FB"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23819FB7" w14:textId="77777777" w:rsidR="005572D9" w:rsidRPr="000E312D" w:rsidRDefault="005572D9" w:rsidP="00CA14F9">
            <w:pPr>
              <w:rPr>
                <w:rFonts w:asciiTheme="majorHAnsi" w:hAnsiTheme="majorHAnsi"/>
                <w:sz w:val="20"/>
              </w:rPr>
            </w:pPr>
            <w:r w:rsidRPr="000E312D">
              <w:rPr>
                <w:rFonts w:asciiTheme="majorHAnsi" w:hAnsiTheme="majorHAnsi"/>
                <w:sz w:val="20"/>
              </w:rPr>
              <w:t>Stella Ziegler</w:t>
            </w:r>
          </w:p>
        </w:tc>
        <w:tc>
          <w:tcPr>
            <w:tcW w:w="2235" w:type="dxa"/>
            <w:tcBorders>
              <w:top w:val="single" w:sz="4" w:space="0" w:color="auto"/>
              <w:left w:val="single" w:sz="4" w:space="0" w:color="auto"/>
              <w:bottom w:val="single" w:sz="4" w:space="0" w:color="auto"/>
              <w:right w:val="single" w:sz="4" w:space="0" w:color="auto"/>
            </w:tcBorders>
          </w:tcPr>
          <w:p w14:paraId="3ED8E68E" w14:textId="77777777" w:rsidR="005572D9" w:rsidRPr="000E312D" w:rsidRDefault="005572D9" w:rsidP="00CA14F9">
            <w:pPr>
              <w:rPr>
                <w:rFonts w:asciiTheme="majorHAnsi" w:hAnsiTheme="majorHAnsi"/>
                <w:sz w:val="20"/>
              </w:rPr>
            </w:pPr>
            <w:r w:rsidRPr="000E312D">
              <w:rPr>
                <w:rFonts w:asciiTheme="majorHAnsi" w:hAnsiTheme="majorHAnsi"/>
                <w:sz w:val="20"/>
              </w:rPr>
              <w:t>Newtown Primary</w:t>
            </w:r>
          </w:p>
        </w:tc>
        <w:tc>
          <w:tcPr>
            <w:tcW w:w="2254" w:type="dxa"/>
            <w:tcBorders>
              <w:top w:val="single" w:sz="4" w:space="0" w:color="auto"/>
              <w:left w:val="single" w:sz="4" w:space="0" w:color="auto"/>
              <w:bottom w:val="single" w:sz="4" w:space="0" w:color="auto"/>
              <w:right w:val="single" w:sz="4" w:space="0" w:color="auto"/>
            </w:tcBorders>
          </w:tcPr>
          <w:p w14:paraId="22119C78" w14:textId="77777777" w:rsidR="005572D9" w:rsidRPr="000E312D" w:rsidRDefault="005572D9" w:rsidP="00CA14F9">
            <w:pPr>
              <w:rPr>
                <w:rFonts w:asciiTheme="majorHAnsi" w:hAnsiTheme="majorHAnsi"/>
                <w:sz w:val="20"/>
              </w:rPr>
            </w:pPr>
            <w:r w:rsidRPr="000E312D">
              <w:rPr>
                <w:rFonts w:asciiTheme="majorHAnsi" w:hAnsiTheme="majorHAnsi"/>
                <w:sz w:val="20"/>
              </w:rPr>
              <w:t>Di Smith</w:t>
            </w:r>
          </w:p>
        </w:tc>
      </w:tr>
      <w:tr w:rsidR="005572D9" w:rsidRPr="000E312D" w14:paraId="3A34D2D0" w14:textId="77777777" w:rsidTr="00E73413">
        <w:tc>
          <w:tcPr>
            <w:tcW w:w="2272" w:type="dxa"/>
            <w:tcBorders>
              <w:top w:val="single" w:sz="4" w:space="0" w:color="auto"/>
              <w:left w:val="single" w:sz="4" w:space="0" w:color="auto"/>
              <w:bottom w:val="single" w:sz="4" w:space="0" w:color="auto"/>
              <w:right w:val="single" w:sz="4" w:space="0" w:color="auto"/>
            </w:tcBorders>
          </w:tcPr>
          <w:p w14:paraId="2BF71C1F"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41FE8D6E" w14:textId="77777777" w:rsidR="005572D9" w:rsidRPr="000E312D" w:rsidRDefault="005572D9" w:rsidP="00CA14F9">
            <w:pPr>
              <w:rPr>
                <w:rFonts w:asciiTheme="majorHAnsi" w:hAnsiTheme="majorHAnsi"/>
                <w:sz w:val="20"/>
              </w:rPr>
            </w:pPr>
            <w:r w:rsidRPr="000E312D">
              <w:rPr>
                <w:rFonts w:asciiTheme="majorHAnsi" w:hAnsiTheme="majorHAnsi"/>
                <w:sz w:val="20"/>
              </w:rPr>
              <w:t>Maisie Howard</w:t>
            </w:r>
          </w:p>
        </w:tc>
        <w:tc>
          <w:tcPr>
            <w:tcW w:w="2235" w:type="dxa"/>
            <w:tcBorders>
              <w:top w:val="single" w:sz="4" w:space="0" w:color="auto"/>
              <w:left w:val="single" w:sz="4" w:space="0" w:color="auto"/>
              <w:bottom w:val="single" w:sz="4" w:space="0" w:color="auto"/>
              <w:right w:val="single" w:sz="4" w:space="0" w:color="auto"/>
            </w:tcBorders>
          </w:tcPr>
          <w:p w14:paraId="5D848954"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w:t>
            </w:r>
          </w:p>
        </w:tc>
        <w:tc>
          <w:tcPr>
            <w:tcW w:w="2254" w:type="dxa"/>
            <w:tcBorders>
              <w:top w:val="single" w:sz="4" w:space="0" w:color="auto"/>
              <w:left w:val="single" w:sz="4" w:space="0" w:color="auto"/>
              <w:bottom w:val="single" w:sz="4" w:space="0" w:color="auto"/>
              <w:right w:val="single" w:sz="4" w:space="0" w:color="auto"/>
            </w:tcBorders>
          </w:tcPr>
          <w:p w14:paraId="40954996" w14:textId="77777777" w:rsidR="005572D9" w:rsidRPr="000E312D" w:rsidRDefault="005572D9" w:rsidP="00CA14F9">
            <w:pPr>
              <w:rPr>
                <w:rFonts w:asciiTheme="majorHAnsi" w:hAnsiTheme="majorHAnsi"/>
                <w:sz w:val="20"/>
              </w:rPr>
            </w:pPr>
            <w:r w:rsidRPr="000E312D">
              <w:rPr>
                <w:rFonts w:asciiTheme="majorHAnsi" w:hAnsiTheme="majorHAnsi"/>
                <w:sz w:val="20"/>
              </w:rPr>
              <w:t>John Bardenhagen</w:t>
            </w:r>
          </w:p>
        </w:tc>
      </w:tr>
      <w:tr w:rsidR="005572D9" w:rsidRPr="000E312D" w14:paraId="41E8D7D6" w14:textId="77777777" w:rsidTr="00E73413">
        <w:tc>
          <w:tcPr>
            <w:tcW w:w="2272" w:type="dxa"/>
            <w:tcBorders>
              <w:top w:val="single" w:sz="4" w:space="0" w:color="auto"/>
              <w:left w:val="single" w:sz="4" w:space="0" w:color="auto"/>
              <w:bottom w:val="single" w:sz="4" w:space="0" w:color="auto"/>
              <w:right w:val="single" w:sz="4" w:space="0" w:color="auto"/>
            </w:tcBorders>
          </w:tcPr>
          <w:p w14:paraId="17884ECE"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6343F51F" w14:textId="77777777" w:rsidR="005572D9" w:rsidRPr="000E312D" w:rsidRDefault="005572D9" w:rsidP="00CA14F9">
            <w:pPr>
              <w:rPr>
                <w:rFonts w:asciiTheme="majorHAnsi" w:hAnsiTheme="majorHAnsi"/>
                <w:sz w:val="20"/>
              </w:rPr>
            </w:pPr>
            <w:r w:rsidRPr="000E312D">
              <w:rPr>
                <w:rFonts w:asciiTheme="majorHAnsi" w:hAnsiTheme="majorHAnsi"/>
                <w:sz w:val="20"/>
              </w:rPr>
              <w:t>Summer Cherdron</w:t>
            </w:r>
          </w:p>
        </w:tc>
        <w:tc>
          <w:tcPr>
            <w:tcW w:w="2235" w:type="dxa"/>
            <w:tcBorders>
              <w:top w:val="single" w:sz="4" w:space="0" w:color="auto"/>
              <w:left w:val="single" w:sz="4" w:space="0" w:color="auto"/>
              <w:bottom w:val="single" w:sz="4" w:space="0" w:color="auto"/>
              <w:right w:val="single" w:sz="4" w:space="0" w:color="auto"/>
            </w:tcBorders>
          </w:tcPr>
          <w:p w14:paraId="411FA09F" w14:textId="77777777" w:rsidR="005572D9" w:rsidRPr="000E312D" w:rsidRDefault="005572D9" w:rsidP="00CA14F9">
            <w:pPr>
              <w:rPr>
                <w:rFonts w:asciiTheme="majorHAnsi" w:hAnsiTheme="majorHAnsi"/>
                <w:sz w:val="20"/>
              </w:rPr>
            </w:pPr>
            <w:r w:rsidRPr="000E312D">
              <w:rPr>
                <w:rFonts w:asciiTheme="majorHAnsi" w:hAnsiTheme="majorHAnsi"/>
                <w:sz w:val="20"/>
              </w:rPr>
              <w:t>Bracknell Primary</w:t>
            </w:r>
          </w:p>
        </w:tc>
        <w:tc>
          <w:tcPr>
            <w:tcW w:w="2254" w:type="dxa"/>
            <w:tcBorders>
              <w:top w:val="single" w:sz="4" w:space="0" w:color="auto"/>
              <w:left w:val="single" w:sz="4" w:space="0" w:color="auto"/>
              <w:bottom w:val="single" w:sz="4" w:space="0" w:color="auto"/>
              <w:right w:val="single" w:sz="4" w:space="0" w:color="auto"/>
            </w:tcBorders>
          </w:tcPr>
          <w:p w14:paraId="7561BEFD" w14:textId="77777777" w:rsidR="005572D9" w:rsidRPr="000E312D" w:rsidRDefault="005572D9" w:rsidP="00CA14F9">
            <w:pPr>
              <w:rPr>
                <w:rFonts w:asciiTheme="majorHAnsi" w:hAnsiTheme="majorHAnsi"/>
                <w:sz w:val="20"/>
              </w:rPr>
            </w:pPr>
            <w:r w:rsidRPr="000E312D">
              <w:rPr>
                <w:rFonts w:asciiTheme="majorHAnsi" w:hAnsiTheme="majorHAnsi"/>
                <w:sz w:val="20"/>
              </w:rPr>
              <w:t>Lauren Ridge</w:t>
            </w:r>
          </w:p>
        </w:tc>
      </w:tr>
    </w:tbl>
    <w:p w14:paraId="1CAD0430" w14:textId="77777777" w:rsidR="008B40C3" w:rsidRDefault="008B40C3" w:rsidP="00CA14F9">
      <w:pPr>
        <w:rPr>
          <w:rFonts w:asciiTheme="majorHAnsi" w:hAnsiTheme="majorHAnsi"/>
          <w:b/>
          <w:sz w:val="20"/>
        </w:rPr>
        <w:sectPr w:rsidR="008B40C3" w:rsidSect="0089259E">
          <w:pgSz w:w="11906" w:h="16838"/>
          <w:pgMar w:top="1440" w:right="1440" w:bottom="1440" w:left="1440" w:header="708" w:footer="708" w:gutter="0"/>
          <w:cols w:space="708"/>
          <w:docGrid w:linePitch="360"/>
        </w:sectPr>
      </w:pPr>
    </w:p>
    <w:tbl>
      <w:tblPr>
        <w:tblW w:w="0" w:type="auto"/>
        <w:tblLook w:val="04A0" w:firstRow="1" w:lastRow="0" w:firstColumn="1" w:lastColumn="0" w:noHBand="0" w:noVBand="1"/>
      </w:tblPr>
      <w:tblGrid>
        <w:gridCol w:w="2272"/>
        <w:gridCol w:w="2255"/>
        <w:gridCol w:w="2235"/>
        <w:gridCol w:w="2254"/>
      </w:tblGrid>
      <w:tr w:rsidR="005572D9" w:rsidRPr="000E312D" w14:paraId="3BDE1BF1" w14:textId="77777777" w:rsidTr="00E73413">
        <w:tc>
          <w:tcPr>
            <w:tcW w:w="2272" w:type="dxa"/>
            <w:tcBorders>
              <w:top w:val="single" w:sz="4" w:space="0" w:color="auto"/>
              <w:left w:val="single" w:sz="4" w:space="0" w:color="auto"/>
              <w:bottom w:val="single" w:sz="4" w:space="0" w:color="auto"/>
              <w:right w:val="single" w:sz="4" w:space="0" w:color="auto"/>
            </w:tcBorders>
          </w:tcPr>
          <w:p w14:paraId="348657F1" w14:textId="77777777" w:rsidR="005572D9" w:rsidRPr="000E312D" w:rsidRDefault="005572D9" w:rsidP="00CA14F9">
            <w:pPr>
              <w:rPr>
                <w:rFonts w:asciiTheme="majorHAnsi" w:hAnsiTheme="majorHAnsi"/>
                <w:b/>
                <w:sz w:val="20"/>
              </w:rPr>
            </w:pPr>
            <w:r w:rsidRPr="000E312D">
              <w:rPr>
                <w:rFonts w:asciiTheme="majorHAnsi" w:hAnsiTheme="majorHAnsi"/>
                <w:b/>
                <w:sz w:val="20"/>
              </w:rPr>
              <w:lastRenderedPageBreak/>
              <w:t>Encouragement Awards</w:t>
            </w:r>
          </w:p>
        </w:tc>
        <w:tc>
          <w:tcPr>
            <w:tcW w:w="2255" w:type="dxa"/>
            <w:tcBorders>
              <w:top w:val="single" w:sz="4" w:space="0" w:color="auto"/>
              <w:left w:val="single" w:sz="4" w:space="0" w:color="auto"/>
              <w:bottom w:val="single" w:sz="4" w:space="0" w:color="auto"/>
              <w:right w:val="single" w:sz="4" w:space="0" w:color="auto"/>
            </w:tcBorders>
          </w:tcPr>
          <w:p w14:paraId="20E87C5D" w14:textId="77777777" w:rsidR="005572D9" w:rsidRPr="000E312D" w:rsidRDefault="005572D9" w:rsidP="00CA14F9">
            <w:pPr>
              <w:rPr>
                <w:rFonts w:asciiTheme="majorHAnsi" w:hAnsiTheme="majorHAnsi"/>
                <w:sz w:val="20"/>
              </w:rPr>
            </w:pPr>
            <w:r w:rsidRPr="000E312D">
              <w:rPr>
                <w:rFonts w:asciiTheme="majorHAnsi" w:hAnsiTheme="majorHAnsi"/>
                <w:sz w:val="20"/>
              </w:rPr>
              <w:t>Erin Anthony</w:t>
            </w:r>
          </w:p>
        </w:tc>
        <w:tc>
          <w:tcPr>
            <w:tcW w:w="2235" w:type="dxa"/>
            <w:tcBorders>
              <w:top w:val="single" w:sz="4" w:space="0" w:color="auto"/>
              <w:left w:val="single" w:sz="4" w:space="0" w:color="auto"/>
              <w:bottom w:val="single" w:sz="4" w:space="0" w:color="auto"/>
              <w:right w:val="single" w:sz="4" w:space="0" w:color="auto"/>
            </w:tcBorders>
          </w:tcPr>
          <w:p w14:paraId="11F7BE06"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w:t>
            </w:r>
          </w:p>
        </w:tc>
        <w:tc>
          <w:tcPr>
            <w:tcW w:w="2254" w:type="dxa"/>
            <w:tcBorders>
              <w:top w:val="single" w:sz="4" w:space="0" w:color="auto"/>
              <w:left w:val="single" w:sz="4" w:space="0" w:color="auto"/>
              <w:bottom w:val="single" w:sz="4" w:space="0" w:color="auto"/>
              <w:right w:val="single" w:sz="4" w:space="0" w:color="auto"/>
            </w:tcBorders>
          </w:tcPr>
          <w:p w14:paraId="6841B588" w14:textId="77777777" w:rsidR="005572D9" w:rsidRPr="000E312D" w:rsidRDefault="005572D9" w:rsidP="00CA14F9">
            <w:pPr>
              <w:rPr>
                <w:rFonts w:asciiTheme="majorHAnsi" w:hAnsiTheme="majorHAnsi"/>
                <w:sz w:val="20"/>
              </w:rPr>
            </w:pPr>
            <w:r w:rsidRPr="000E312D">
              <w:rPr>
                <w:rFonts w:asciiTheme="majorHAnsi" w:hAnsiTheme="majorHAnsi"/>
                <w:sz w:val="20"/>
              </w:rPr>
              <w:t>John Bardenhagen</w:t>
            </w:r>
          </w:p>
        </w:tc>
      </w:tr>
      <w:tr w:rsidR="005572D9" w:rsidRPr="000E312D" w14:paraId="61E74CC0" w14:textId="77777777" w:rsidTr="00E73413">
        <w:tc>
          <w:tcPr>
            <w:tcW w:w="2272" w:type="dxa"/>
            <w:tcBorders>
              <w:top w:val="single" w:sz="4" w:space="0" w:color="auto"/>
              <w:left w:val="single" w:sz="4" w:space="0" w:color="auto"/>
              <w:bottom w:val="single" w:sz="4" w:space="0" w:color="auto"/>
              <w:right w:val="single" w:sz="4" w:space="0" w:color="auto"/>
            </w:tcBorders>
          </w:tcPr>
          <w:p w14:paraId="52E2B7DA"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5EB41516" w14:textId="77777777" w:rsidR="005572D9" w:rsidRPr="000E312D" w:rsidRDefault="005572D9" w:rsidP="00CA14F9">
            <w:pPr>
              <w:rPr>
                <w:rFonts w:asciiTheme="majorHAnsi" w:hAnsiTheme="majorHAnsi"/>
                <w:sz w:val="20"/>
              </w:rPr>
            </w:pPr>
            <w:r w:rsidRPr="000E312D">
              <w:rPr>
                <w:rFonts w:asciiTheme="majorHAnsi" w:hAnsiTheme="majorHAnsi"/>
                <w:sz w:val="20"/>
              </w:rPr>
              <w:t>Faezeh Ashouri</w:t>
            </w:r>
          </w:p>
        </w:tc>
        <w:tc>
          <w:tcPr>
            <w:tcW w:w="2235" w:type="dxa"/>
            <w:tcBorders>
              <w:top w:val="single" w:sz="4" w:space="0" w:color="auto"/>
              <w:left w:val="single" w:sz="4" w:space="0" w:color="auto"/>
              <w:bottom w:val="single" w:sz="4" w:space="0" w:color="auto"/>
              <w:right w:val="single" w:sz="4" w:space="0" w:color="auto"/>
            </w:tcBorders>
          </w:tcPr>
          <w:p w14:paraId="3D99E69A" w14:textId="77777777" w:rsidR="005572D9" w:rsidRPr="000E312D" w:rsidRDefault="005572D9" w:rsidP="00CA14F9">
            <w:pPr>
              <w:rPr>
                <w:rFonts w:asciiTheme="majorHAnsi" w:hAnsiTheme="majorHAnsi"/>
                <w:sz w:val="20"/>
              </w:rPr>
            </w:pPr>
            <w:r w:rsidRPr="000E312D">
              <w:rPr>
                <w:rFonts w:asciiTheme="majorHAnsi" w:hAnsiTheme="majorHAnsi"/>
                <w:sz w:val="20"/>
              </w:rPr>
              <w:t>East Launceston Primary</w:t>
            </w:r>
          </w:p>
        </w:tc>
        <w:tc>
          <w:tcPr>
            <w:tcW w:w="2254" w:type="dxa"/>
            <w:tcBorders>
              <w:top w:val="single" w:sz="4" w:space="0" w:color="auto"/>
              <w:left w:val="single" w:sz="4" w:space="0" w:color="auto"/>
              <w:bottom w:val="single" w:sz="4" w:space="0" w:color="auto"/>
              <w:right w:val="single" w:sz="4" w:space="0" w:color="auto"/>
            </w:tcBorders>
          </w:tcPr>
          <w:p w14:paraId="54307437" w14:textId="77777777" w:rsidR="005572D9" w:rsidRPr="000E312D" w:rsidRDefault="005572D9" w:rsidP="00CA14F9">
            <w:pPr>
              <w:rPr>
                <w:rFonts w:asciiTheme="majorHAnsi" w:hAnsiTheme="majorHAnsi"/>
                <w:sz w:val="20"/>
              </w:rPr>
            </w:pPr>
            <w:r w:rsidRPr="000E312D">
              <w:rPr>
                <w:rFonts w:asciiTheme="majorHAnsi" w:hAnsiTheme="majorHAnsi"/>
                <w:sz w:val="20"/>
              </w:rPr>
              <w:t>John Bardenhagen</w:t>
            </w:r>
          </w:p>
        </w:tc>
      </w:tr>
      <w:tr w:rsidR="005572D9" w:rsidRPr="000E312D" w14:paraId="3718C475" w14:textId="77777777" w:rsidTr="00E73413">
        <w:tc>
          <w:tcPr>
            <w:tcW w:w="2272" w:type="dxa"/>
            <w:tcBorders>
              <w:top w:val="single" w:sz="4" w:space="0" w:color="auto"/>
              <w:left w:val="single" w:sz="4" w:space="0" w:color="auto"/>
              <w:bottom w:val="single" w:sz="4" w:space="0" w:color="auto"/>
              <w:right w:val="single" w:sz="4" w:space="0" w:color="auto"/>
            </w:tcBorders>
          </w:tcPr>
          <w:p w14:paraId="01785BBD"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01640A0D" w14:textId="77777777" w:rsidR="005572D9" w:rsidRPr="000E312D" w:rsidRDefault="005572D9" w:rsidP="00CA14F9">
            <w:pPr>
              <w:rPr>
                <w:rFonts w:asciiTheme="majorHAnsi" w:hAnsiTheme="majorHAnsi"/>
                <w:sz w:val="20"/>
              </w:rPr>
            </w:pPr>
            <w:r w:rsidRPr="000E312D">
              <w:rPr>
                <w:rFonts w:asciiTheme="majorHAnsi" w:hAnsiTheme="majorHAnsi"/>
                <w:sz w:val="20"/>
              </w:rPr>
              <w:t>Thomas Howell</w:t>
            </w:r>
          </w:p>
        </w:tc>
        <w:tc>
          <w:tcPr>
            <w:tcW w:w="2235" w:type="dxa"/>
            <w:tcBorders>
              <w:top w:val="single" w:sz="4" w:space="0" w:color="auto"/>
              <w:left w:val="single" w:sz="4" w:space="0" w:color="auto"/>
              <w:bottom w:val="single" w:sz="4" w:space="0" w:color="auto"/>
              <w:right w:val="single" w:sz="4" w:space="0" w:color="auto"/>
            </w:tcBorders>
          </w:tcPr>
          <w:p w14:paraId="75E24486" w14:textId="77777777" w:rsidR="005572D9" w:rsidRPr="000E312D" w:rsidRDefault="005572D9" w:rsidP="00CA14F9">
            <w:pPr>
              <w:rPr>
                <w:rFonts w:asciiTheme="majorHAnsi" w:hAnsiTheme="majorHAnsi"/>
                <w:sz w:val="20"/>
              </w:rPr>
            </w:pPr>
            <w:r w:rsidRPr="000E312D">
              <w:rPr>
                <w:rFonts w:asciiTheme="majorHAnsi" w:hAnsiTheme="majorHAnsi"/>
                <w:sz w:val="20"/>
              </w:rPr>
              <w:t>Riverside Primary</w:t>
            </w:r>
          </w:p>
        </w:tc>
        <w:tc>
          <w:tcPr>
            <w:tcW w:w="2254" w:type="dxa"/>
            <w:tcBorders>
              <w:top w:val="single" w:sz="4" w:space="0" w:color="auto"/>
              <w:left w:val="single" w:sz="4" w:space="0" w:color="auto"/>
              <w:bottom w:val="single" w:sz="4" w:space="0" w:color="auto"/>
              <w:right w:val="single" w:sz="4" w:space="0" w:color="auto"/>
            </w:tcBorders>
          </w:tcPr>
          <w:p w14:paraId="046BD00A" w14:textId="77777777" w:rsidR="005572D9" w:rsidRPr="000E312D" w:rsidRDefault="005572D9" w:rsidP="00CA14F9">
            <w:pPr>
              <w:rPr>
                <w:rFonts w:asciiTheme="majorHAnsi" w:hAnsiTheme="majorHAnsi"/>
                <w:sz w:val="20"/>
              </w:rPr>
            </w:pPr>
            <w:r w:rsidRPr="000E312D">
              <w:rPr>
                <w:rFonts w:asciiTheme="majorHAnsi" w:hAnsiTheme="majorHAnsi"/>
                <w:sz w:val="20"/>
              </w:rPr>
              <w:t>Jane Jones</w:t>
            </w:r>
          </w:p>
        </w:tc>
      </w:tr>
      <w:tr w:rsidR="005572D9" w:rsidRPr="000E312D" w14:paraId="5EC9DA3E" w14:textId="77777777" w:rsidTr="00E73413">
        <w:tc>
          <w:tcPr>
            <w:tcW w:w="2272" w:type="dxa"/>
            <w:tcBorders>
              <w:top w:val="single" w:sz="4" w:space="0" w:color="auto"/>
              <w:left w:val="single" w:sz="4" w:space="0" w:color="auto"/>
              <w:bottom w:val="single" w:sz="4" w:space="0" w:color="auto"/>
              <w:right w:val="single" w:sz="4" w:space="0" w:color="auto"/>
            </w:tcBorders>
          </w:tcPr>
          <w:p w14:paraId="4C359884"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3F28DBE4" w14:textId="77777777" w:rsidR="005572D9" w:rsidRPr="000E312D" w:rsidRDefault="005572D9" w:rsidP="00CA14F9">
            <w:pPr>
              <w:rPr>
                <w:rFonts w:asciiTheme="majorHAnsi" w:hAnsiTheme="majorHAnsi"/>
                <w:sz w:val="20"/>
              </w:rPr>
            </w:pPr>
            <w:r w:rsidRPr="000E312D">
              <w:rPr>
                <w:rFonts w:asciiTheme="majorHAnsi" w:hAnsiTheme="majorHAnsi"/>
                <w:sz w:val="20"/>
              </w:rPr>
              <w:t>Jayde Van Noord &amp; Caitlin Smith</w:t>
            </w:r>
          </w:p>
        </w:tc>
        <w:tc>
          <w:tcPr>
            <w:tcW w:w="2235" w:type="dxa"/>
            <w:tcBorders>
              <w:top w:val="single" w:sz="4" w:space="0" w:color="auto"/>
              <w:left w:val="single" w:sz="4" w:space="0" w:color="auto"/>
              <w:bottom w:val="single" w:sz="4" w:space="0" w:color="auto"/>
              <w:right w:val="single" w:sz="4" w:space="0" w:color="auto"/>
            </w:tcBorders>
          </w:tcPr>
          <w:p w14:paraId="1D888ECD" w14:textId="77777777" w:rsidR="005572D9" w:rsidRPr="000E312D" w:rsidRDefault="005572D9" w:rsidP="00CA14F9">
            <w:pPr>
              <w:rPr>
                <w:rFonts w:asciiTheme="majorHAnsi" w:hAnsiTheme="majorHAnsi"/>
                <w:sz w:val="20"/>
              </w:rPr>
            </w:pPr>
            <w:r w:rsidRPr="000E312D">
              <w:rPr>
                <w:rFonts w:asciiTheme="majorHAnsi" w:hAnsiTheme="majorHAnsi"/>
                <w:sz w:val="20"/>
              </w:rPr>
              <w:t>Summerdale Primary</w:t>
            </w:r>
          </w:p>
        </w:tc>
        <w:tc>
          <w:tcPr>
            <w:tcW w:w="2254" w:type="dxa"/>
            <w:tcBorders>
              <w:top w:val="single" w:sz="4" w:space="0" w:color="auto"/>
              <w:left w:val="single" w:sz="4" w:space="0" w:color="auto"/>
              <w:bottom w:val="single" w:sz="4" w:space="0" w:color="auto"/>
              <w:right w:val="single" w:sz="4" w:space="0" w:color="auto"/>
            </w:tcBorders>
          </w:tcPr>
          <w:p w14:paraId="1ADB0134" w14:textId="77777777" w:rsidR="005572D9" w:rsidRPr="000E312D" w:rsidRDefault="005572D9" w:rsidP="00CA14F9">
            <w:pPr>
              <w:rPr>
                <w:rFonts w:asciiTheme="majorHAnsi" w:hAnsiTheme="majorHAnsi"/>
                <w:sz w:val="20"/>
              </w:rPr>
            </w:pPr>
            <w:r w:rsidRPr="000E312D">
              <w:rPr>
                <w:rFonts w:asciiTheme="majorHAnsi" w:hAnsiTheme="majorHAnsi"/>
                <w:sz w:val="20"/>
              </w:rPr>
              <w:t>Andrea James</w:t>
            </w:r>
          </w:p>
        </w:tc>
      </w:tr>
      <w:tr w:rsidR="005572D9" w:rsidRPr="000E312D" w14:paraId="16F2F3A6" w14:textId="77777777" w:rsidTr="00E73413">
        <w:tc>
          <w:tcPr>
            <w:tcW w:w="2272" w:type="dxa"/>
            <w:tcBorders>
              <w:top w:val="single" w:sz="4" w:space="0" w:color="auto"/>
              <w:left w:val="single" w:sz="4" w:space="0" w:color="auto"/>
              <w:bottom w:val="single" w:sz="4" w:space="0" w:color="auto"/>
              <w:right w:val="single" w:sz="4" w:space="0" w:color="auto"/>
            </w:tcBorders>
          </w:tcPr>
          <w:p w14:paraId="00C658C4"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5447FB51" w14:textId="77777777" w:rsidR="005572D9" w:rsidRPr="000E312D" w:rsidRDefault="005572D9" w:rsidP="00CA14F9">
            <w:pPr>
              <w:rPr>
                <w:rFonts w:asciiTheme="majorHAnsi" w:hAnsiTheme="majorHAnsi"/>
                <w:sz w:val="20"/>
              </w:rPr>
            </w:pPr>
            <w:r w:rsidRPr="000E312D">
              <w:rPr>
                <w:rFonts w:asciiTheme="majorHAnsi" w:hAnsiTheme="majorHAnsi"/>
                <w:sz w:val="20"/>
              </w:rPr>
              <w:t>Locie Milner &amp; Ryan Heazlewood</w:t>
            </w:r>
          </w:p>
        </w:tc>
        <w:tc>
          <w:tcPr>
            <w:tcW w:w="2235" w:type="dxa"/>
            <w:tcBorders>
              <w:top w:val="single" w:sz="4" w:space="0" w:color="auto"/>
              <w:left w:val="single" w:sz="4" w:space="0" w:color="auto"/>
              <w:bottom w:val="single" w:sz="4" w:space="0" w:color="auto"/>
              <w:right w:val="single" w:sz="4" w:space="0" w:color="auto"/>
            </w:tcBorders>
          </w:tcPr>
          <w:p w14:paraId="68814165" w14:textId="77777777" w:rsidR="005572D9" w:rsidRPr="000E312D" w:rsidRDefault="005572D9" w:rsidP="00CA14F9">
            <w:pPr>
              <w:rPr>
                <w:rFonts w:asciiTheme="majorHAnsi" w:hAnsiTheme="majorHAnsi"/>
                <w:sz w:val="20"/>
              </w:rPr>
            </w:pPr>
            <w:r w:rsidRPr="000E312D">
              <w:rPr>
                <w:rFonts w:asciiTheme="majorHAnsi" w:hAnsiTheme="majorHAnsi"/>
                <w:sz w:val="20"/>
              </w:rPr>
              <w:t>Summerdale Primary</w:t>
            </w:r>
          </w:p>
        </w:tc>
        <w:tc>
          <w:tcPr>
            <w:tcW w:w="2254" w:type="dxa"/>
            <w:tcBorders>
              <w:top w:val="single" w:sz="4" w:space="0" w:color="auto"/>
              <w:left w:val="single" w:sz="4" w:space="0" w:color="auto"/>
              <w:bottom w:val="single" w:sz="4" w:space="0" w:color="auto"/>
              <w:right w:val="single" w:sz="4" w:space="0" w:color="auto"/>
            </w:tcBorders>
          </w:tcPr>
          <w:p w14:paraId="41B6A55F" w14:textId="77777777" w:rsidR="005572D9" w:rsidRPr="000E312D" w:rsidRDefault="005572D9" w:rsidP="00CA14F9">
            <w:pPr>
              <w:rPr>
                <w:rFonts w:asciiTheme="majorHAnsi" w:hAnsiTheme="majorHAnsi"/>
                <w:sz w:val="20"/>
              </w:rPr>
            </w:pPr>
            <w:r w:rsidRPr="000E312D">
              <w:rPr>
                <w:rFonts w:asciiTheme="majorHAnsi" w:hAnsiTheme="majorHAnsi"/>
                <w:sz w:val="20"/>
              </w:rPr>
              <w:t>Andrea James</w:t>
            </w:r>
          </w:p>
        </w:tc>
      </w:tr>
      <w:tr w:rsidR="005572D9" w:rsidRPr="000E312D" w14:paraId="0F94EB26" w14:textId="77777777" w:rsidTr="00E73413">
        <w:tc>
          <w:tcPr>
            <w:tcW w:w="2272" w:type="dxa"/>
            <w:tcBorders>
              <w:top w:val="single" w:sz="4" w:space="0" w:color="auto"/>
              <w:left w:val="single" w:sz="4" w:space="0" w:color="auto"/>
              <w:bottom w:val="single" w:sz="4" w:space="0" w:color="auto"/>
              <w:right w:val="single" w:sz="4" w:space="0" w:color="auto"/>
            </w:tcBorders>
          </w:tcPr>
          <w:p w14:paraId="0179DB62"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3AE1FB4B" w14:textId="77777777" w:rsidR="005572D9" w:rsidRPr="000E312D" w:rsidRDefault="005572D9" w:rsidP="00CA14F9">
            <w:pPr>
              <w:rPr>
                <w:rFonts w:asciiTheme="majorHAnsi" w:hAnsiTheme="majorHAnsi"/>
                <w:sz w:val="20"/>
              </w:rPr>
            </w:pPr>
            <w:r w:rsidRPr="000E312D">
              <w:rPr>
                <w:rFonts w:asciiTheme="majorHAnsi" w:hAnsiTheme="majorHAnsi"/>
                <w:sz w:val="20"/>
              </w:rPr>
              <w:t>Millie Ferguson, Lilly Townsend &amp; Aviva Ross</w:t>
            </w:r>
          </w:p>
        </w:tc>
        <w:tc>
          <w:tcPr>
            <w:tcW w:w="2235" w:type="dxa"/>
            <w:tcBorders>
              <w:top w:val="single" w:sz="4" w:space="0" w:color="auto"/>
              <w:left w:val="single" w:sz="4" w:space="0" w:color="auto"/>
              <w:bottom w:val="single" w:sz="4" w:space="0" w:color="auto"/>
              <w:right w:val="single" w:sz="4" w:space="0" w:color="auto"/>
            </w:tcBorders>
          </w:tcPr>
          <w:p w14:paraId="0A724B09"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254" w:type="dxa"/>
            <w:tcBorders>
              <w:top w:val="single" w:sz="4" w:space="0" w:color="auto"/>
              <w:left w:val="single" w:sz="4" w:space="0" w:color="auto"/>
              <w:bottom w:val="single" w:sz="4" w:space="0" w:color="auto"/>
              <w:right w:val="single" w:sz="4" w:space="0" w:color="auto"/>
            </w:tcBorders>
          </w:tcPr>
          <w:p w14:paraId="5DB54E97" w14:textId="77777777" w:rsidR="005572D9" w:rsidRPr="000E312D" w:rsidRDefault="005572D9" w:rsidP="00CA14F9">
            <w:pPr>
              <w:rPr>
                <w:rFonts w:asciiTheme="majorHAnsi" w:hAnsiTheme="majorHAnsi"/>
                <w:sz w:val="20"/>
              </w:rPr>
            </w:pPr>
            <w:r w:rsidRPr="000E312D">
              <w:rPr>
                <w:rFonts w:asciiTheme="majorHAnsi" w:hAnsiTheme="majorHAnsi"/>
                <w:sz w:val="20"/>
              </w:rPr>
              <w:t>Clair Jones</w:t>
            </w:r>
          </w:p>
        </w:tc>
      </w:tr>
      <w:tr w:rsidR="005572D9" w:rsidRPr="000E312D" w14:paraId="736223C4" w14:textId="77777777" w:rsidTr="00E73413">
        <w:tc>
          <w:tcPr>
            <w:tcW w:w="2272" w:type="dxa"/>
            <w:tcBorders>
              <w:top w:val="single" w:sz="4" w:space="0" w:color="auto"/>
              <w:left w:val="single" w:sz="4" w:space="0" w:color="auto"/>
              <w:bottom w:val="single" w:sz="4" w:space="0" w:color="auto"/>
              <w:right w:val="single" w:sz="4" w:space="0" w:color="auto"/>
            </w:tcBorders>
          </w:tcPr>
          <w:p w14:paraId="5F0DC0AF"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2DA5D60A" w14:textId="77777777" w:rsidR="005572D9" w:rsidRPr="000E312D" w:rsidRDefault="005572D9" w:rsidP="00CA14F9">
            <w:pPr>
              <w:rPr>
                <w:rFonts w:asciiTheme="majorHAnsi" w:hAnsiTheme="majorHAnsi"/>
                <w:sz w:val="20"/>
              </w:rPr>
            </w:pPr>
            <w:r w:rsidRPr="000E312D">
              <w:rPr>
                <w:rFonts w:asciiTheme="majorHAnsi" w:hAnsiTheme="majorHAnsi"/>
                <w:sz w:val="20"/>
              </w:rPr>
              <w:t>Aiden Gibson</w:t>
            </w:r>
          </w:p>
        </w:tc>
        <w:tc>
          <w:tcPr>
            <w:tcW w:w="2235" w:type="dxa"/>
            <w:tcBorders>
              <w:top w:val="single" w:sz="4" w:space="0" w:color="auto"/>
              <w:left w:val="single" w:sz="4" w:space="0" w:color="auto"/>
              <w:bottom w:val="single" w:sz="4" w:space="0" w:color="auto"/>
              <w:right w:val="single" w:sz="4" w:space="0" w:color="auto"/>
            </w:tcBorders>
          </w:tcPr>
          <w:p w14:paraId="4E10F6A7" w14:textId="77777777" w:rsidR="005572D9" w:rsidRPr="000E312D" w:rsidRDefault="005572D9" w:rsidP="00CA14F9">
            <w:pPr>
              <w:rPr>
                <w:rFonts w:asciiTheme="majorHAnsi" w:hAnsiTheme="majorHAnsi"/>
                <w:sz w:val="20"/>
              </w:rPr>
            </w:pPr>
            <w:r w:rsidRPr="000E312D">
              <w:rPr>
                <w:rFonts w:asciiTheme="majorHAnsi" w:hAnsiTheme="majorHAnsi"/>
                <w:sz w:val="20"/>
              </w:rPr>
              <w:t>Riverside Primary</w:t>
            </w:r>
          </w:p>
        </w:tc>
        <w:tc>
          <w:tcPr>
            <w:tcW w:w="2254" w:type="dxa"/>
            <w:tcBorders>
              <w:top w:val="single" w:sz="4" w:space="0" w:color="auto"/>
              <w:left w:val="single" w:sz="4" w:space="0" w:color="auto"/>
              <w:bottom w:val="single" w:sz="4" w:space="0" w:color="auto"/>
              <w:right w:val="single" w:sz="4" w:space="0" w:color="auto"/>
            </w:tcBorders>
          </w:tcPr>
          <w:p w14:paraId="7BD34745" w14:textId="77777777" w:rsidR="005572D9" w:rsidRPr="000E312D" w:rsidRDefault="005572D9" w:rsidP="00CA14F9">
            <w:pPr>
              <w:rPr>
                <w:rFonts w:asciiTheme="majorHAnsi" w:hAnsiTheme="majorHAnsi"/>
                <w:sz w:val="20"/>
              </w:rPr>
            </w:pPr>
            <w:r w:rsidRPr="000E312D">
              <w:rPr>
                <w:rFonts w:asciiTheme="majorHAnsi" w:hAnsiTheme="majorHAnsi"/>
                <w:sz w:val="20"/>
              </w:rPr>
              <w:t>Jane Jones</w:t>
            </w:r>
          </w:p>
        </w:tc>
      </w:tr>
      <w:tr w:rsidR="005572D9" w:rsidRPr="000E312D" w14:paraId="4230BCA9" w14:textId="77777777" w:rsidTr="00E73413">
        <w:tc>
          <w:tcPr>
            <w:tcW w:w="2272" w:type="dxa"/>
            <w:tcBorders>
              <w:top w:val="single" w:sz="4" w:space="0" w:color="auto"/>
              <w:left w:val="single" w:sz="4" w:space="0" w:color="auto"/>
              <w:bottom w:val="single" w:sz="4" w:space="0" w:color="auto"/>
              <w:right w:val="single" w:sz="4" w:space="0" w:color="auto"/>
            </w:tcBorders>
          </w:tcPr>
          <w:p w14:paraId="1703003B"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692C8BCE" w14:textId="77777777" w:rsidR="005572D9" w:rsidRPr="000E312D" w:rsidRDefault="005572D9" w:rsidP="00CA14F9">
            <w:pPr>
              <w:rPr>
                <w:rFonts w:asciiTheme="majorHAnsi" w:hAnsiTheme="majorHAnsi"/>
                <w:sz w:val="20"/>
              </w:rPr>
            </w:pPr>
            <w:r w:rsidRPr="000E312D">
              <w:rPr>
                <w:rFonts w:asciiTheme="majorHAnsi" w:hAnsiTheme="majorHAnsi"/>
                <w:sz w:val="20"/>
              </w:rPr>
              <w:t>Piper docking &amp; Tannah Fraser</w:t>
            </w:r>
          </w:p>
        </w:tc>
        <w:tc>
          <w:tcPr>
            <w:tcW w:w="2235" w:type="dxa"/>
            <w:tcBorders>
              <w:top w:val="single" w:sz="4" w:space="0" w:color="auto"/>
              <w:left w:val="single" w:sz="4" w:space="0" w:color="auto"/>
              <w:bottom w:val="single" w:sz="4" w:space="0" w:color="auto"/>
              <w:right w:val="single" w:sz="4" w:space="0" w:color="auto"/>
            </w:tcBorders>
          </w:tcPr>
          <w:p w14:paraId="6CFC5CC3" w14:textId="77777777" w:rsidR="005572D9" w:rsidRPr="000E312D" w:rsidRDefault="005572D9" w:rsidP="00CA14F9">
            <w:pPr>
              <w:rPr>
                <w:rFonts w:asciiTheme="majorHAnsi" w:hAnsiTheme="majorHAnsi"/>
                <w:sz w:val="20"/>
              </w:rPr>
            </w:pPr>
            <w:r w:rsidRPr="000E312D">
              <w:rPr>
                <w:rFonts w:asciiTheme="majorHAnsi" w:hAnsiTheme="majorHAnsi"/>
                <w:sz w:val="20"/>
              </w:rPr>
              <w:t>Burnie Primary</w:t>
            </w:r>
          </w:p>
        </w:tc>
        <w:tc>
          <w:tcPr>
            <w:tcW w:w="2254" w:type="dxa"/>
            <w:tcBorders>
              <w:top w:val="single" w:sz="4" w:space="0" w:color="auto"/>
              <w:left w:val="single" w:sz="4" w:space="0" w:color="auto"/>
              <w:bottom w:val="single" w:sz="4" w:space="0" w:color="auto"/>
              <w:right w:val="single" w:sz="4" w:space="0" w:color="auto"/>
            </w:tcBorders>
          </w:tcPr>
          <w:p w14:paraId="287F9981" w14:textId="77777777" w:rsidR="005572D9" w:rsidRPr="000E312D" w:rsidRDefault="005572D9" w:rsidP="00CA14F9">
            <w:pPr>
              <w:rPr>
                <w:rFonts w:asciiTheme="majorHAnsi" w:hAnsiTheme="majorHAnsi"/>
                <w:sz w:val="20"/>
              </w:rPr>
            </w:pPr>
            <w:r w:rsidRPr="000E312D">
              <w:rPr>
                <w:rFonts w:asciiTheme="majorHAnsi" w:hAnsiTheme="majorHAnsi"/>
                <w:sz w:val="20"/>
              </w:rPr>
              <w:t>Meaghan Hosking</w:t>
            </w:r>
          </w:p>
        </w:tc>
      </w:tr>
      <w:tr w:rsidR="005572D9" w:rsidRPr="000E312D" w14:paraId="1704C171" w14:textId="77777777" w:rsidTr="00E73413">
        <w:tc>
          <w:tcPr>
            <w:tcW w:w="2272" w:type="dxa"/>
            <w:tcBorders>
              <w:top w:val="single" w:sz="4" w:space="0" w:color="auto"/>
              <w:left w:val="single" w:sz="4" w:space="0" w:color="auto"/>
              <w:bottom w:val="single" w:sz="4" w:space="0" w:color="auto"/>
              <w:right w:val="single" w:sz="4" w:space="0" w:color="auto"/>
            </w:tcBorders>
          </w:tcPr>
          <w:p w14:paraId="62C26E38"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580B377A" w14:textId="77777777" w:rsidR="005572D9" w:rsidRPr="000E312D" w:rsidRDefault="005572D9" w:rsidP="00CA14F9">
            <w:pPr>
              <w:rPr>
                <w:rFonts w:asciiTheme="majorHAnsi" w:hAnsiTheme="majorHAnsi"/>
                <w:sz w:val="20"/>
              </w:rPr>
            </w:pPr>
            <w:r w:rsidRPr="000E312D">
              <w:rPr>
                <w:rFonts w:asciiTheme="majorHAnsi" w:hAnsiTheme="majorHAnsi"/>
                <w:sz w:val="20"/>
              </w:rPr>
              <w:t>Amy Taylor</w:t>
            </w:r>
          </w:p>
        </w:tc>
        <w:tc>
          <w:tcPr>
            <w:tcW w:w="2235" w:type="dxa"/>
            <w:tcBorders>
              <w:top w:val="single" w:sz="4" w:space="0" w:color="auto"/>
              <w:left w:val="single" w:sz="4" w:space="0" w:color="auto"/>
              <w:bottom w:val="single" w:sz="4" w:space="0" w:color="auto"/>
              <w:right w:val="single" w:sz="4" w:space="0" w:color="auto"/>
            </w:tcBorders>
          </w:tcPr>
          <w:p w14:paraId="415C3B0E" w14:textId="77777777" w:rsidR="005572D9" w:rsidRPr="000E312D" w:rsidRDefault="005572D9" w:rsidP="00CA14F9">
            <w:pPr>
              <w:rPr>
                <w:rFonts w:asciiTheme="majorHAnsi" w:hAnsiTheme="majorHAnsi"/>
                <w:sz w:val="20"/>
              </w:rPr>
            </w:pPr>
            <w:r w:rsidRPr="000E312D">
              <w:rPr>
                <w:rFonts w:asciiTheme="majorHAnsi" w:hAnsiTheme="majorHAnsi"/>
                <w:sz w:val="20"/>
              </w:rPr>
              <w:t>Westbury Primary</w:t>
            </w:r>
          </w:p>
        </w:tc>
        <w:tc>
          <w:tcPr>
            <w:tcW w:w="2254" w:type="dxa"/>
            <w:tcBorders>
              <w:top w:val="single" w:sz="4" w:space="0" w:color="auto"/>
              <w:left w:val="single" w:sz="4" w:space="0" w:color="auto"/>
              <w:bottom w:val="single" w:sz="4" w:space="0" w:color="auto"/>
              <w:right w:val="single" w:sz="4" w:space="0" w:color="auto"/>
            </w:tcBorders>
          </w:tcPr>
          <w:p w14:paraId="0A526BF8" w14:textId="77777777" w:rsidR="005572D9" w:rsidRPr="000E312D" w:rsidRDefault="005572D9" w:rsidP="00CA14F9">
            <w:pPr>
              <w:rPr>
                <w:rFonts w:asciiTheme="majorHAnsi" w:hAnsiTheme="majorHAnsi"/>
                <w:sz w:val="20"/>
              </w:rPr>
            </w:pPr>
            <w:r w:rsidRPr="000E312D">
              <w:rPr>
                <w:rFonts w:asciiTheme="majorHAnsi" w:hAnsiTheme="majorHAnsi"/>
                <w:sz w:val="20"/>
              </w:rPr>
              <w:t>Michael Trotman</w:t>
            </w:r>
          </w:p>
        </w:tc>
      </w:tr>
      <w:tr w:rsidR="005572D9" w:rsidRPr="000E312D" w14:paraId="466F9CF5" w14:textId="77777777" w:rsidTr="00E73413">
        <w:tc>
          <w:tcPr>
            <w:tcW w:w="2272" w:type="dxa"/>
            <w:tcBorders>
              <w:top w:val="single" w:sz="4" w:space="0" w:color="auto"/>
              <w:left w:val="single" w:sz="4" w:space="0" w:color="auto"/>
              <w:bottom w:val="single" w:sz="4" w:space="0" w:color="auto"/>
              <w:right w:val="single" w:sz="4" w:space="0" w:color="auto"/>
            </w:tcBorders>
          </w:tcPr>
          <w:p w14:paraId="2C7DD64E"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72934866" w14:textId="77777777" w:rsidR="005572D9" w:rsidRPr="000E312D" w:rsidRDefault="005572D9" w:rsidP="00CA14F9">
            <w:pPr>
              <w:rPr>
                <w:rFonts w:asciiTheme="majorHAnsi" w:hAnsiTheme="majorHAnsi"/>
                <w:sz w:val="20"/>
              </w:rPr>
            </w:pPr>
            <w:r w:rsidRPr="000E312D">
              <w:rPr>
                <w:rFonts w:asciiTheme="majorHAnsi" w:hAnsiTheme="majorHAnsi"/>
                <w:sz w:val="20"/>
              </w:rPr>
              <w:t>Orland Arrieta-Shadbolt &amp; Alexander Lions</w:t>
            </w:r>
          </w:p>
        </w:tc>
        <w:tc>
          <w:tcPr>
            <w:tcW w:w="2235" w:type="dxa"/>
            <w:tcBorders>
              <w:top w:val="single" w:sz="4" w:space="0" w:color="auto"/>
              <w:left w:val="single" w:sz="4" w:space="0" w:color="auto"/>
              <w:bottom w:val="single" w:sz="4" w:space="0" w:color="auto"/>
              <w:right w:val="single" w:sz="4" w:space="0" w:color="auto"/>
            </w:tcBorders>
          </w:tcPr>
          <w:p w14:paraId="174D57A2" w14:textId="77777777" w:rsidR="005572D9" w:rsidRPr="000E312D" w:rsidRDefault="005572D9" w:rsidP="00CA14F9">
            <w:pPr>
              <w:rPr>
                <w:rFonts w:asciiTheme="majorHAnsi" w:hAnsiTheme="majorHAnsi"/>
                <w:sz w:val="20"/>
              </w:rPr>
            </w:pPr>
            <w:r w:rsidRPr="000E312D">
              <w:rPr>
                <w:rFonts w:asciiTheme="majorHAnsi" w:hAnsiTheme="majorHAnsi"/>
                <w:sz w:val="20"/>
              </w:rPr>
              <w:t>Perth Primary</w:t>
            </w:r>
          </w:p>
        </w:tc>
        <w:tc>
          <w:tcPr>
            <w:tcW w:w="2254" w:type="dxa"/>
            <w:tcBorders>
              <w:top w:val="single" w:sz="4" w:space="0" w:color="auto"/>
              <w:left w:val="single" w:sz="4" w:space="0" w:color="auto"/>
              <w:bottom w:val="single" w:sz="4" w:space="0" w:color="auto"/>
              <w:right w:val="single" w:sz="4" w:space="0" w:color="auto"/>
            </w:tcBorders>
          </w:tcPr>
          <w:p w14:paraId="0D27AEF5" w14:textId="77777777" w:rsidR="005572D9" w:rsidRPr="000E312D" w:rsidRDefault="005572D9" w:rsidP="00CA14F9">
            <w:pPr>
              <w:rPr>
                <w:rFonts w:asciiTheme="majorHAnsi" w:hAnsiTheme="majorHAnsi"/>
                <w:sz w:val="20"/>
              </w:rPr>
            </w:pPr>
            <w:r w:rsidRPr="000E312D">
              <w:rPr>
                <w:rFonts w:asciiTheme="majorHAnsi" w:hAnsiTheme="majorHAnsi"/>
                <w:sz w:val="20"/>
              </w:rPr>
              <w:t>Karen Dick</w:t>
            </w:r>
          </w:p>
        </w:tc>
      </w:tr>
      <w:tr w:rsidR="005572D9" w:rsidRPr="000E312D" w14:paraId="10647226" w14:textId="77777777" w:rsidTr="00E73413">
        <w:tc>
          <w:tcPr>
            <w:tcW w:w="2272" w:type="dxa"/>
            <w:tcBorders>
              <w:top w:val="single" w:sz="4" w:space="0" w:color="auto"/>
              <w:left w:val="single" w:sz="4" w:space="0" w:color="auto"/>
              <w:bottom w:val="single" w:sz="4" w:space="0" w:color="auto"/>
              <w:right w:val="single" w:sz="4" w:space="0" w:color="auto"/>
            </w:tcBorders>
          </w:tcPr>
          <w:p w14:paraId="42E5466F"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70CBEB96" w14:textId="77777777" w:rsidR="005572D9" w:rsidRPr="000E312D" w:rsidRDefault="005572D9" w:rsidP="00CA14F9">
            <w:pPr>
              <w:rPr>
                <w:rFonts w:asciiTheme="majorHAnsi" w:hAnsiTheme="majorHAnsi"/>
                <w:sz w:val="20"/>
              </w:rPr>
            </w:pPr>
            <w:r w:rsidRPr="000E312D">
              <w:rPr>
                <w:rFonts w:asciiTheme="majorHAnsi" w:hAnsiTheme="majorHAnsi"/>
                <w:sz w:val="20"/>
              </w:rPr>
              <w:t>Kayla Hughes-Roberts &amp; Liana Connie</w:t>
            </w:r>
          </w:p>
        </w:tc>
        <w:tc>
          <w:tcPr>
            <w:tcW w:w="2235" w:type="dxa"/>
            <w:tcBorders>
              <w:top w:val="single" w:sz="4" w:space="0" w:color="auto"/>
              <w:left w:val="single" w:sz="4" w:space="0" w:color="auto"/>
              <w:bottom w:val="single" w:sz="4" w:space="0" w:color="auto"/>
              <w:right w:val="single" w:sz="4" w:space="0" w:color="auto"/>
            </w:tcBorders>
          </w:tcPr>
          <w:p w14:paraId="5A19BC79" w14:textId="77777777" w:rsidR="005572D9" w:rsidRPr="000E312D" w:rsidRDefault="005572D9" w:rsidP="00CA14F9">
            <w:pPr>
              <w:rPr>
                <w:rFonts w:asciiTheme="majorHAnsi" w:hAnsiTheme="majorHAnsi"/>
                <w:sz w:val="20"/>
              </w:rPr>
            </w:pPr>
            <w:r w:rsidRPr="000E312D">
              <w:rPr>
                <w:rFonts w:asciiTheme="majorHAnsi" w:hAnsiTheme="majorHAnsi"/>
                <w:sz w:val="20"/>
              </w:rPr>
              <w:t>Perth Primary</w:t>
            </w:r>
          </w:p>
        </w:tc>
        <w:tc>
          <w:tcPr>
            <w:tcW w:w="2254" w:type="dxa"/>
            <w:tcBorders>
              <w:top w:val="single" w:sz="4" w:space="0" w:color="auto"/>
              <w:left w:val="single" w:sz="4" w:space="0" w:color="auto"/>
              <w:bottom w:val="single" w:sz="4" w:space="0" w:color="auto"/>
              <w:right w:val="single" w:sz="4" w:space="0" w:color="auto"/>
            </w:tcBorders>
          </w:tcPr>
          <w:p w14:paraId="286045DA" w14:textId="77777777" w:rsidR="005572D9" w:rsidRPr="000E312D" w:rsidRDefault="005572D9" w:rsidP="00CA14F9">
            <w:pPr>
              <w:rPr>
                <w:rFonts w:asciiTheme="majorHAnsi" w:hAnsiTheme="majorHAnsi"/>
                <w:sz w:val="20"/>
              </w:rPr>
            </w:pPr>
            <w:r w:rsidRPr="000E312D">
              <w:rPr>
                <w:rFonts w:asciiTheme="majorHAnsi" w:hAnsiTheme="majorHAnsi"/>
                <w:sz w:val="20"/>
              </w:rPr>
              <w:t>Karen Dick</w:t>
            </w:r>
          </w:p>
        </w:tc>
      </w:tr>
      <w:tr w:rsidR="005572D9" w:rsidRPr="000E312D" w14:paraId="10FD1AF0" w14:textId="77777777" w:rsidTr="00E73413">
        <w:tc>
          <w:tcPr>
            <w:tcW w:w="2272" w:type="dxa"/>
            <w:tcBorders>
              <w:top w:val="single" w:sz="4" w:space="0" w:color="auto"/>
              <w:left w:val="single" w:sz="4" w:space="0" w:color="auto"/>
              <w:bottom w:val="single" w:sz="4" w:space="0" w:color="auto"/>
              <w:right w:val="single" w:sz="4" w:space="0" w:color="auto"/>
            </w:tcBorders>
          </w:tcPr>
          <w:p w14:paraId="787BC6E3"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3F89DD50" w14:textId="77777777" w:rsidR="005572D9" w:rsidRPr="000E312D" w:rsidRDefault="005572D9" w:rsidP="00CA14F9">
            <w:pPr>
              <w:rPr>
                <w:rFonts w:asciiTheme="majorHAnsi" w:hAnsiTheme="majorHAnsi"/>
                <w:sz w:val="20"/>
              </w:rPr>
            </w:pPr>
            <w:r w:rsidRPr="000E312D">
              <w:rPr>
                <w:rFonts w:asciiTheme="majorHAnsi" w:hAnsiTheme="majorHAnsi"/>
                <w:sz w:val="20"/>
              </w:rPr>
              <w:t>Zoe Drane</w:t>
            </w:r>
          </w:p>
        </w:tc>
        <w:tc>
          <w:tcPr>
            <w:tcW w:w="2235" w:type="dxa"/>
            <w:tcBorders>
              <w:top w:val="single" w:sz="4" w:space="0" w:color="auto"/>
              <w:left w:val="single" w:sz="4" w:space="0" w:color="auto"/>
              <w:bottom w:val="single" w:sz="4" w:space="0" w:color="auto"/>
              <w:right w:val="single" w:sz="4" w:space="0" w:color="auto"/>
            </w:tcBorders>
          </w:tcPr>
          <w:p w14:paraId="26FC20CD" w14:textId="77777777" w:rsidR="005572D9" w:rsidRPr="000E312D" w:rsidRDefault="005572D9" w:rsidP="00CA14F9">
            <w:pPr>
              <w:rPr>
                <w:rFonts w:asciiTheme="majorHAnsi" w:hAnsiTheme="majorHAnsi"/>
                <w:sz w:val="20"/>
              </w:rPr>
            </w:pPr>
            <w:r w:rsidRPr="000E312D">
              <w:rPr>
                <w:rFonts w:asciiTheme="majorHAnsi" w:hAnsiTheme="majorHAnsi"/>
                <w:sz w:val="20"/>
              </w:rPr>
              <w:t>Stella Maris</w:t>
            </w:r>
          </w:p>
        </w:tc>
        <w:tc>
          <w:tcPr>
            <w:tcW w:w="2254" w:type="dxa"/>
            <w:tcBorders>
              <w:top w:val="single" w:sz="4" w:space="0" w:color="auto"/>
              <w:left w:val="single" w:sz="4" w:space="0" w:color="auto"/>
              <w:bottom w:val="single" w:sz="4" w:space="0" w:color="auto"/>
              <w:right w:val="single" w:sz="4" w:space="0" w:color="auto"/>
            </w:tcBorders>
          </w:tcPr>
          <w:p w14:paraId="3183310A" w14:textId="77777777" w:rsidR="005572D9" w:rsidRPr="000E312D" w:rsidRDefault="005572D9" w:rsidP="00CA14F9">
            <w:pPr>
              <w:rPr>
                <w:rFonts w:asciiTheme="majorHAnsi" w:hAnsiTheme="majorHAnsi"/>
                <w:sz w:val="20"/>
              </w:rPr>
            </w:pPr>
            <w:r w:rsidRPr="000E312D">
              <w:rPr>
                <w:rFonts w:asciiTheme="majorHAnsi" w:hAnsiTheme="majorHAnsi"/>
                <w:sz w:val="20"/>
              </w:rPr>
              <w:t>Daniel House</w:t>
            </w:r>
          </w:p>
        </w:tc>
      </w:tr>
      <w:tr w:rsidR="005572D9" w:rsidRPr="000E312D" w14:paraId="51B32F6E" w14:textId="77777777" w:rsidTr="00E73413">
        <w:tc>
          <w:tcPr>
            <w:tcW w:w="2272" w:type="dxa"/>
            <w:tcBorders>
              <w:top w:val="single" w:sz="4" w:space="0" w:color="auto"/>
              <w:left w:val="single" w:sz="4" w:space="0" w:color="auto"/>
              <w:bottom w:val="single" w:sz="4" w:space="0" w:color="auto"/>
              <w:right w:val="single" w:sz="4" w:space="0" w:color="auto"/>
            </w:tcBorders>
          </w:tcPr>
          <w:p w14:paraId="58FF158B" w14:textId="77777777" w:rsidR="005572D9" w:rsidRPr="000E312D" w:rsidRDefault="005572D9" w:rsidP="00CA14F9">
            <w:pPr>
              <w:rPr>
                <w:rFonts w:asciiTheme="majorHAnsi" w:hAnsiTheme="majorHAnsi"/>
                <w:b/>
                <w:sz w:val="20"/>
              </w:rPr>
            </w:pPr>
          </w:p>
        </w:tc>
        <w:tc>
          <w:tcPr>
            <w:tcW w:w="2255" w:type="dxa"/>
            <w:tcBorders>
              <w:top w:val="single" w:sz="4" w:space="0" w:color="auto"/>
              <w:left w:val="single" w:sz="4" w:space="0" w:color="auto"/>
              <w:bottom w:val="single" w:sz="4" w:space="0" w:color="auto"/>
              <w:right w:val="single" w:sz="4" w:space="0" w:color="auto"/>
            </w:tcBorders>
          </w:tcPr>
          <w:p w14:paraId="4CEA63B7" w14:textId="77777777" w:rsidR="005572D9" w:rsidRPr="000E312D" w:rsidRDefault="005572D9" w:rsidP="00CA14F9">
            <w:pPr>
              <w:rPr>
                <w:rFonts w:asciiTheme="majorHAnsi" w:hAnsiTheme="majorHAnsi"/>
                <w:sz w:val="20"/>
              </w:rPr>
            </w:pPr>
            <w:r w:rsidRPr="000E312D">
              <w:rPr>
                <w:rFonts w:asciiTheme="majorHAnsi" w:hAnsiTheme="majorHAnsi"/>
                <w:sz w:val="20"/>
              </w:rPr>
              <w:t>Mishca Linden</w:t>
            </w:r>
          </w:p>
        </w:tc>
        <w:tc>
          <w:tcPr>
            <w:tcW w:w="2235" w:type="dxa"/>
            <w:tcBorders>
              <w:top w:val="single" w:sz="4" w:space="0" w:color="auto"/>
              <w:left w:val="single" w:sz="4" w:space="0" w:color="auto"/>
              <w:bottom w:val="single" w:sz="4" w:space="0" w:color="auto"/>
              <w:right w:val="single" w:sz="4" w:space="0" w:color="auto"/>
            </w:tcBorders>
          </w:tcPr>
          <w:p w14:paraId="570044BC" w14:textId="77777777" w:rsidR="005572D9" w:rsidRPr="000E312D" w:rsidRDefault="005572D9" w:rsidP="00CA14F9">
            <w:pPr>
              <w:rPr>
                <w:rFonts w:asciiTheme="majorHAnsi" w:hAnsiTheme="majorHAnsi"/>
                <w:sz w:val="20"/>
              </w:rPr>
            </w:pPr>
            <w:r w:rsidRPr="000E312D">
              <w:rPr>
                <w:rFonts w:asciiTheme="majorHAnsi" w:hAnsiTheme="majorHAnsi"/>
                <w:sz w:val="20"/>
              </w:rPr>
              <w:t xml:space="preserve">Table Cape Primary </w:t>
            </w:r>
          </w:p>
        </w:tc>
        <w:tc>
          <w:tcPr>
            <w:tcW w:w="2254" w:type="dxa"/>
            <w:tcBorders>
              <w:top w:val="single" w:sz="4" w:space="0" w:color="auto"/>
              <w:left w:val="single" w:sz="4" w:space="0" w:color="auto"/>
              <w:bottom w:val="single" w:sz="4" w:space="0" w:color="auto"/>
              <w:right w:val="single" w:sz="4" w:space="0" w:color="auto"/>
            </w:tcBorders>
          </w:tcPr>
          <w:p w14:paraId="4059D7A8" w14:textId="77777777" w:rsidR="005572D9" w:rsidRPr="000E312D" w:rsidRDefault="005572D9" w:rsidP="00CA14F9">
            <w:pPr>
              <w:rPr>
                <w:rFonts w:asciiTheme="majorHAnsi" w:hAnsiTheme="majorHAnsi"/>
                <w:sz w:val="20"/>
              </w:rPr>
            </w:pPr>
            <w:r w:rsidRPr="000E312D">
              <w:rPr>
                <w:rFonts w:asciiTheme="majorHAnsi" w:hAnsiTheme="majorHAnsi"/>
                <w:sz w:val="20"/>
              </w:rPr>
              <w:t>Michael van der Ploeg</w:t>
            </w:r>
          </w:p>
        </w:tc>
      </w:tr>
    </w:tbl>
    <w:p w14:paraId="622F8246" w14:textId="77777777" w:rsidR="005572D9" w:rsidRPr="000E312D" w:rsidRDefault="005572D9" w:rsidP="005572D9">
      <w:pPr>
        <w:rPr>
          <w:rFonts w:asciiTheme="majorHAnsi" w:hAnsiTheme="majorHAnsi"/>
          <w:b/>
          <w:i/>
          <w:sz w:val="32"/>
          <w:szCs w:val="32"/>
        </w:rPr>
      </w:pPr>
    </w:p>
    <w:p w14:paraId="53A5A62C" w14:textId="77777777" w:rsidR="005572D9" w:rsidRPr="000E312D" w:rsidRDefault="005572D9" w:rsidP="005572D9">
      <w:pPr>
        <w:rPr>
          <w:rFonts w:asciiTheme="majorHAnsi" w:hAnsiTheme="majorHAnsi"/>
          <w:b/>
          <w:i/>
          <w:sz w:val="32"/>
          <w:szCs w:val="32"/>
        </w:rPr>
      </w:pPr>
      <w:r w:rsidRPr="000E312D">
        <w:rPr>
          <w:rFonts w:asciiTheme="majorHAnsi" w:hAnsiTheme="majorHAnsi"/>
          <w:b/>
          <w:i/>
          <w:sz w:val="32"/>
          <w:szCs w:val="32"/>
        </w:rPr>
        <w:t xml:space="preserve">Division: Junior Secondary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2254"/>
        <w:gridCol w:w="2254"/>
        <w:gridCol w:w="2254"/>
      </w:tblGrid>
      <w:tr w:rsidR="005572D9" w:rsidRPr="000E312D" w14:paraId="0DAB08C9" w14:textId="77777777" w:rsidTr="00E73413">
        <w:tc>
          <w:tcPr>
            <w:tcW w:w="2254" w:type="dxa"/>
          </w:tcPr>
          <w:p w14:paraId="14E4D1A9" w14:textId="77777777" w:rsidR="005572D9" w:rsidRPr="000E312D" w:rsidRDefault="005572D9" w:rsidP="00CA14F9">
            <w:pPr>
              <w:rPr>
                <w:rFonts w:asciiTheme="majorHAnsi" w:hAnsiTheme="majorHAnsi"/>
                <w:b/>
                <w:sz w:val="20"/>
              </w:rPr>
            </w:pPr>
            <w:r w:rsidRPr="000E312D">
              <w:rPr>
                <w:rFonts w:asciiTheme="majorHAnsi" w:hAnsiTheme="majorHAnsi"/>
                <w:b/>
                <w:sz w:val="20"/>
              </w:rPr>
              <w:t>Place</w:t>
            </w:r>
          </w:p>
        </w:tc>
        <w:tc>
          <w:tcPr>
            <w:tcW w:w="2254" w:type="dxa"/>
          </w:tcPr>
          <w:p w14:paraId="294BF48C" w14:textId="77777777" w:rsidR="005572D9" w:rsidRPr="000E312D" w:rsidRDefault="005572D9" w:rsidP="00CA14F9">
            <w:pPr>
              <w:rPr>
                <w:rFonts w:asciiTheme="majorHAnsi" w:hAnsiTheme="majorHAnsi"/>
                <w:b/>
                <w:sz w:val="20"/>
              </w:rPr>
            </w:pPr>
            <w:r w:rsidRPr="000E312D">
              <w:rPr>
                <w:rFonts w:asciiTheme="majorHAnsi" w:hAnsiTheme="majorHAnsi"/>
                <w:b/>
                <w:sz w:val="20"/>
              </w:rPr>
              <w:t>Name</w:t>
            </w:r>
          </w:p>
        </w:tc>
        <w:tc>
          <w:tcPr>
            <w:tcW w:w="2254" w:type="dxa"/>
          </w:tcPr>
          <w:p w14:paraId="61F16285" w14:textId="77777777" w:rsidR="005572D9" w:rsidRPr="000E312D" w:rsidRDefault="005572D9" w:rsidP="00CA14F9">
            <w:pPr>
              <w:rPr>
                <w:rFonts w:asciiTheme="majorHAnsi" w:hAnsiTheme="majorHAnsi"/>
                <w:b/>
                <w:sz w:val="20"/>
              </w:rPr>
            </w:pPr>
            <w:r w:rsidRPr="000E312D">
              <w:rPr>
                <w:rFonts w:asciiTheme="majorHAnsi" w:hAnsiTheme="majorHAnsi"/>
                <w:b/>
                <w:sz w:val="20"/>
              </w:rPr>
              <w:t>School</w:t>
            </w:r>
          </w:p>
        </w:tc>
        <w:tc>
          <w:tcPr>
            <w:tcW w:w="2254" w:type="dxa"/>
          </w:tcPr>
          <w:p w14:paraId="045D62FC" w14:textId="77777777" w:rsidR="005572D9" w:rsidRPr="000E312D" w:rsidRDefault="005572D9" w:rsidP="00CA14F9">
            <w:pPr>
              <w:rPr>
                <w:rFonts w:asciiTheme="majorHAnsi" w:hAnsiTheme="majorHAnsi"/>
                <w:b/>
                <w:sz w:val="20"/>
              </w:rPr>
            </w:pPr>
            <w:r w:rsidRPr="000E312D">
              <w:rPr>
                <w:rFonts w:asciiTheme="majorHAnsi" w:hAnsiTheme="majorHAnsi"/>
                <w:b/>
                <w:sz w:val="20"/>
              </w:rPr>
              <w:t>Teacher</w:t>
            </w:r>
          </w:p>
        </w:tc>
      </w:tr>
      <w:tr w:rsidR="005572D9" w:rsidRPr="000E312D" w14:paraId="0FA4C9BF" w14:textId="77777777" w:rsidTr="00E73413">
        <w:tc>
          <w:tcPr>
            <w:tcW w:w="2254" w:type="dxa"/>
          </w:tcPr>
          <w:p w14:paraId="757CB313" w14:textId="77777777" w:rsidR="005572D9" w:rsidRPr="000E312D" w:rsidRDefault="005572D9" w:rsidP="00CA14F9">
            <w:pPr>
              <w:rPr>
                <w:rFonts w:asciiTheme="majorHAnsi" w:hAnsiTheme="majorHAnsi"/>
                <w:b/>
                <w:sz w:val="20"/>
              </w:rPr>
            </w:pPr>
            <w:r w:rsidRPr="000E312D">
              <w:rPr>
                <w:rFonts w:asciiTheme="majorHAnsi" w:hAnsiTheme="majorHAnsi"/>
                <w:b/>
                <w:sz w:val="20"/>
              </w:rPr>
              <w:t>First Place</w:t>
            </w:r>
          </w:p>
        </w:tc>
        <w:tc>
          <w:tcPr>
            <w:tcW w:w="2254" w:type="dxa"/>
            <w:shd w:val="clear" w:color="auto" w:fill="66FFFF"/>
          </w:tcPr>
          <w:p w14:paraId="4BEED89D" w14:textId="77777777" w:rsidR="005572D9" w:rsidRPr="000E312D" w:rsidRDefault="005572D9" w:rsidP="00CA14F9">
            <w:pPr>
              <w:rPr>
                <w:rFonts w:asciiTheme="majorHAnsi" w:hAnsiTheme="majorHAnsi"/>
                <w:sz w:val="20"/>
              </w:rPr>
            </w:pPr>
            <w:r w:rsidRPr="000E312D">
              <w:rPr>
                <w:rFonts w:asciiTheme="majorHAnsi" w:hAnsiTheme="majorHAnsi"/>
                <w:sz w:val="20"/>
              </w:rPr>
              <w:t>Emma Spurr</w:t>
            </w:r>
          </w:p>
        </w:tc>
        <w:tc>
          <w:tcPr>
            <w:tcW w:w="2254" w:type="dxa"/>
          </w:tcPr>
          <w:p w14:paraId="24F8CA7D" w14:textId="77777777" w:rsidR="005572D9" w:rsidRPr="000E312D" w:rsidRDefault="005572D9" w:rsidP="00CA14F9">
            <w:pPr>
              <w:rPr>
                <w:rFonts w:asciiTheme="majorHAnsi" w:hAnsiTheme="majorHAnsi"/>
                <w:sz w:val="20"/>
              </w:rPr>
            </w:pPr>
            <w:r w:rsidRPr="000E312D">
              <w:rPr>
                <w:rFonts w:asciiTheme="majorHAnsi" w:hAnsiTheme="majorHAnsi"/>
                <w:sz w:val="20"/>
              </w:rPr>
              <w:t>Kingston High</w:t>
            </w:r>
          </w:p>
        </w:tc>
        <w:tc>
          <w:tcPr>
            <w:tcW w:w="2254" w:type="dxa"/>
          </w:tcPr>
          <w:p w14:paraId="777CF3E0" w14:textId="77777777" w:rsidR="005572D9" w:rsidRPr="000E312D" w:rsidRDefault="005572D9" w:rsidP="00CA14F9">
            <w:pPr>
              <w:rPr>
                <w:rFonts w:asciiTheme="majorHAnsi" w:hAnsiTheme="majorHAnsi"/>
                <w:sz w:val="20"/>
              </w:rPr>
            </w:pPr>
            <w:r w:rsidRPr="000E312D">
              <w:rPr>
                <w:rFonts w:asciiTheme="majorHAnsi" w:hAnsiTheme="majorHAnsi"/>
                <w:sz w:val="20"/>
              </w:rPr>
              <w:t>Alex Edwards</w:t>
            </w:r>
          </w:p>
        </w:tc>
      </w:tr>
      <w:tr w:rsidR="005572D9" w:rsidRPr="000E312D" w14:paraId="382654EB" w14:textId="77777777" w:rsidTr="00E73413">
        <w:tc>
          <w:tcPr>
            <w:tcW w:w="2254" w:type="dxa"/>
          </w:tcPr>
          <w:p w14:paraId="3FDC511F" w14:textId="77777777" w:rsidR="005572D9" w:rsidRPr="000E312D" w:rsidRDefault="005572D9" w:rsidP="00CA14F9">
            <w:pPr>
              <w:rPr>
                <w:rFonts w:asciiTheme="majorHAnsi" w:hAnsiTheme="majorHAnsi"/>
                <w:b/>
                <w:sz w:val="20"/>
              </w:rPr>
            </w:pPr>
            <w:r w:rsidRPr="000E312D">
              <w:rPr>
                <w:rFonts w:asciiTheme="majorHAnsi" w:hAnsiTheme="majorHAnsi"/>
                <w:b/>
                <w:sz w:val="20"/>
              </w:rPr>
              <w:t>Second Place</w:t>
            </w:r>
          </w:p>
        </w:tc>
        <w:tc>
          <w:tcPr>
            <w:tcW w:w="2254" w:type="dxa"/>
            <w:shd w:val="clear" w:color="auto" w:fill="66FFFF"/>
          </w:tcPr>
          <w:p w14:paraId="0220D69A" w14:textId="77777777" w:rsidR="005572D9" w:rsidRPr="000E312D" w:rsidRDefault="005572D9" w:rsidP="00CA14F9">
            <w:pPr>
              <w:rPr>
                <w:rFonts w:asciiTheme="majorHAnsi" w:hAnsiTheme="majorHAnsi"/>
                <w:sz w:val="20"/>
              </w:rPr>
            </w:pPr>
            <w:r w:rsidRPr="000E312D">
              <w:rPr>
                <w:rFonts w:asciiTheme="majorHAnsi" w:hAnsiTheme="majorHAnsi"/>
                <w:sz w:val="20"/>
              </w:rPr>
              <w:t>Serena Jarmain</w:t>
            </w:r>
          </w:p>
        </w:tc>
        <w:tc>
          <w:tcPr>
            <w:tcW w:w="2254" w:type="dxa"/>
          </w:tcPr>
          <w:p w14:paraId="40D5783C" w14:textId="77777777" w:rsidR="005572D9" w:rsidRPr="000E312D" w:rsidRDefault="005572D9" w:rsidP="00CA14F9">
            <w:pPr>
              <w:rPr>
                <w:rFonts w:asciiTheme="majorHAnsi" w:hAnsiTheme="majorHAnsi"/>
                <w:sz w:val="20"/>
              </w:rPr>
            </w:pPr>
            <w:r w:rsidRPr="000E312D">
              <w:rPr>
                <w:rFonts w:asciiTheme="majorHAnsi" w:hAnsiTheme="majorHAnsi"/>
                <w:sz w:val="20"/>
              </w:rPr>
              <w:t>Burnie High</w:t>
            </w:r>
          </w:p>
        </w:tc>
        <w:tc>
          <w:tcPr>
            <w:tcW w:w="2254" w:type="dxa"/>
          </w:tcPr>
          <w:p w14:paraId="587268AB" w14:textId="77777777" w:rsidR="005572D9" w:rsidRPr="000E312D" w:rsidRDefault="005572D9" w:rsidP="00CA14F9">
            <w:pPr>
              <w:rPr>
                <w:rFonts w:asciiTheme="majorHAnsi" w:hAnsiTheme="majorHAnsi"/>
                <w:sz w:val="20"/>
              </w:rPr>
            </w:pPr>
            <w:r w:rsidRPr="000E312D">
              <w:rPr>
                <w:rFonts w:asciiTheme="majorHAnsi" w:hAnsiTheme="majorHAnsi"/>
                <w:sz w:val="20"/>
              </w:rPr>
              <w:t>Rob Lee</w:t>
            </w:r>
          </w:p>
        </w:tc>
      </w:tr>
      <w:tr w:rsidR="005572D9" w:rsidRPr="000E312D" w14:paraId="497BCD13" w14:textId="77777777" w:rsidTr="00E73413">
        <w:tc>
          <w:tcPr>
            <w:tcW w:w="2254" w:type="dxa"/>
          </w:tcPr>
          <w:p w14:paraId="31948B52" w14:textId="77777777" w:rsidR="005572D9" w:rsidRPr="000E312D" w:rsidRDefault="005572D9" w:rsidP="00CA14F9">
            <w:pPr>
              <w:rPr>
                <w:rFonts w:asciiTheme="majorHAnsi" w:hAnsiTheme="majorHAnsi"/>
                <w:b/>
                <w:sz w:val="20"/>
              </w:rPr>
            </w:pPr>
            <w:r w:rsidRPr="000E312D">
              <w:rPr>
                <w:rFonts w:asciiTheme="majorHAnsi" w:hAnsiTheme="majorHAnsi"/>
                <w:b/>
                <w:sz w:val="20"/>
              </w:rPr>
              <w:t>Equal Third Place</w:t>
            </w:r>
          </w:p>
        </w:tc>
        <w:tc>
          <w:tcPr>
            <w:tcW w:w="2254" w:type="dxa"/>
            <w:shd w:val="clear" w:color="auto" w:fill="66FFFF"/>
          </w:tcPr>
          <w:p w14:paraId="2AB19B5D" w14:textId="77777777" w:rsidR="005572D9" w:rsidRPr="000E312D" w:rsidRDefault="005572D9" w:rsidP="00CA14F9">
            <w:pPr>
              <w:rPr>
                <w:rFonts w:asciiTheme="majorHAnsi" w:hAnsiTheme="majorHAnsi"/>
                <w:sz w:val="20"/>
              </w:rPr>
            </w:pPr>
            <w:r w:rsidRPr="000E312D">
              <w:rPr>
                <w:rFonts w:asciiTheme="majorHAnsi" w:hAnsiTheme="majorHAnsi"/>
                <w:sz w:val="20"/>
              </w:rPr>
              <w:t>Chelsey Marshall</w:t>
            </w:r>
          </w:p>
        </w:tc>
        <w:tc>
          <w:tcPr>
            <w:tcW w:w="2254" w:type="dxa"/>
          </w:tcPr>
          <w:p w14:paraId="7AA1F8B4" w14:textId="77777777" w:rsidR="005572D9" w:rsidRPr="000E312D" w:rsidRDefault="005572D9" w:rsidP="00CA14F9">
            <w:pPr>
              <w:rPr>
                <w:rFonts w:asciiTheme="majorHAnsi" w:hAnsiTheme="majorHAnsi"/>
                <w:sz w:val="20"/>
              </w:rPr>
            </w:pPr>
            <w:r w:rsidRPr="000E312D">
              <w:rPr>
                <w:rFonts w:asciiTheme="majorHAnsi" w:hAnsiTheme="majorHAnsi"/>
                <w:sz w:val="20"/>
              </w:rPr>
              <w:t>Wynyard High</w:t>
            </w:r>
          </w:p>
        </w:tc>
        <w:tc>
          <w:tcPr>
            <w:tcW w:w="2254" w:type="dxa"/>
          </w:tcPr>
          <w:p w14:paraId="32CEFAE4" w14:textId="77777777" w:rsidR="005572D9" w:rsidRPr="000E312D" w:rsidRDefault="005572D9" w:rsidP="00CA14F9">
            <w:pPr>
              <w:rPr>
                <w:rFonts w:asciiTheme="majorHAnsi" w:hAnsiTheme="majorHAnsi"/>
                <w:sz w:val="20"/>
              </w:rPr>
            </w:pPr>
            <w:r w:rsidRPr="000E312D">
              <w:rPr>
                <w:rFonts w:asciiTheme="majorHAnsi" w:hAnsiTheme="majorHAnsi"/>
                <w:sz w:val="20"/>
              </w:rPr>
              <w:t>Heather Russell</w:t>
            </w:r>
          </w:p>
        </w:tc>
      </w:tr>
      <w:tr w:rsidR="005572D9" w:rsidRPr="000E312D" w14:paraId="76BFD149" w14:textId="77777777" w:rsidTr="00E73413">
        <w:tc>
          <w:tcPr>
            <w:tcW w:w="2254" w:type="dxa"/>
          </w:tcPr>
          <w:p w14:paraId="2D774059" w14:textId="77777777" w:rsidR="005572D9" w:rsidRPr="000E312D" w:rsidRDefault="005572D9" w:rsidP="00CA14F9">
            <w:pPr>
              <w:rPr>
                <w:rFonts w:asciiTheme="majorHAnsi" w:hAnsiTheme="majorHAnsi"/>
                <w:b/>
                <w:sz w:val="20"/>
              </w:rPr>
            </w:pPr>
          </w:p>
        </w:tc>
        <w:tc>
          <w:tcPr>
            <w:tcW w:w="2254" w:type="dxa"/>
            <w:shd w:val="clear" w:color="auto" w:fill="66FFFF"/>
          </w:tcPr>
          <w:p w14:paraId="52EC6621" w14:textId="77777777" w:rsidR="005572D9" w:rsidRPr="000E312D" w:rsidRDefault="005572D9" w:rsidP="00CA14F9">
            <w:pPr>
              <w:rPr>
                <w:rFonts w:asciiTheme="majorHAnsi" w:hAnsiTheme="majorHAnsi"/>
                <w:sz w:val="20"/>
              </w:rPr>
            </w:pPr>
            <w:r w:rsidRPr="000E312D">
              <w:rPr>
                <w:rFonts w:asciiTheme="majorHAnsi" w:hAnsiTheme="majorHAnsi"/>
                <w:sz w:val="20"/>
              </w:rPr>
              <w:t>Freya Cooper</w:t>
            </w:r>
          </w:p>
        </w:tc>
        <w:tc>
          <w:tcPr>
            <w:tcW w:w="2254" w:type="dxa"/>
          </w:tcPr>
          <w:p w14:paraId="5216EAFC" w14:textId="77777777" w:rsidR="005572D9" w:rsidRPr="000E312D" w:rsidRDefault="005572D9" w:rsidP="00CA14F9">
            <w:pPr>
              <w:rPr>
                <w:rFonts w:asciiTheme="majorHAnsi" w:hAnsiTheme="majorHAnsi"/>
                <w:sz w:val="20"/>
              </w:rPr>
            </w:pPr>
            <w:r w:rsidRPr="000E312D">
              <w:rPr>
                <w:rFonts w:asciiTheme="majorHAnsi" w:hAnsiTheme="majorHAnsi"/>
                <w:sz w:val="20"/>
              </w:rPr>
              <w:t>Deloraine High</w:t>
            </w:r>
          </w:p>
        </w:tc>
        <w:tc>
          <w:tcPr>
            <w:tcW w:w="2254" w:type="dxa"/>
          </w:tcPr>
          <w:p w14:paraId="5441AE12" w14:textId="77777777" w:rsidR="005572D9" w:rsidRPr="000E312D" w:rsidRDefault="005572D9" w:rsidP="00CA14F9">
            <w:pPr>
              <w:rPr>
                <w:rFonts w:asciiTheme="majorHAnsi" w:hAnsiTheme="majorHAnsi"/>
                <w:sz w:val="20"/>
              </w:rPr>
            </w:pPr>
            <w:r w:rsidRPr="000E312D">
              <w:rPr>
                <w:rFonts w:asciiTheme="majorHAnsi" w:hAnsiTheme="majorHAnsi"/>
                <w:sz w:val="20"/>
              </w:rPr>
              <w:t>Carolyn Abraham</w:t>
            </w:r>
          </w:p>
        </w:tc>
      </w:tr>
      <w:tr w:rsidR="005572D9" w:rsidRPr="000E312D" w14:paraId="295A7764" w14:textId="77777777" w:rsidTr="00E73413">
        <w:tc>
          <w:tcPr>
            <w:tcW w:w="2254" w:type="dxa"/>
          </w:tcPr>
          <w:p w14:paraId="37CCDB2D" w14:textId="77777777" w:rsidR="005572D9" w:rsidRPr="000E312D" w:rsidRDefault="005572D9" w:rsidP="00CA14F9">
            <w:pPr>
              <w:rPr>
                <w:rFonts w:asciiTheme="majorHAnsi" w:hAnsiTheme="majorHAnsi"/>
                <w:b/>
                <w:sz w:val="20"/>
              </w:rPr>
            </w:pPr>
            <w:r w:rsidRPr="000E312D">
              <w:rPr>
                <w:rFonts w:asciiTheme="majorHAnsi" w:hAnsiTheme="majorHAnsi"/>
                <w:b/>
                <w:sz w:val="20"/>
              </w:rPr>
              <w:t>Merit Awards</w:t>
            </w:r>
          </w:p>
        </w:tc>
        <w:tc>
          <w:tcPr>
            <w:tcW w:w="2254" w:type="dxa"/>
          </w:tcPr>
          <w:p w14:paraId="4901185A" w14:textId="77777777" w:rsidR="005572D9" w:rsidRPr="000E312D" w:rsidRDefault="005572D9" w:rsidP="00CA14F9">
            <w:pPr>
              <w:rPr>
                <w:rFonts w:asciiTheme="majorHAnsi" w:hAnsiTheme="majorHAnsi"/>
                <w:sz w:val="20"/>
              </w:rPr>
            </w:pPr>
            <w:r w:rsidRPr="000E312D">
              <w:rPr>
                <w:rFonts w:asciiTheme="majorHAnsi" w:hAnsiTheme="majorHAnsi"/>
                <w:sz w:val="20"/>
              </w:rPr>
              <w:t>Tim Shen &amp; Stanley Drake</w:t>
            </w:r>
          </w:p>
        </w:tc>
        <w:tc>
          <w:tcPr>
            <w:tcW w:w="2254" w:type="dxa"/>
          </w:tcPr>
          <w:p w14:paraId="4A1007B7" w14:textId="77777777" w:rsidR="005572D9" w:rsidRPr="000E312D" w:rsidRDefault="005572D9" w:rsidP="00CA14F9">
            <w:pPr>
              <w:rPr>
                <w:rFonts w:asciiTheme="majorHAnsi" w:hAnsiTheme="majorHAnsi"/>
                <w:sz w:val="20"/>
              </w:rPr>
            </w:pPr>
            <w:r w:rsidRPr="000E312D">
              <w:rPr>
                <w:rFonts w:asciiTheme="majorHAnsi" w:hAnsiTheme="majorHAnsi"/>
                <w:sz w:val="20"/>
              </w:rPr>
              <w:t>Hutchins School</w:t>
            </w:r>
          </w:p>
        </w:tc>
        <w:tc>
          <w:tcPr>
            <w:tcW w:w="2254" w:type="dxa"/>
          </w:tcPr>
          <w:p w14:paraId="6404DB35" w14:textId="77777777" w:rsidR="005572D9" w:rsidRPr="000E312D" w:rsidRDefault="005572D9" w:rsidP="00CA14F9">
            <w:pPr>
              <w:rPr>
                <w:rFonts w:asciiTheme="majorHAnsi" w:hAnsiTheme="majorHAnsi"/>
                <w:sz w:val="20"/>
              </w:rPr>
            </w:pPr>
            <w:r w:rsidRPr="000E312D">
              <w:rPr>
                <w:rFonts w:asciiTheme="majorHAnsi" w:hAnsiTheme="majorHAnsi"/>
                <w:sz w:val="20"/>
              </w:rPr>
              <w:t>Michaela Guest</w:t>
            </w:r>
          </w:p>
        </w:tc>
      </w:tr>
      <w:tr w:rsidR="005572D9" w:rsidRPr="000E312D" w14:paraId="68AB2DA4" w14:textId="77777777" w:rsidTr="00E73413">
        <w:tc>
          <w:tcPr>
            <w:tcW w:w="2254" w:type="dxa"/>
          </w:tcPr>
          <w:p w14:paraId="0EA309D4" w14:textId="77777777" w:rsidR="005572D9" w:rsidRPr="000E312D" w:rsidRDefault="005572D9" w:rsidP="00CA14F9">
            <w:pPr>
              <w:rPr>
                <w:rFonts w:asciiTheme="majorHAnsi" w:hAnsiTheme="majorHAnsi"/>
                <w:b/>
                <w:sz w:val="20"/>
              </w:rPr>
            </w:pPr>
          </w:p>
        </w:tc>
        <w:tc>
          <w:tcPr>
            <w:tcW w:w="2254" w:type="dxa"/>
          </w:tcPr>
          <w:p w14:paraId="1FBCBCF8" w14:textId="77777777" w:rsidR="005572D9" w:rsidRPr="000E312D" w:rsidRDefault="005572D9" w:rsidP="00CA14F9">
            <w:pPr>
              <w:rPr>
                <w:rFonts w:asciiTheme="majorHAnsi" w:hAnsiTheme="majorHAnsi"/>
                <w:sz w:val="20"/>
              </w:rPr>
            </w:pPr>
            <w:r w:rsidRPr="000E312D">
              <w:rPr>
                <w:rFonts w:asciiTheme="majorHAnsi" w:hAnsiTheme="majorHAnsi"/>
                <w:sz w:val="20"/>
              </w:rPr>
              <w:t>Conner Hodgetts</w:t>
            </w:r>
          </w:p>
        </w:tc>
        <w:tc>
          <w:tcPr>
            <w:tcW w:w="2254" w:type="dxa"/>
          </w:tcPr>
          <w:p w14:paraId="26AA3D5A" w14:textId="77777777" w:rsidR="005572D9" w:rsidRPr="000E312D" w:rsidRDefault="005572D9" w:rsidP="00CA14F9">
            <w:pPr>
              <w:rPr>
                <w:rFonts w:asciiTheme="majorHAnsi" w:hAnsiTheme="majorHAnsi"/>
                <w:sz w:val="20"/>
              </w:rPr>
            </w:pPr>
            <w:r w:rsidRPr="000E312D">
              <w:rPr>
                <w:rFonts w:asciiTheme="majorHAnsi" w:hAnsiTheme="majorHAnsi"/>
                <w:sz w:val="20"/>
              </w:rPr>
              <w:t>Burnie High</w:t>
            </w:r>
          </w:p>
        </w:tc>
        <w:tc>
          <w:tcPr>
            <w:tcW w:w="2254" w:type="dxa"/>
          </w:tcPr>
          <w:p w14:paraId="6C007591" w14:textId="77777777" w:rsidR="005572D9" w:rsidRPr="000E312D" w:rsidRDefault="005572D9" w:rsidP="00CA14F9">
            <w:pPr>
              <w:rPr>
                <w:rFonts w:asciiTheme="majorHAnsi" w:hAnsiTheme="majorHAnsi"/>
                <w:sz w:val="20"/>
              </w:rPr>
            </w:pPr>
            <w:r w:rsidRPr="000E312D">
              <w:rPr>
                <w:rFonts w:asciiTheme="majorHAnsi" w:hAnsiTheme="majorHAnsi"/>
                <w:sz w:val="20"/>
              </w:rPr>
              <w:t>Josh Salter</w:t>
            </w:r>
          </w:p>
        </w:tc>
      </w:tr>
      <w:tr w:rsidR="005572D9" w:rsidRPr="000E312D" w14:paraId="2284CF74" w14:textId="77777777" w:rsidTr="00E73413">
        <w:tc>
          <w:tcPr>
            <w:tcW w:w="2254" w:type="dxa"/>
          </w:tcPr>
          <w:p w14:paraId="0A02D110" w14:textId="77777777" w:rsidR="005572D9" w:rsidRPr="000E312D" w:rsidRDefault="005572D9" w:rsidP="00CA14F9">
            <w:pPr>
              <w:rPr>
                <w:rFonts w:asciiTheme="majorHAnsi" w:hAnsiTheme="majorHAnsi"/>
                <w:b/>
                <w:sz w:val="20"/>
              </w:rPr>
            </w:pPr>
          </w:p>
        </w:tc>
        <w:tc>
          <w:tcPr>
            <w:tcW w:w="2254" w:type="dxa"/>
          </w:tcPr>
          <w:p w14:paraId="291AF62E" w14:textId="77777777" w:rsidR="005572D9" w:rsidRPr="000E312D" w:rsidRDefault="005572D9" w:rsidP="00CA14F9">
            <w:pPr>
              <w:rPr>
                <w:rFonts w:asciiTheme="majorHAnsi" w:hAnsiTheme="majorHAnsi"/>
                <w:sz w:val="20"/>
              </w:rPr>
            </w:pPr>
            <w:r w:rsidRPr="000E312D">
              <w:rPr>
                <w:rFonts w:asciiTheme="majorHAnsi" w:hAnsiTheme="majorHAnsi"/>
                <w:sz w:val="20"/>
              </w:rPr>
              <w:t>Maya Ferguson</w:t>
            </w:r>
          </w:p>
        </w:tc>
        <w:tc>
          <w:tcPr>
            <w:tcW w:w="2254" w:type="dxa"/>
          </w:tcPr>
          <w:p w14:paraId="0A63125D" w14:textId="77777777" w:rsidR="005572D9" w:rsidRPr="000E312D" w:rsidRDefault="005572D9" w:rsidP="00CA14F9">
            <w:pPr>
              <w:rPr>
                <w:rFonts w:asciiTheme="majorHAnsi" w:hAnsiTheme="majorHAnsi"/>
                <w:sz w:val="20"/>
              </w:rPr>
            </w:pPr>
            <w:r w:rsidRPr="000E312D">
              <w:rPr>
                <w:rFonts w:asciiTheme="majorHAnsi" w:hAnsiTheme="majorHAnsi"/>
                <w:sz w:val="20"/>
              </w:rPr>
              <w:t>Burnie High</w:t>
            </w:r>
          </w:p>
        </w:tc>
        <w:tc>
          <w:tcPr>
            <w:tcW w:w="2254" w:type="dxa"/>
          </w:tcPr>
          <w:p w14:paraId="15C4307C" w14:textId="77777777" w:rsidR="005572D9" w:rsidRPr="000E312D" w:rsidRDefault="005572D9" w:rsidP="00CA14F9">
            <w:pPr>
              <w:rPr>
                <w:rFonts w:asciiTheme="majorHAnsi" w:hAnsiTheme="majorHAnsi"/>
                <w:sz w:val="20"/>
              </w:rPr>
            </w:pPr>
            <w:r w:rsidRPr="000E312D">
              <w:rPr>
                <w:rFonts w:asciiTheme="majorHAnsi" w:hAnsiTheme="majorHAnsi"/>
                <w:sz w:val="20"/>
              </w:rPr>
              <w:t>Josh Salter</w:t>
            </w:r>
          </w:p>
        </w:tc>
      </w:tr>
      <w:tr w:rsidR="005572D9" w:rsidRPr="000E312D" w14:paraId="450D2A6F" w14:textId="77777777" w:rsidTr="00E73413">
        <w:tc>
          <w:tcPr>
            <w:tcW w:w="2254" w:type="dxa"/>
          </w:tcPr>
          <w:p w14:paraId="5C1756C7" w14:textId="77777777" w:rsidR="005572D9" w:rsidRPr="000E312D" w:rsidRDefault="005572D9" w:rsidP="00CA14F9">
            <w:pPr>
              <w:rPr>
                <w:rFonts w:asciiTheme="majorHAnsi" w:hAnsiTheme="majorHAnsi"/>
                <w:b/>
                <w:sz w:val="20"/>
              </w:rPr>
            </w:pPr>
          </w:p>
        </w:tc>
        <w:tc>
          <w:tcPr>
            <w:tcW w:w="2254" w:type="dxa"/>
          </w:tcPr>
          <w:p w14:paraId="0668EEA2" w14:textId="77777777" w:rsidR="005572D9" w:rsidRPr="000E312D" w:rsidRDefault="005572D9" w:rsidP="00CA14F9">
            <w:pPr>
              <w:rPr>
                <w:rFonts w:asciiTheme="majorHAnsi" w:hAnsiTheme="majorHAnsi"/>
                <w:sz w:val="20"/>
              </w:rPr>
            </w:pPr>
            <w:r w:rsidRPr="000E312D">
              <w:rPr>
                <w:rFonts w:asciiTheme="majorHAnsi" w:hAnsiTheme="majorHAnsi"/>
                <w:sz w:val="20"/>
              </w:rPr>
              <w:t>Lily Hansson</w:t>
            </w:r>
          </w:p>
        </w:tc>
        <w:tc>
          <w:tcPr>
            <w:tcW w:w="2254" w:type="dxa"/>
          </w:tcPr>
          <w:p w14:paraId="02976445" w14:textId="77777777" w:rsidR="005572D9" w:rsidRPr="000E312D" w:rsidRDefault="005572D9" w:rsidP="00CA14F9">
            <w:pPr>
              <w:rPr>
                <w:rFonts w:asciiTheme="majorHAnsi" w:hAnsiTheme="majorHAnsi"/>
                <w:sz w:val="20"/>
              </w:rPr>
            </w:pPr>
            <w:r w:rsidRPr="000E312D">
              <w:rPr>
                <w:rFonts w:asciiTheme="majorHAnsi" w:hAnsiTheme="majorHAnsi"/>
                <w:sz w:val="20"/>
              </w:rPr>
              <w:t>Kingston High</w:t>
            </w:r>
          </w:p>
        </w:tc>
        <w:tc>
          <w:tcPr>
            <w:tcW w:w="2254" w:type="dxa"/>
          </w:tcPr>
          <w:p w14:paraId="04EE4D03" w14:textId="77777777" w:rsidR="005572D9" w:rsidRPr="000E312D" w:rsidRDefault="005572D9" w:rsidP="00CA14F9">
            <w:pPr>
              <w:rPr>
                <w:rFonts w:asciiTheme="majorHAnsi" w:hAnsiTheme="majorHAnsi"/>
                <w:sz w:val="20"/>
              </w:rPr>
            </w:pPr>
            <w:r w:rsidRPr="000E312D">
              <w:rPr>
                <w:rFonts w:asciiTheme="majorHAnsi" w:hAnsiTheme="majorHAnsi"/>
                <w:sz w:val="20"/>
              </w:rPr>
              <w:t>Robyn Aitken</w:t>
            </w:r>
          </w:p>
        </w:tc>
      </w:tr>
      <w:tr w:rsidR="005572D9" w:rsidRPr="000E312D" w14:paraId="55FC1CF6" w14:textId="77777777" w:rsidTr="00E73413">
        <w:tc>
          <w:tcPr>
            <w:tcW w:w="2254" w:type="dxa"/>
          </w:tcPr>
          <w:p w14:paraId="2521B397" w14:textId="77777777" w:rsidR="005572D9" w:rsidRPr="000E312D" w:rsidRDefault="005572D9" w:rsidP="00CA14F9">
            <w:pPr>
              <w:rPr>
                <w:rFonts w:asciiTheme="majorHAnsi" w:hAnsiTheme="majorHAnsi"/>
                <w:b/>
                <w:sz w:val="20"/>
              </w:rPr>
            </w:pPr>
          </w:p>
        </w:tc>
        <w:tc>
          <w:tcPr>
            <w:tcW w:w="2254" w:type="dxa"/>
          </w:tcPr>
          <w:p w14:paraId="18F37928" w14:textId="77777777" w:rsidR="005572D9" w:rsidRPr="000E312D" w:rsidRDefault="005572D9" w:rsidP="00CA14F9">
            <w:pPr>
              <w:rPr>
                <w:rFonts w:asciiTheme="majorHAnsi" w:hAnsiTheme="majorHAnsi"/>
                <w:sz w:val="20"/>
              </w:rPr>
            </w:pPr>
            <w:r w:rsidRPr="000E312D">
              <w:rPr>
                <w:rFonts w:asciiTheme="majorHAnsi" w:hAnsiTheme="majorHAnsi"/>
                <w:sz w:val="20"/>
              </w:rPr>
              <w:t>Olivia Graham, Lucy Wolfe &amp; Bianca Hoggett</w:t>
            </w:r>
          </w:p>
        </w:tc>
        <w:tc>
          <w:tcPr>
            <w:tcW w:w="2254" w:type="dxa"/>
          </w:tcPr>
          <w:p w14:paraId="4F7BAA14" w14:textId="77777777" w:rsidR="005572D9" w:rsidRPr="000E312D" w:rsidRDefault="005572D9" w:rsidP="00CA14F9">
            <w:pPr>
              <w:rPr>
                <w:rFonts w:asciiTheme="majorHAnsi" w:hAnsiTheme="majorHAnsi"/>
                <w:sz w:val="20"/>
              </w:rPr>
            </w:pPr>
            <w:r w:rsidRPr="000E312D">
              <w:rPr>
                <w:rFonts w:asciiTheme="majorHAnsi" w:hAnsiTheme="majorHAnsi"/>
                <w:sz w:val="20"/>
              </w:rPr>
              <w:t>St Mary’s College</w:t>
            </w:r>
          </w:p>
        </w:tc>
        <w:tc>
          <w:tcPr>
            <w:tcW w:w="2254" w:type="dxa"/>
          </w:tcPr>
          <w:p w14:paraId="5638A418" w14:textId="77777777" w:rsidR="005572D9" w:rsidRPr="000E312D" w:rsidRDefault="005572D9" w:rsidP="00CA14F9">
            <w:pPr>
              <w:rPr>
                <w:rFonts w:asciiTheme="majorHAnsi" w:hAnsiTheme="majorHAnsi"/>
                <w:sz w:val="20"/>
              </w:rPr>
            </w:pPr>
            <w:r w:rsidRPr="000E312D">
              <w:rPr>
                <w:rFonts w:asciiTheme="majorHAnsi" w:hAnsiTheme="majorHAnsi"/>
                <w:sz w:val="20"/>
              </w:rPr>
              <w:t>Karen Walter</w:t>
            </w:r>
          </w:p>
        </w:tc>
      </w:tr>
      <w:tr w:rsidR="005572D9" w:rsidRPr="000E312D" w14:paraId="6021306A" w14:textId="77777777" w:rsidTr="00E73413">
        <w:tc>
          <w:tcPr>
            <w:tcW w:w="2254" w:type="dxa"/>
          </w:tcPr>
          <w:p w14:paraId="43EFE6F4" w14:textId="77777777" w:rsidR="005572D9" w:rsidRPr="000E312D" w:rsidRDefault="005572D9" w:rsidP="00CA14F9">
            <w:pPr>
              <w:rPr>
                <w:rFonts w:asciiTheme="majorHAnsi" w:hAnsiTheme="majorHAnsi"/>
                <w:b/>
                <w:sz w:val="20"/>
              </w:rPr>
            </w:pPr>
            <w:r w:rsidRPr="000E312D">
              <w:rPr>
                <w:rFonts w:asciiTheme="majorHAnsi" w:hAnsiTheme="majorHAnsi"/>
                <w:b/>
                <w:sz w:val="20"/>
              </w:rPr>
              <w:t>Encouragement Awards</w:t>
            </w:r>
          </w:p>
        </w:tc>
        <w:tc>
          <w:tcPr>
            <w:tcW w:w="2254" w:type="dxa"/>
          </w:tcPr>
          <w:p w14:paraId="657BF375" w14:textId="77777777" w:rsidR="005572D9" w:rsidRPr="000E312D" w:rsidRDefault="005572D9" w:rsidP="00CA14F9">
            <w:pPr>
              <w:rPr>
                <w:rFonts w:asciiTheme="majorHAnsi" w:hAnsiTheme="majorHAnsi"/>
                <w:sz w:val="20"/>
              </w:rPr>
            </w:pPr>
            <w:r w:rsidRPr="000E312D">
              <w:rPr>
                <w:rFonts w:asciiTheme="majorHAnsi" w:hAnsiTheme="majorHAnsi"/>
                <w:sz w:val="20"/>
              </w:rPr>
              <w:t>Oliver Hugo, Samuel Fenny &amp; Jess Wright-Burbury</w:t>
            </w:r>
          </w:p>
        </w:tc>
        <w:tc>
          <w:tcPr>
            <w:tcW w:w="2254" w:type="dxa"/>
          </w:tcPr>
          <w:p w14:paraId="5F37C105" w14:textId="77777777" w:rsidR="005572D9" w:rsidRPr="000E312D" w:rsidRDefault="005572D9" w:rsidP="00CA14F9">
            <w:pPr>
              <w:rPr>
                <w:rFonts w:asciiTheme="majorHAnsi" w:hAnsiTheme="majorHAnsi"/>
                <w:sz w:val="20"/>
              </w:rPr>
            </w:pPr>
            <w:r w:rsidRPr="000E312D">
              <w:rPr>
                <w:rFonts w:asciiTheme="majorHAnsi" w:hAnsiTheme="majorHAnsi"/>
                <w:sz w:val="20"/>
              </w:rPr>
              <w:t>Hutchins School</w:t>
            </w:r>
          </w:p>
        </w:tc>
        <w:tc>
          <w:tcPr>
            <w:tcW w:w="2254" w:type="dxa"/>
          </w:tcPr>
          <w:p w14:paraId="78F4BDC5" w14:textId="77777777" w:rsidR="005572D9" w:rsidRPr="000E312D" w:rsidRDefault="005572D9" w:rsidP="00CA14F9">
            <w:pPr>
              <w:rPr>
                <w:rFonts w:asciiTheme="majorHAnsi" w:hAnsiTheme="majorHAnsi"/>
                <w:sz w:val="20"/>
              </w:rPr>
            </w:pPr>
            <w:r w:rsidRPr="000E312D">
              <w:rPr>
                <w:rFonts w:asciiTheme="majorHAnsi" w:hAnsiTheme="majorHAnsi"/>
                <w:sz w:val="20"/>
              </w:rPr>
              <w:t>Michaela Guest</w:t>
            </w:r>
          </w:p>
        </w:tc>
      </w:tr>
      <w:tr w:rsidR="005572D9" w:rsidRPr="000E312D" w14:paraId="48BD84B2" w14:textId="77777777" w:rsidTr="00E73413">
        <w:tc>
          <w:tcPr>
            <w:tcW w:w="2254" w:type="dxa"/>
          </w:tcPr>
          <w:p w14:paraId="744B4A77" w14:textId="77777777" w:rsidR="005572D9" w:rsidRPr="000E312D" w:rsidRDefault="005572D9" w:rsidP="00CA14F9">
            <w:pPr>
              <w:rPr>
                <w:rFonts w:asciiTheme="majorHAnsi" w:hAnsiTheme="majorHAnsi"/>
                <w:b/>
                <w:sz w:val="20"/>
              </w:rPr>
            </w:pPr>
          </w:p>
        </w:tc>
        <w:tc>
          <w:tcPr>
            <w:tcW w:w="2254" w:type="dxa"/>
          </w:tcPr>
          <w:p w14:paraId="0774B005" w14:textId="77777777" w:rsidR="005572D9" w:rsidRPr="000E312D" w:rsidRDefault="005572D9" w:rsidP="00CA14F9">
            <w:pPr>
              <w:rPr>
                <w:rFonts w:asciiTheme="majorHAnsi" w:hAnsiTheme="majorHAnsi"/>
                <w:sz w:val="20"/>
              </w:rPr>
            </w:pPr>
            <w:r w:rsidRPr="000E312D">
              <w:rPr>
                <w:rFonts w:asciiTheme="majorHAnsi" w:hAnsiTheme="majorHAnsi"/>
                <w:sz w:val="20"/>
              </w:rPr>
              <w:t>Harrison Lines</w:t>
            </w:r>
          </w:p>
        </w:tc>
        <w:tc>
          <w:tcPr>
            <w:tcW w:w="2254" w:type="dxa"/>
          </w:tcPr>
          <w:p w14:paraId="22915BCD" w14:textId="77777777" w:rsidR="005572D9" w:rsidRPr="000E312D" w:rsidRDefault="005572D9" w:rsidP="00CA14F9">
            <w:pPr>
              <w:rPr>
                <w:rFonts w:asciiTheme="majorHAnsi" w:hAnsiTheme="majorHAnsi"/>
                <w:sz w:val="20"/>
              </w:rPr>
            </w:pPr>
            <w:r w:rsidRPr="000E312D">
              <w:rPr>
                <w:rFonts w:asciiTheme="majorHAnsi" w:hAnsiTheme="majorHAnsi"/>
                <w:sz w:val="20"/>
              </w:rPr>
              <w:t>Flinders Island DHS</w:t>
            </w:r>
          </w:p>
        </w:tc>
        <w:tc>
          <w:tcPr>
            <w:tcW w:w="2254" w:type="dxa"/>
          </w:tcPr>
          <w:p w14:paraId="3D7B92DA" w14:textId="77777777" w:rsidR="005572D9" w:rsidRPr="000E312D" w:rsidRDefault="005572D9" w:rsidP="00CA14F9">
            <w:pPr>
              <w:rPr>
                <w:rFonts w:asciiTheme="majorHAnsi" w:hAnsiTheme="majorHAnsi"/>
                <w:sz w:val="20"/>
              </w:rPr>
            </w:pPr>
            <w:r w:rsidRPr="000E312D">
              <w:rPr>
                <w:rFonts w:asciiTheme="majorHAnsi" w:hAnsiTheme="majorHAnsi"/>
                <w:sz w:val="20"/>
              </w:rPr>
              <w:t>Helen Carnell</w:t>
            </w:r>
          </w:p>
        </w:tc>
      </w:tr>
      <w:tr w:rsidR="005572D9" w:rsidRPr="000E312D" w14:paraId="63E1EB3F" w14:textId="77777777" w:rsidTr="00E73413">
        <w:tc>
          <w:tcPr>
            <w:tcW w:w="2254" w:type="dxa"/>
          </w:tcPr>
          <w:p w14:paraId="29986FCA" w14:textId="77777777" w:rsidR="005572D9" w:rsidRPr="000E312D" w:rsidRDefault="005572D9" w:rsidP="00CA14F9">
            <w:pPr>
              <w:rPr>
                <w:rFonts w:asciiTheme="majorHAnsi" w:hAnsiTheme="majorHAnsi"/>
                <w:b/>
                <w:sz w:val="20"/>
              </w:rPr>
            </w:pPr>
          </w:p>
        </w:tc>
        <w:tc>
          <w:tcPr>
            <w:tcW w:w="2254" w:type="dxa"/>
          </w:tcPr>
          <w:p w14:paraId="58056B07" w14:textId="77777777" w:rsidR="005572D9" w:rsidRPr="000E312D" w:rsidRDefault="005572D9" w:rsidP="00CA14F9">
            <w:pPr>
              <w:rPr>
                <w:rFonts w:asciiTheme="majorHAnsi" w:hAnsiTheme="majorHAnsi"/>
                <w:sz w:val="20"/>
              </w:rPr>
            </w:pPr>
            <w:r w:rsidRPr="000E312D">
              <w:rPr>
                <w:rFonts w:asciiTheme="majorHAnsi" w:hAnsiTheme="majorHAnsi"/>
                <w:sz w:val="20"/>
              </w:rPr>
              <w:t>Stella Roberts &amp; Oakie Barrett</w:t>
            </w:r>
          </w:p>
        </w:tc>
        <w:tc>
          <w:tcPr>
            <w:tcW w:w="2254" w:type="dxa"/>
          </w:tcPr>
          <w:p w14:paraId="62E7D2CB" w14:textId="77777777" w:rsidR="005572D9" w:rsidRPr="000E312D" w:rsidRDefault="005572D9" w:rsidP="00CA14F9">
            <w:pPr>
              <w:rPr>
                <w:rFonts w:asciiTheme="majorHAnsi" w:hAnsiTheme="majorHAnsi"/>
                <w:sz w:val="20"/>
              </w:rPr>
            </w:pPr>
            <w:r w:rsidRPr="000E312D">
              <w:rPr>
                <w:rFonts w:asciiTheme="majorHAnsi" w:hAnsiTheme="majorHAnsi"/>
                <w:sz w:val="20"/>
              </w:rPr>
              <w:t>Marist Regional College</w:t>
            </w:r>
          </w:p>
        </w:tc>
        <w:tc>
          <w:tcPr>
            <w:tcW w:w="2254" w:type="dxa"/>
          </w:tcPr>
          <w:p w14:paraId="728E9B1F" w14:textId="77777777" w:rsidR="005572D9" w:rsidRPr="000E312D" w:rsidRDefault="005572D9" w:rsidP="00CA14F9">
            <w:pPr>
              <w:rPr>
                <w:rFonts w:asciiTheme="majorHAnsi" w:hAnsiTheme="majorHAnsi"/>
                <w:sz w:val="20"/>
              </w:rPr>
            </w:pPr>
            <w:r w:rsidRPr="000E312D">
              <w:rPr>
                <w:rFonts w:asciiTheme="majorHAnsi" w:hAnsiTheme="majorHAnsi"/>
                <w:sz w:val="20"/>
              </w:rPr>
              <w:t>Ann Burke</w:t>
            </w:r>
          </w:p>
        </w:tc>
      </w:tr>
      <w:tr w:rsidR="005572D9" w:rsidRPr="000E312D" w14:paraId="385F5976" w14:textId="77777777" w:rsidTr="00E73413">
        <w:tc>
          <w:tcPr>
            <w:tcW w:w="2254" w:type="dxa"/>
          </w:tcPr>
          <w:p w14:paraId="6D0ABACF" w14:textId="77777777" w:rsidR="005572D9" w:rsidRPr="000E312D" w:rsidRDefault="005572D9" w:rsidP="00CA14F9">
            <w:pPr>
              <w:rPr>
                <w:rFonts w:asciiTheme="majorHAnsi" w:hAnsiTheme="majorHAnsi"/>
                <w:b/>
                <w:sz w:val="20"/>
              </w:rPr>
            </w:pPr>
          </w:p>
        </w:tc>
        <w:tc>
          <w:tcPr>
            <w:tcW w:w="2254" w:type="dxa"/>
          </w:tcPr>
          <w:p w14:paraId="4FAD78C1" w14:textId="77777777" w:rsidR="005572D9" w:rsidRPr="000E312D" w:rsidRDefault="005572D9" w:rsidP="00CA14F9">
            <w:pPr>
              <w:rPr>
                <w:rFonts w:asciiTheme="majorHAnsi" w:hAnsiTheme="majorHAnsi"/>
                <w:sz w:val="20"/>
              </w:rPr>
            </w:pPr>
            <w:r w:rsidRPr="000E312D">
              <w:rPr>
                <w:rFonts w:asciiTheme="majorHAnsi" w:hAnsiTheme="majorHAnsi"/>
                <w:sz w:val="20"/>
              </w:rPr>
              <w:t>Antonia Brancher</w:t>
            </w:r>
          </w:p>
        </w:tc>
        <w:tc>
          <w:tcPr>
            <w:tcW w:w="2254" w:type="dxa"/>
          </w:tcPr>
          <w:p w14:paraId="4CFE7122" w14:textId="77777777" w:rsidR="005572D9" w:rsidRPr="000E312D" w:rsidRDefault="005572D9" w:rsidP="00CA14F9">
            <w:pPr>
              <w:rPr>
                <w:rFonts w:asciiTheme="majorHAnsi" w:hAnsiTheme="majorHAnsi"/>
                <w:sz w:val="20"/>
              </w:rPr>
            </w:pPr>
            <w:r w:rsidRPr="000E312D">
              <w:rPr>
                <w:rFonts w:asciiTheme="majorHAnsi" w:hAnsiTheme="majorHAnsi"/>
                <w:sz w:val="20"/>
              </w:rPr>
              <w:t>St Michael’s Collegiate</w:t>
            </w:r>
          </w:p>
        </w:tc>
        <w:tc>
          <w:tcPr>
            <w:tcW w:w="2254" w:type="dxa"/>
          </w:tcPr>
          <w:p w14:paraId="58470A34" w14:textId="77777777" w:rsidR="005572D9" w:rsidRPr="000E312D" w:rsidRDefault="005572D9" w:rsidP="00CA14F9">
            <w:pPr>
              <w:rPr>
                <w:rFonts w:asciiTheme="majorHAnsi" w:hAnsiTheme="majorHAnsi"/>
                <w:sz w:val="20"/>
              </w:rPr>
            </w:pPr>
            <w:r w:rsidRPr="000E312D">
              <w:rPr>
                <w:rFonts w:asciiTheme="majorHAnsi" w:hAnsiTheme="majorHAnsi"/>
                <w:sz w:val="20"/>
              </w:rPr>
              <w:t>Courtney Blyth</w:t>
            </w:r>
          </w:p>
        </w:tc>
      </w:tr>
      <w:tr w:rsidR="005572D9" w:rsidRPr="000E312D" w14:paraId="47791ABC" w14:textId="77777777" w:rsidTr="00E73413">
        <w:tc>
          <w:tcPr>
            <w:tcW w:w="2254" w:type="dxa"/>
          </w:tcPr>
          <w:p w14:paraId="3CF7E546" w14:textId="77777777" w:rsidR="005572D9" w:rsidRPr="000E312D" w:rsidRDefault="005572D9" w:rsidP="00CA14F9">
            <w:pPr>
              <w:rPr>
                <w:rFonts w:asciiTheme="majorHAnsi" w:hAnsiTheme="majorHAnsi"/>
                <w:b/>
                <w:sz w:val="20"/>
              </w:rPr>
            </w:pPr>
          </w:p>
        </w:tc>
        <w:tc>
          <w:tcPr>
            <w:tcW w:w="2254" w:type="dxa"/>
          </w:tcPr>
          <w:p w14:paraId="0D238D5E" w14:textId="77777777" w:rsidR="005572D9" w:rsidRPr="000E312D" w:rsidRDefault="005572D9" w:rsidP="00CA14F9">
            <w:pPr>
              <w:rPr>
                <w:rFonts w:asciiTheme="majorHAnsi" w:hAnsiTheme="majorHAnsi"/>
                <w:sz w:val="20"/>
              </w:rPr>
            </w:pPr>
            <w:r w:rsidRPr="000E312D">
              <w:rPr>
                <w:rFonts w:asciiTheme="majorHAnsi" w:hAnsiTheme="majorHAnsi"/>
                <w:sz w:val="20"/>
              </w:rPr>
              <w:t>Sebastian Fry</w:t>
            </w:r>
          </w:p>
        </w:tc>
        <w:tc>
          <w:tcPr>
            <w:tcW w:w="2254" w:type="dxa"/>
          </w:tcPr>
          <w:p w14:paraId="27F307F2" w14:textId="77777777" w:rsidR="005572D9" w:rsidRPr="000E312D" w:rsidRDefault="005572D9" w:rsidP="00CA14F9">
            <w:pPr>
              <w:rPr>
                <w:rFonts w:asciiTheme="majorHAnsi" w:hAnsiTheme="majorHAnsi"/>
                <w:sz w:val="20"/>
              </w:rPr>
            </w:pPr>
            <w:r w:rsidRPr="000E312D">
              <w:rPr>
                <w:rFonts w:asciiTheme="majorHAnsi" w:hAnsiTheme="majorHAnsi"/>
                <w:sz w:val="20"/>
              </w:rPr>
              <w:t>Hutchins School</w:t>
            </w:r>
          </w:p>
        </w:tc>
        <w:tc>
          <w:tcPr>
            <w:tcW w:w="2254" w:type="dxa"/>
          </w:tcPr>
          <w:p w14:paraId="31849C9E" w14:textId="77777777" w:rsidR="005572D9" w:rsidRPr="000E312D" w:rsidRDefault="005572D9" w:rsidP="00CA14F9">
            <w:pPr>
              <w:rPr>
                <w:rFonts w:asciiTheme="majorHAnsi" w:hAnsiTheme="majorHAnsi"/>
                <w:sz w:val="20"/>
              </w:rPr>
            </w:pPr>
            <w:r w:rsidRPr="000E312D">
              <w:rPr>
                <w:rFonts w:asciiTheme="majorHAnsi" w:hAnsiTheme="majorHAnsi"/>
                <w:sz w:val="20"/>
              </w:rPr>
              <w:t>Michaela Guest</w:t>
            </w:r>
          </w:p>
        </w:tc>
      </w:tr>
      <w:tr w:rsidR="005572D9" w:rsidRPr="000E312D" w14:paraId="600A99F1" w14:textId="77777777" w:rsidTr="00E73413">
        <w:tc>
          <w:tcPr>
            <w:tcW w:w="2254" w:type="dxa"/>
          </w:tcPr>
          <w:p w14:paraId="0C038720" w14:textId="77777777" w:rsidR="005572D9" w:rsidRPr="000E312D" w:rsidRDefault="005572D9" w:rsidP="00CA14F9">
            <w:pPr>
              <w:rPr>
                <w:rFonts w:asciiTheme="majorHAnsi" w:hAnsiTheme="majorHAnsi"/>
                <w:b/>
                <w:sz w:val="20"/>
              </w:rPr>
            </w:pPr>
          </w:p>
        </w:tc>
        <w:tc>
          <w:tcPr>
            <w:tcW w:w="2254" w:type="dxa"/>
          </w:tcPr>
          <w:p w14:paraId="7E638E85" w14:textId="77777777" w:rsidR="005572D9" w:rsidRPr="000E312D" w:rsidRDefault="005572D9" w:rsidP="00CA14F9">
            <w:pPr>
              <w:rPr>
                <w:rFonts w:asciiTheme="majorHAnsi" w:hAnsiTheme="majorHAnsi"/>
                <w:sz w:val="20"/>
              </w:rPr>
            </w:pPr>
            <w:r w:rsidRPr="000E312D">
              <w:rPr>
                <w:rFonts w:asciiTheme="majorHAnsi" w:hAnsiTheme="majorHAnsi"/>
                <w:sz w:val="20"/>
              </w:rPr>
              <w:t>Jack Dixon &amp; Oscar Dickson</w:t>
            </w:r>
          </w:p>
        </w:tc>
        <w:tc>
          <w:tcPr>
            <w:tcW w:w="2254" w:type="dxa"/>
          </w:tcPr>
          <w:p w14:paraId="4C5F717D" w14:textId="77777777" w:rsidR="005572D9" w:rsidRPr="000E312D" w:rsidRDefault="005572D9" w:rsidP="00CA14F9">
            <w:pPr>
              <w:rPr>
                <w:rFonts w:asciiTheme="majorHAnsi" w:hAnsiTheme="majorHAnsi"/>
                <w:sz w:val="20"/>
              </w:rPr>
            </w:pPr>
            <w:r w:rsidRPr="000E312D">
              <w:rPr>
                <w:rFonts w:asciiTheme="majorHAnsi" w:hAnsiTheme="majorHAnsi"/>
                <w:sz w:val="20"/>
              </w:rPr>
              <w:t>Hutchins School</w:t>
            </w:r>
          </w:p>
        </w:tc>
        <w:tc>
          <w:tcPr>
            <w:tcW w:w="2254" w:type="dxa"/>
          </w:tcPr>
          <w:p w14:paraId="049194EA" w14:textId="77777777" w:rsidR="005572D9" w:rsidRPr="000E312D" w:rsidRDefault="005572D9" w:rsidP="00CA14F9">
            <w:pPr>
              <w:rPr>
                <w:rFonts w:asciiTheme="majorHAnsi" w:hAnsiTheme="majorHAnsi"/>
                <w:sz w:val="20"/>
              </w:rPr>
            </w:pPr>
            <w:r w:rsidRPr="000E312D">
              <w:rPr>
                <w:rFonts w:asciiTheme="majorHAnsi" w:hAnsiTheme="majorHAnsi"/>
                <w:sz w:val="20"/>
              </w:rPr>
              <w:t>Michaela Guest</w:t>
            </w:r>
          </w:p>
        </w:tc>
      </w:tr>
      <w:tr w:rsidR="005572D9" w:rsidRPr="000E312D" w14:paraId="28B24501" w14:textId="77777777" w:rsidTr="00E73413">
        <w:tc>
          <w:tcPr>
            <w:tcW w:w="2254" w:type="dxa"/>
          </w:tcPr>
          <w:p w14:paraId="11C09097" w14:textId="77777777" w:rsidR="005572D9" w:rsidRPr="000E312D" w:rsidRDefault="005572D9" w:rsidP="00CA14F9">
            <w:pPr>
              <w:rPr>
                <w:rFonts w:asciiTheme="majorHAnsi" w:hAnsiTheme="majorHAnsi"/>
                <w:b/>
                <w:sz w:val="20"/>
              </w:rPr>
            </w:pPr>
          </w:p>
        </w:tc>
        <w:tc>
          <w:tcPr>
            <w:tcW w:w="2254" w:type="dxa"/>
          </w:tcPr>
          <w:p w14:paraId="2377A2C3" w14:textId="77777777" w:rsidR="005572D9" w:rsidRPr="000E312D" w:rsidRDefault="005572D9" w:rsidP="00CA14F9">
            <w:pPr>
              <w:rPr>
                <w:rFonts w:asciiTheme="majorHAnsi" w:hAnsiTheme="majorHAnsi"/>
                <w:sz w:val="20"/>
              </w:rPr>
            </w:pPr>
            <w:r w:rsidRPr="000E312D">
              <w:rPr>
                <w:rFonts w:asciiTheme="majorHAnsi" w:hAnsiTheme="majorHAnsi"/>
                <w:sz w:val="20"/>
              </w:rPr>
              <w:t>Meg Pinelli, Ellie Woodward &amp; Samantha Tomes Park</w:t>
            </w:r>
          </w:p>
        </w:tc>
        <w:tc>
          <w:tcPr>
            <w:tcW w:w="2254" w:type="dxa"/>
          </w:tcPr>
          <w:p w14:paraId="3FABC544" w14:textId="77777777" w:rsidR="005572D9" w:rsidRPr="000E312D" w:rsidRDefault="005572D9" w:rsidP="00CA14F9">
            <w:pPr>
              <w:rPr>
                <w:rFonts w:asciiTheme="majorHAnsi" w:hAnsiTheme="majorHAnsi"/>
                <w:sz w:val="20"/>
              </w:rPr>
            </w:pPr>
            <w:r w:rsidRPr="000E312D">
              <w:rPr>
                <w:rFonts w:asciiTheme="majorHAnsi" w:hAnsiTheme="majorHAnsi"/>
                <w:sz w:val="20"/>
              </w:rPr>
              <w:t>St Mary’s College</w:t>
            </w:r>
          </w:p>
        </w:tc>
        <w:tc>
          <w:tcPr>
            <w:tcW w:w="2254" w:type="dxa"/>
          </w:tcPr>
          <w:p w14:paraId="3BBBA4E9" w14:textId="77777777" w:rsidR="005572D9" w:rsidRPr="000E312D" w:rsidRDefault="005572D9" w:rsidP="00CA14F9">
            <w:pPr>
              <w:rPr>
                <w:rFonts w:asciiTheme="majorHAnsi" w:hAnsiTheme="majorHAnsi"/>
                <w:sz w:val="20"/>
              </w:rPr>
            </w:pPr>
            <w:r w:rsidRPr="000E312D">
              <w:rPr>
                <w:rFonts w:asciiTheme="majorHAnsi" w:hAnsiTheme="majorHAnsi"/>
                <w:sz w:val="20"/>
              </w:rPr>
              <w:t>Tanaz Jungalwalla</w:t>
            </w:r>
          </w:p>
        </w:tc>
      </w:tr>
      <w:tr w:rsidR="005572D9" w:rsidRPr="000E312D" w14:paraId="1BDEFC21" w14:textId="77777777" w:rsidTr="00E73413">
        <w:tc>
          <w:tcPr>
            <w:tcW w:w="2254" w:type="dxa"/>
          </w:tcPr>
          <w:p w14:paraId="5A0E0058" w14:textId="77777777" w:rsidR="005572D9" w:rsidRPr="000E312D" w:rsidRDefault="005572D9" w:rsidP="00CA14F9">
            <w:pPr>
              <w:rPr>
                <w:rFonts w:asciiTheme="majorHAnsi" w:hAnsiTheme="majorHAnsi"/>
                <w:b/>
                <w:sz w:val="20"/>
              </w:rPr>
            </w:pPr>
          </w:p>
        </w:tc>
        <w:tc>
          <w:tcPr>
            <w:tcW w:w="2254" w:type="dxa"/>
          </w:tcPr>
          <w:p w14:paraId="663006A9" w14:textId="77777777" w:rsidR="005572D9" w:rsidRPr="000E312D" w:rsidRDefault="005572D9" w:rsidP="00CA14F9">
            <w:pPr>
              <w:rPr>
                <w:rFonts w:asciiTheme="majorHAnsi" w:hAnsiTheme="majorHAnsi"/>
                <w:sz w:val="20"/>
              </w:rPr>
            </w:pPr>
            <w:r w:rsidRPr="000E312D">
              <w:rPr>
                <w:rFonts w:asciiTheme="majorHAnsi" w:hAnsiTheme="majorHAnsi"/>
                <w:sz w:val="20"/>
              </w:rPr>
              <w:t>Zoe Brown &amp; Emily Sheen</w:t>
            </w:r>
          </w:p>
        </w:tc>
        <w:tc>
          <w:tcPr>
            <w:tcW w:w="2254" w:type="dxa"/>
          </w:tcPr>
          <w:p w14:paraId="5B7C614D" w14:textId="77777777" w:rsidR="005572D9" w:rsidRPr="000E312D" w:rsidRDefault="005572D9" w:rsidP="00CA14F9">
            <w:pPr>
              <w:rPr>
                <w:rFonts w:asciiTheme="majorHAnsi" w:hAnsiTheme="majorHAnsi"/>
                <w:sz w:val="20"/>
              </w:rPr>
            </w:pPr>
            <w:r w:rsidRPr="000E312D">
              <w:rPr>
                <w:rFonts w:asciiTheme="majorHAnsi" w:hAnsiTheme="majorHAnsi"/>
                <w:sz w:val="20"/>
              </w:rPr>
              <w:t>St Mary’s College</w:t>
            </w:r>
          </w:p>
        </w:tc>
        <w:tc>
          <w:tcPr>
            <w:tcW w:w="2254" w:type="dxa"/>
          </w:tcPr>
          <w:p w14:paraId="4DADB3FE" w14:textId="77777777" w:rsidR="005572D9" w:rsidRPr="000E312D" w:rsidRDefault="005572D9" w:rsidP="00CA14F9">
            <w:pPr>
              <w:rPr>
                <w:rFonts w:asciiTheme="majorHAnsi" w:hAnsiTheme="majorHAnsi"/>
                <w:sz w:val="20"/>
              </w:rPr>
            </w:pPr>
            <w:r w:rsidRPr="000E312D">
              <w:rPr>
                <w:rFonts w:asciiTheme="majorHAnsi" w:hAnsiTheme="majorHAnsi"/>
                <w:sz w:val="20"/>
              </w:rPr>
              <w:t>Tanaz Jungalwalla</w:t>
            </w:r>
          </w:p>
        </w:tc>
      </w:tr>
      <w:tr w:rsidR="005572D9" w:rsidRPr="000E312D" w14:paraId="3540E41A" w14:textId="77777777" w:rsidTr="00E73413">
        <w:tc>
          <w:tcPr>
            <w:tcW w:w="2254" w:type="dxa"/>
          </w:tcPr>
          <w:p w14:paraId="547B4432" w14:textId="77777777" w:rsidR="005572D9" w:rsidRPr="000E312D" w:rsidRDefault="005572D9" w:rsidP="00CA14F9">
            <w:pPr>
              <w:rPr>
                <w:rFonts w:asciiTheme="majorHAnsi" w:hAnsiTheme="majorHAnsi"/>
                <w:b/>
                <w:sz w:val="20"/>
              </w:rPr>
            </w:pPr>
          </w:p>
        </w:tc>
        <w:tc>
          <w:tcPr>
            <w:tcW w:w="2254" w:type="dxa"/>
          </w:tcPr>
          <w:p w14:paraId="17F41393" w14:textId="77777777" w:rsidR="005572D9" w:rsidRPr="000E312D" w:rsidRDefault="005572D9" w:rsidP="00CA14F9">
            <w:pPr>
              <w:rPr>
                <w:rFonts w:asciiTheme="majorHAnsi" w:hAnsiTheme="majorHAnsi"/>
                <w:sz w:val="20"/>
              </w:rPr>
            </w:pPr>
            <w:r w:rsidRPr="000E312D">
              <w:rPr>
                <w:rFonts w:asciiTheme="majorHAnsi" w:hAnsiTheme="majorHAnsi"/>
                <w:sz w:val="20"/>
              </w:rPr>
              <w:t>Harry Hamilton &amp; Rhys Kirkland</w:t>
            </w:r>
          </w:p>
        </w:tc>
        <w:tc>
          <w:tcPr>
            <w:tcW w:w="2254" w:type="dxa"/>
          </w:tcPr>
          <w:p w14:paraId="099FA6FA" w14:textId="77777777" w:rsidR="005572D9" w:rsidRPr="000E312D" w:rsidRDefault="005572D9" w:rsidP="00CA14F9">
            <w:pPr>
              <w:rPr>
                <w:rFonts w:asciiTheme="majorHAnsi" w:hAnsiTheme="majorHAnsi"/>
                <w:sz w:val="20"/>
              </w:rPr>
            </w:pPr>
            <w:r w:rsidRPr="000E312D">
              <w:rPr>
                <w:rFonts w:asciiTheme="majorHAnsi" w:hAnsiTheme="majorHAnsi"/>
                <w:sz w:val="20"/>
              </w:rPr>
              <w:t>Burnie High</w:t>
            </w:r>
          </w:p>
        </w:tc>
        <w:tc>
          <w:tcPr>
            <w:tcW w:w="2254" w:type="dxa"/>
          </w:tcPr>
          <w:p w14:paraId="4CD57D9E" w14:textId="77777777" w:rsidR="005572D9" w:rsidRPr="000E312D" w:rsidRDefault="005572D9" w:rsidP="00CA14F9">
            <w:pPr>
              <w:rPr>
                <w:rFonts w:asciiTheme="majorHAnsi" w:hAnsiTheme="majorHAnsi"/>
                <w:sz w:val="20"/>
              </w:rPr>
            </w:pPr>
            <w:r w:rsidRPr="000E312D">
              <w:rPr>
                <w:rFonts w:asciiTheme="majorHAnsi" w:hAnsiTheme="majorHAnsi"/>
                <w:sz w:val="20"/>
              </w:rPr>
              <w:t>Sam Wells</w:t>
            </w:r>
          </w:p>
        </w:tc>
      </w:tr>
      <w:tr w:rsidR="005572D9" w:rsidRPr="000E312D" w14:paraId="50A6D2A2" w14:textId="77777777" w:rsidTr="00E73413">
        <w:tc>
          <w:tcPr>
            <w:tcW w:w="2254" w:type="dxa"/>
          </w:tcPr>
          <w:p w14:paraId="157B7AC9" w14:textId="77777777" w:rsidR="005572D9" w:rsidRPr="000E312D" w:rsidRDefault="005572D9" w:rsidP="00CA14F9">
            <w:pPr>
              <w:rPr>
                <w:rFonts w:asciiTheme="majorHAnsi" w:hAnsiTheme="majorHAnsi"/>
                <w:b/>
                <w:sz w:val="20"/>
              </w:rPr>
            </w:pPr>
          </w:p>
        </w:tc>
        <w:tc>
          <w:tcPr>
            <w:tcW w:w="2254" w:type="dxa"/>
          </w:tcPr>
          <w:p w14:paraId="3D22337B" w14:textId="77777777" w:rsidR="005572D9" w:rsidRPr="000E312D" w:rsidRDefault="005572D9" w:rsidP="00CA14F9">
            <w:pPr>
              <w:rPr>
                <w:rFonts w:asciiTheme="majorHAnsi" w:hAnsiTheme="majorHAnsi"/>
                <w:sz w:val="20"/>
              </w:rPr>
            </w:pPr>
            <w:r w:rsidRPr="000E312D">
              <w:rPr>
                <w:rFonts w:asciiTheme="majorHAnsi" w:hAnsiTheme="majorHAnsi"/>
                <w:sz w:val="20"/>
              </w:rPr>
              <w:t>Isabella Cox &amp; Emily Keane</w:t>
            </w:r>
          </w:p>
        </w:tc>
        <w:tc>
          <w:tcPr>
            <w:tcW w:w="2254" w:type="dxa"/>
          </w:tcPr>
          <w:p w14:paraId="641DD3F1" w14:textId="77777777" w:rsidR="005572D9" w:rsidRPr="000E312D" w:rsidRDefault="005572D9" w:rsidP="00CA14F9">
            <w:pPr>
              <w:rPr>
                <w:rFonts w:asciiTheme="majorHAnsi" w:hAnsiTheme="majorHAnsi"/>
                <w:sz w:val="20"/>
              </w:rPr>
            </w:pPr>
            <w:r w:rsidRPr="000E312D">
              <w:rPr>
                <w:rFonts w:asciiTheme="majorHAnsi" w:hAnsiTheme="majorHAnsi"/>
                <w:sz w:val="20"/>
              </w:rPr>
              <w:t>St Mary’s College</w:t>
            </w:r>
          </w:p>
        </w:tc>
        <w:tc>
          <w:tcPr>
            <w:tcW w:w="2254" w:type="dxa"/>
          </w:tcPr>
          <w:p w14:paraId="6758B1B8" w14:textId="77777777" w:rsidR="005572D9" w:rsidRPr="000E312D" w:rsidRDefault="005572D9" w:rsidP="00CA14F9">
            <w:pPr>
              <w:rPr>
                <w:rFonts w:asciiTheme="majorHAnsi" w:hAnsiTheme="majorHAnsi"/>
                <w:sz w:val="20"/>
              </w:rPr>
            </w:pPr>
            <w:r w:rsidRPr="000E312D">
              <w:rPr>
                <w:rFonts w:asciiTheme="majorHAnsi" w:hAnsiTheme="majorHAnsi"/>
                <w:sz w:val="20"/>
              </w:rPr>
              <w:t>Karen Walter</w:t>
            </w:r>
          </w:p>
        </w:tc>
      </w:tr>
    </w:tbl>
    <w:p w14:paraId="2AEB752F" w14:textId="77777777" w:rsidR="005572D9" w:rsidRPr="000E312D" w:rsidRDefault="005572D9" w:rsidP="005572D9">
      <w:pPr>
        <w:rPr>
          <w:rFonts w:asciiTheme="majorHAnsi" w:hAnsiTheme="majorHAnsi"/>
          <w:b/>
          <w:i/>
          <w:sz w:val="32"/>
          <w:szCs w:val="32"/>
        </w:rPr>
      </w:pPr>
      <w:bookmarkStart w:id="29" w:name="_Hlk495522428"/>
    </w:p>
    <w:p w14:paraId="25FB47DE" w14:textId="77777777" w:rsidR="008B40C3" w:rsidRDefault="008B40C3" w:rsidP="005572D9">
      <w:pPr>
        <w:rPr>
          <w:rFonts w:asciiTheme="majorHAnsi" w:hAnsiTheme="majorHAnsi"/>
          <w:b/>
          <w:i/>
          <w:sz w:val="32"/>
          <w:szCs w:val="32"/>
        </w:rPr>
        <w:sectPr w:rsidR="008B40C3" w:rsidSect="0089259E">
          <w:pgSz w:w="11906" w:h="16838"/>
          <w:pgMar w:top="1440" w:right="1440" w:bottom="1440" w:left="1440" w:header="708" w:footer="708" w:gutter="0"/>
          <w:cols w:space="708"/>
          <w:docGrid w:linePitch="360"/>
        </w:sectPr>
      </w:pPr>
    </w:p>
    <w:p w14:paraId="3400E78A" w14:textId="77777777" w:rsidR="005572D9" w:rsidRPr="000E312D" w:rsidRDefault="005572D9" w:rsidP="005572D9">
      <w:pPr>
        <w:rPr>
          <w:rFonts w:asciiTheme="majorHAnsi" w:hAnsiTheme="majorHAnsi"/>
          <w:b/>
          <w:i/>
          <w:sz w:val="32"/>
          <w:szCs w:val="32"/>
        </w:rPr>
      </w:pPr>
      <w:r w:rsidRPr="000E312D">
        <w:rPr>
          <w:rFonts w:asciiTheme="majorHAnsi" w:hAnsiTheme="majorHAnsi"/>
          <w:b/>
          <w:i/>
          <w:sz w:val="32"/>
          <w:szCs w:val="32"/>
        </w:rPr>
        <w:lastRenderedPageBreak/>
        <w:t xml:space="preserve">Division: Intermediate </w:t>
      </w:r>
    </w:p>
    <w:tbl>
      <w:tblPr>
        <w:tblW w:w="0" w:type="auto"/>
        <w:tblLook w:val="04A0" w:firstRow="1" w:lastRow="0" w:firstColumn="1" w:lastColumn="0" w:noHBand="0" w:noVBand="1"/>
      </w:tblPr>
      <w:tblGrid>
        <w:gridCol w:w="2254"/>
        <w:gridCol w:w="2254"/>
        <w:gridCol w:w="2254"/>
        <w:gridCol w:w="2254"/>
      </w:tblGrid>
      <w:tr w:rsidR="005572D9" w:rsidRPr="000E312D" w14:paraId="433F1E29" w14:textId="77777777" w:rsidTr="00E73413">
        <w:tc>
          <w:tcPr>
            <w:tcW w:w="2254" w:type="dxa"/>
            <w:tcBorders>
              <w:top w:val="single" w:sz="4" w:space="0" w:color="auto"/>
              <w:left w:val="single" w:sz="4" w:space="0" w:color="auto"/>
              <w:bottom w:val="single" w:sz="4" w:space="0" w:color="auto"/>
              <w:right w:val="single" w:sz="4" w:space="0" w:color="auto"/>
            </w:tcBorders>
          </w:tcPr>
          <w:p w14:paraId="21BF7572" w14:textId="77777777" w:rsidR="005572D9" w:rsidRPr="000E312D" w:rsidRDefault="005572D9" w:rsidP="00CA14F9">
            <w:pPr>
              <w:rPr>
                <w:rFonts w:asciiTheme="majorHAnsi" w:hAnsiTheme="majorHAnsi"/>
                <w:b/>
                <w:sz w:val="20"/>
              </w:rPr>
            </w:pPr>
            <w:r w:rsidRPr="000E312D">
              <w:rPr>
                <w:rFonts w:asciiTheme="majorHAnsi" w:hAnsiTheme="majorHAnsi"/>
                <w:b/>
                <w:sz w:val="20"/>
              </w:rPr>
              <w:t>Place</w:t>
            </w:r>
          </w:p>
        </w:tc>
        <w:tc>
          <w:tcPr>
            <w:tcW w:w="2254" w:type="dxa"/>
            <w:tcBorders>
              <w:top w:val="single" w:sz="4" w:space="0" w:color="auto"/>
              <w:left w:val="single" w:sz="4" w:space="0" w:color="auto"/>
              <w:bottom w:val="single" w:sz="4" w:space="0" w:color="auto"/>
              <w:right w:val="single" w:sz="4" w:space="0" w:color="auto"/>
            </w:tcBorders>
          </w:tcPr>
          <w:p w14:paraId="490967DC" w14:textId="77777777" w:rsidR="005572D9" w:rsidRPr="000E312D" w:rsidRDefault="005572D9" w:rsidP="00CA14F9">
            <w:pPr>
              <w:rPr>
                <w:rFonts w:asciiTheme="majorHAnsi" w:hAnsiTheme="majorHAnsi"/>
                <w:b/>
                <w:sz w:val="20"/>
              </w:rPr>
            </w:pPr>
            <w:r w:rsidRPr="000E312D">
              <w:rPr>
                <w:rFonts w:asciiTheme="majorHAnsi" w:hAnsiTheme="majorHAnsi"/>
                <w:b/>
                <w:sz w:val="20"/>
              </w:rPr>
              <w:t>Name</w:t>
            </w:r>
          </w:p>
        </w:tc>
        <w:tc>
          <w:tcPr>
            <w:tcW w:w="2254" w:type="dxa"/>
            <w:tcBorders>
              <w:top w:val="single" w:sz="4" w:space="0" w:color="auto"/>
              <w:left w:val="single" w:sz="4" w:space="0" w:color="auto"/>
              <w:bottom w:val="single" w:sz="4" w:space="0" w:color="auto"/>
              <w:right w:val="single" w:sz="4" w:space="0" w:color="auto"/>
            </w:tcBorders>
          </w:tcPr>
          <w:p w14:paraId="08E24DC6" w14:textId="77777777" w:rsidR="005572D9" w:rsidRPr="000E312D" w:rsidRDefault="005572D9" w:rsidP="00CA14F9">
            <w:pPr>
              <w:rPr>
                <w:rFonts w:asciiTheme="majorHAnsi" w:hAnsiTheme="majorHAnsi"/>
                <w:b/>
                <w:sz w:val="20"/>
              </w:rPr>
            </w:pPr>
            <w:r w:rsidRPr="000E312D">
              <w:rPr>
                <w:rFonts w:asciiTheme="majorHAnsi" w:hAnsiTheme="majorHAnsi"/>
                <w:b/>
                <w:sz w:val="20"/>
              </w:rPr>
              <w:t>School</w:t>
            </w:r>
          </w:p>
        </w:tc>
        <w:tc>
          <w:tcPr>
            <w:tcW w:w="2254" w:type="dxa"/>
            <w:tcBorders>
              <w:top w:val="single" w:sz="4" w:space="0" w:color="auto"/>
              <w:left w:val="single" w:sz="4" w:space="0" w:color="auto"/>
              <w:bottom w:val="single" w:sz="4" w:space="0" w:color="auto"/>
              <w:right w:val="single" w:sz="4" w:space="0" w:color="auto"/>
            </w:tcBorders>
          </w:tcPr>
          <w:p w14:paraId="6CCE5927" w14:textId="77777777" w:rsidR="005572D9" w:rsidRPr="000E312D" w:rsidRDefault="005572D9" w:rsidP="00CA14F9">
            <w:pPr>
              <w:rPr>
                <w:rFonts w:asciiTheme="majorHAnsi" w:hAnsiTheme="majorHAnsi"/>
                <w:b/>
                <w:sz w:val="20"/>
              </w:rPr>
            </w:pPr>
            <w:r w:rsidRPr="000E312D">
              <w:rPr>
                <w:rFonts w:asciiTheme="majorHAnsi" w:hAnsiTheme="majorHAnsi"/>
                <w:b/>
                <w:sz w:val="20"/>
              </w:rPr>
              <w:t>Teacher</w:t>
            </w:r>
          </w:p>
        </w:tc>
      </w:tr>
      <w:tr w:rsidR="005572D9" w:rsidRPr="000E312D" w14:paraId="10A5ABF3" w14:textId="77777777" w:rsidTr="00E73413">
        <w:tc>
          <w:tcPr>
            <w:tcW w:w="2254" w:type="dxa"/>
            <w:tcBorders>
              <w:top w:val="single" w:sz="4" w:space="0" w:color="auto"/>
              <w:left w:val="single" w:sz="4" w:space="0" w:color="auto"/>
              <w:bottom w:val="single" w:sz="4" w:space="0" w:color="auto"/>
              <w:right w:val="single" w:sz="4" w:space="0" w:color="auto"/>
            </w:tcBorders>
          </w:tcPr>
          <w:p w14:paraId="6774E16F" w14:textId="77777777" w:rsidR="005572D9" w:rsidRPr="000E312D" w:rsidRDefault="005572D9" w:rsidP="00CA14F9">
            <w:pPr>
              <w:rPr>
                <w:rFonts w:asciiTheme="majorHAnsi" w:hAnsiTheme="majorHAnsi"/>
                <w:b/>
                <w:sz w:val="20"/>
              </w:rPr>
            </w:pPr>
            <w:r w:rsidRPr="000E312D">
              <w:rPr>
                <w:rFonts w:asciiTheme="majorHAnsi" w:hAnsiTheme="majorHAnsi"/>
                <w:b/>
                <w:sz w:val="20"/>
              </w:rPr>
              <w:t>First Place</w:t>
            </w: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09F957AA" w14:textId="77777777" w:rsidR="005572D9" w:rsidRPr="000E312D" w:rsidRDefault="005572D9" w:rsidP="00CA14F9">
            <w:pPr>
              <w:rPr>
                <w:rFonts w:asciiTheme="majorHAnsi" w:hAnsiTheme="majorHAnsi"/>
                <w:sz w:val="20"/>
              </w:rPr>
            </w:pPr>
            <w:r w:rsidRPr="000E312D">
              <w:rPr>
                <w:rFonts w:asciiTheme="majorHAnsi" w:hAnsiTheme="majorHAnsi"/>
                <w:sz w:val="20"/>
              </w:rPr>
              <w:t>Eloise Deconinck</w:t>
            </w:r>
          </w:p>
        </w:tc>
        <w:tc>
          <w:tcPr>
            <w:tcW w:w="2254" w:type="dxa"/>
            <w:tcBorders>
              <w:top w:val="single" w:sz="4" w:space="0" w:color="auto"/>
              <w:left w:val="single" w:sz="4" w:space="0" w:color="auto"/>
              <w:bottom w:val="single" w:sz="4" w:space="0" w:color="auto"/>
              <w:right w:val="single" w:sz="4" w:space="0" w:color="auto"/>
            </w:tcBorders>
          </w:tcPr>
          <w:p w14:paraId="3DA4BD4B" w14:textId="77777777" w:rsidR="005572D9" w:rsidRPr="000E312D" w:rsidRDefault="005572D9" w:rsidP="00CA14F9">
            <w:pPr>
              <w:rPr>
                <w:rFonts w:asciiTheme="majorHAnsi" w:hAnsiTheme="majorHAnsi"/>
                <w:sz w:val="20"/>
              </w:rPr>
            </w:pPr>
            <w:r w:rsidRPr="000E312D">
              <w:rPr>
                <w:rFonts w:asciiTheme="majorHAnsi" w:hAnsiTheme="majorHAnsi"/>
                <w:sz w:val="20"/>
              </w:rPr>
              <w:t>St Mary’s College</w:t>
            </w:r>
          </w:p>
        </w:tc>
        <w:tc>
          <w:tcPr>
            <w:tcW w:w="2254" w:type="dxa"/>
            <w:tcBorders>
              <w:top w:val="single" w:sz="4" w:space="0" w:color="auto"/>
              <w:left w:val="single" w:sz="4" w:space="0" w:color="auto"/>
              <w:bottom w:val="single" w:sz="4" w:space="0" w:color="auto"/>
              <w:right w:val="single" w:sz="4" w:space="0" w:color="auto"/>
            </w:tcBorders>
          </w:tcPr>
          <w:p w14:paraId="73FECA59" w14:textId="77777777" w:rsidR="005572D9" w:rsidRPr="000E312D" w:rsidRDefault="005572D9" w:rsidP="00CA14F9">
            <w:pPr>
              <w:rPr>
                <w:rFonts w:asciiTheme="majorHAnsi" w:hAnsiTheme="majorHAnsi"/>
                <w:sz w:val="20"/>
              </w:rPr>
            </w:pPr>
            <w:r w:rsidRPr="000E312D">
              <w:rPr>
                <w:rFonts w:asciiTheme="majorHAnsi" w:hAnsiTheme="majorHAnsi"/>
                <w:sz w:val="20"/>
              </w:rPr>
              <w:t>Heather Omant</w:t>
            </w:r>
          </w:p>
        </w:tc>
      </w:tr>
      <w:tr w:rsidR="005572D9" w:rsidRPr="000E312D" w14:paraId="33EF56ED" w14:textId="77777777" w:rsidTr="00E73413">
        <w:tc>
          <w:tcPr>
            <w:tcW w:w="2254" w:type="dxa"/>
            <w:tcBorders>
              <w:top w:val="single" w:sz="4" w:space="0" w:color="auto"/>
              <w:left w:val="single" w:sz="4" w:space="0" w:color="auto"/>
              <w:bottom w:val="single" w:sz="4" w:space="0" w:color="auto"/>
              <w:right w:val="single" w:sz="4" w:space="0" w:color="auto"/>
            </w:tcBorders>
          </w:tcPr>
          <w:p w14:paraId="3EC2473E" w14:textId="77777777" w:rsidR="005572D9" w:rsidRPr="000E312D" w:rsidRDefault="005572D9" w:rsidP="00CA14F9">
            <w:pPr>
              <w:rPr>
                <w:rFonts w:asciiTheme="majorHAnsi" w:hAnsiTheme="majorHAnsi"/>
                <w:b/>
                <w:sz w:val="20"/>
              </w:rPr>
            </w:pPr>
            <w:r w:rsidRPr="000E312D">
              <w:rPr>
                <w:rFonts w:asciiTheme="majorHAnsi" w:hAnsiTheme="majorHAnsi"/>
                <w:b/>
                <w:sz w:val="20"/>
              </w:rPr>
              <w:t>Equal Second Place</w:t>
            </w: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3E33F7AE" w14:textId="77777777" w:rsidR="005572D9" w:rsidRPr="000E312D" w:rsidRDefault="005572D9" w:rsidP="00CA14F9">
            <w:pPr>
              <w:rPr>
                <w:rFonts w:asciiTheme="majorHAnsi" w:hAnsiTheme="majorHAnsi"/>
                <w:sz w:val="20"/>
              </w:rPr>
            </w:pPr>
            <w:r w:rsidRPr="000E312D">
              <w:rPr>
                <w:rFonts w:asciiTheme="majorHAnsi" w:hAnsiTheme="majorHAnsi"/>
                <w:sz w:val="20"/>
              </w:rPr>
              <w:t>Saakshi Dhakal</w:t>
            </w:r>
          </w:p>
        </w:tc>
        <w:tc>
          <w:tcPr>
            <w:tcW w:w="2254" w:type="dxa"/>
            <w:tcBorders>
              <w:top w:val="single" w:sz="4" w:space="0" w:color="auto"/>
              <w:left w:val="single" w:sz="4" w:space="0" w:color="auto"/>
              <w:bottom w:val="single" w:sz="4" w:space="0" w:color="auto"/>
              <w:right w:val="single" w:sz="4" w:space="0" w:color="auto"/>
            </w:tcBorders>
          </w:tcPr>
          <w:p w14:paraId="6AB1A619" w14:textId="77777777" w:rsidR="005572D9" w:rsidRPr="000E312D" w:rsidRDefault="005572D9" w:rsidP="00CA14F9">
            <w:pPr>
              <w:rPr>
                <w:rFonts w:asciiTheme="majorHAnsi" w:hAnsiTheme="majorHAnsi"/>
                <w:sz w:val="20"/>
              </w:rPr>
            </w:pPr>
            <w:r w:rsidRPr="000E312D">
              <w:rPr>
                <w:rFonts w:asciiTheme="majorHAnsi" w:hAnsiTheme="majorHAnsi"/>
                <w:sz w:val="20"/>
              </w:rPr>
              <w:t>St Mary’s College</w:t>
            </w:r>
          </w:p>
        </w:tc>
        <w:tc>
          <w:tcPr>
            <w:tcW w:w="2254" w:type="dxa"/>
            <w:tcBorders>
              <w:top w:val="single" w:sz="4" w:space="0" w:color="auto"/>
              <w:left w:val="single" w:sz="4" w:space="0" w:color="auto"/>
              <w:bottom w:val="single" w:sz="4" w:space="0" w:color="auto"/>
              <w:right w:val="single" w:sz="4" w:space="0" w:color="auto"/>
            </w:tcBorders>
          </w:tcPr>
          <w:p w14:paraId="3C3E0FC2" w14:textId="77777777" w:rsidR="005572D9" w:rsidRPr="000E312D" w:rsidRDefault="005572D9" w:rsidP="00CA14F9">
            <w:pPr>
              <w:rPr>
                <w:rFonts w:asciiTheme="majorHAnsi" w:hAnsiTheme="majorHAnsi"/>
                <w:sz w:val="20"/>
              </w:rPr>
            </w:pPr>
            <w:r w:rsidRPr="000E312D">
              <w:rPr>
                <w:rFonts w:asciiTheme="majorHAnsi" w:hAnsiTheme="majorHAnsi"/>
                <w:sz w:val="20"/>
              </w:rPr>
              <w:t>Heather Omant</w:t>
            </w:r>
          </w:p>
        </w:tc>
      </w:tr>
      <w:tr w:rsidR="005572D9" w:rsidRPr="000E312D" w14:paraId="578DD35C" w14:textId="77777777" w:rsidTr="00E73413">
        <w:tc>
          <w:tcPr>
            <w:tcW w:w="2254" w:type="dxa"/>
            <w:tcBorders>
              <w:top w:val="single" w:sz="4" w:space="0" w:color="auto"/>
              <w:left w:val="single" w:sz="4" w:space="0" w:color="auto"/>
              <w:bottom w:val="single" w:sz="4" w:space="0" w:color="auto"/>
              <w:right w:val="single" w:sz="4" w:space="0" w:color="auto"/>
            </w:tcBorders>
          </w:tcPr>
          <w:p w14:paraId="7FE68694"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49C5DCB8" w14:textId="77777777" w:rsidR="005572D9" w:rsidRPr="000E312D" w:rsidRDefault="005572D9" w:rsidP="00CA14F9">
            <w:pPr>
              <w:rPr>
                <w:rFonts w:asciiTheme="majorHAnsi" w:hAnsiTheme="majorHAnsi"/>
                <w:sz w:val="20"/>
              </w:rPr>
            </w:pPr>
            <w:r w:rsidRPr="000E312D">
              <w:rPr>
                <w:rFonts w:asciiTheme="majorHAnsi" w:hAnsiTheme="majorHAnsi"/>
                <w:bCs/>
                <w:iCs/>
                <w:sz w:val="20"/>
              </w:rPr>
              <w:t>Spriha Paudel</w:t>
            </w:r>
            <w:r w:rsidRPr="000E312D">
              <w:rPr>
                <w:rFonts w:asciiTheme="majorHAnsi" w:hAnsiTheme="majorHAnsi"/>
                <w:sz w:val="20"/>
              </w:rPr>
              <w:t xml:space="preserve"> &amp; Keeley Hine-Haycock</w:t>
            </w:r>
          </w:p>
        </w:tc>
        <w:tc>
          <w:tcPr>
            <w:tcW w:w="2254" w:type="dxa"/>
            <w:tcBorders>
              <w:top w:val="single" w:sz="4" w:space="0" w:color="auto"/>
              <w:left w:val="single" w:sz="4" w:space="0" w:color="auto"/>
              <w:bottom w:val="single" w:sz="4" w:space="0" w:color="auto"/>
              <w:right w:val="single" w:sz="4" w:space="0" w:color="auto"/>
            </w:tcBorders>
          </w:tcPr>
          <w:p w14:paraId="46B1498C" w14:textId="77777777" w:rsidR="005572D9" w:rsidRPr="000E312D" w:rsidRDefault="005572D9" w:rsidP="00CA14F9">
            <w:pPr>
              <w:rPr>
                <w:rFonts w:asciiTheme="majorHAnsi" w:hAnsiTheme="majorHAnsi"/>
                <w:sz w:val="20"/>
              </w:rPr>
            </w:pPr>
            <w:r w:rsidRPr="000E312D">
              <w:rPr>
                <w:rFonts w:asciiTheme="majorHAnsi" w:hAnsiTheme="majorHAnsi"/>
                <w:sz w:val="20"/>
              </w:rPr>
              <w:t>St Mary’s College</w:t>
            </w:r>
          </w:p>
        </w:tc>
        <w:tc>
          <w:tcPr>
            <w:tcW w:w="2254" w:type="dxa"/>
            <w:tcBorders>
              <w:top w:val="single" w:sz="4" w:space="0" w:color="auto"/>
              <w:left w:val="single" w:sz="4" w:space="0" w:color="auto"/>
              <w:bottom w:val="single" w:sz="4" w:space="0" w:color="auto"/>
              <w:right w:val="single" w:sz="4" w:space="0" w:color="auto"/>
            </w:tcBorders>
          </w:tcPr>
          <w:p w14:paraId="1A5F5D5F" w14:textId="77777777" w:rsidR="005572D9" w:rsidRPr="000E312D" w:rsidRDefault="005572D9" w:rsidP="00CA14F9">
            <w:pPr>
              <w:rPr>
                <w:rFonts w:asciiTheme="majorHAnsi" w:hAnsiTheme="majorHAnsi"/>
                <w:sz w:val="20"/>
              </w:rPr>
            </w:pPr>
            <w:r w:rsidRPr="000E312D">
              <w:rPr>
                <w:rFonts w:asciiTheme="majorHAnsi" w:hAnsiTheme="majorHAnsi"/>
                <w:sz w:val="20"/>
              </w:rPr>
              <w:t>Heather Omant</w:t>
            </w:r>
          </w:p>
        </w:tc>
      </w:tr>
      <w:tr w:rsidR="005572D9" w:rsidRPr="000E312D" w14:paraId="73426C2F" w14:textId="77777777" w:rsidTr="00E73413">
        <w:tc>
          <w:tcPr>
            <w:tcW w:w="2254" w:type="dxa"/>
            <w:tcBorders>
              <w:top w:val="single" w:sz="4" w:space="0" w:color="auto"/>
              <w:left w:val="single" w:sz="4" w:space="0" w:color="auto"/>
              <w:bottom w:val="single" w:sz="4" w:space="0" w:color="auto"/>
              <w:right w:val="single" w:sz="4" w:space="0" w:color="auto"/>
            </w:tcBorders>
          </w:tcPr>
          <w:p w14:paraId="76F2660E" w14:textId="77777777" w:rsidR="005572D9" w:rsidRPr="000E312D" w:rsidRDefault="005572D9" w:rsidP="00CA14F9">
            <w:pPr>
              <w:rPr>
                <w:rFonts w:asciiTheme="majorHAnsi" w:hAnsiTheme="majorHAnsi"/>
                <w:b/>
                <w:sz w:val="20"/>
              </w:rPr>
            </w:pPr>
            <w:r w:rsidRPr="000E312D">
              <w:rPr>
                <w:rFonts w:asciiTheme="majorHAnsi" w:hAnsiTheme="majorHAnsi"/>
                <w:b/>
                <w:sz w:val="20"/>
              </w:rPr>
              <w:t>Third Place</w:t>
            </w: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4C422E08" w14:textId="77777777" w:rsidR="005572D9" w:rsidRPr="000E312D" w:rsidRDefault="005572D9" w:rsidP="00CA14F9">
            <w:pPr>
              <w:rPr>
                <w:rFonts w:asciiTheme="majorHAnsi" w:hAnsiTheme="majorHAnsi"/>
                <w:sz w:val="20"/>
              </w:rPr>
            </w:pPr>
            <w:r w:rsidRPr="000E312D">
              <w:rPr>
                <w:rFonts w:asciiTheme="majorHAnsi" w:hAnsiTheme="majorHAnsi"/>
                <w:sz w:val="20"/>
              </w:rPr>
              <w:t>Chloe Cooper</w:t>
            </w:r>
          </w:p>
        </w:tc>
        <w:tc>
          <w:tcPr>
            <w:tcW w:w="2254" w:type="dxa"/>
            <w:tcBorders>
              <w:top w:val="single" w:sz="4" w:space="0" w:color="auto"/>
              <w:left w:val="single" w:sz="4" w:space="0" w:color="auto"/>
              <w:bottom w:val="single" w:sz="4" w:space="0" w:color="auto"/>
              <w:right w:val="single" w:sz="4" w:space="0" w:color="auto"/>
            </w:tcBorders>
          </w:tcPr>
          <w:p w14:paraId="21ECC7FE" w14:textId="77777777" w:rsidR="005572D9" w:rsidRPr="000E312D" w:rsidRDefault="005572D9" w:rsidP="00CA14F9">
            <w:pPr>
              <w:rPr>
                <w:rFonts w:asciiTheme="majorHAnsi" w:hAnsiTheme="majorHAnsi"/>
                <w:sz w:val="20"/>
              </w:rPr>
            </w:pPr>
            <w:r w:rsidRPr="000E312D">
              <w:rPr>
                <w:rFonts w:asciiTheme="majorHAnsi" w:hAnsiTheme="majorHAnsi"/>
                <w:sz w:val="20"/>
              </w:rPr>
              <w:t>St Mary’s College</w:t>
            </w:r>
          </w:p>
        </w:tc>
        <w:tc>
          <w:tcPr>
            <w:tcW w:w="2254" w:type="dxa"/>
            <w:tcBorders>
              <w:top w:val="single" w:sz="4" w:space="0" w:color="auto"/>
              <w:left w:val="single" w:sz="4" w:space="0" w:color="auto"/>
              <w:bottom w:val="single" w:sz="4" w:space="0" w:color="auto"/>
              <w:right w:val="single" w:sz="4" w:space="0" w:color="auto"/>
            </w:tcBorders>
          </w:tcPr>
          <w:p w14:paraId="13C12202" w14:textId="77777777" w:rsidR="005572D9" w:rsidRPr="000E312D" w:rsidRDefault="005572D9" w:rsidP="00CA14F9">
            <w:pPr>
              <w:rPr>
                <w:rFonts w:asciiTheme="majorHAnsi" w:hAnsiTheme="majorHAnsi"/>
                <w:sz w:val="20"/>
              </w:rPr>
            </w:pPr>
            <w:r w:rsidRPr="000E312D">
              <w:rPr>
                <w:rFonts w:asciiTheme="majorHAnsi" w:hAnsiTheme="majorHAnsi"/>
                <w:sz w:val="20"/>
              </w:rPr>
              <w:t>Heather Omant</w:t>
            </w:r>
          </w:p>
        </w:tc>
      </w:tr>
      <w:tr w:rsidR="005572D9" w:rsidRPr="000E312D" w14:paraId="35D70119" w14:textId="77777777" w:rsidTr="00E73413">
        <w:tc>
          <w:tcPr>
            <w:tcW w:w="2254" w:type="dxa"/>
            <w:tcBorders>
              <w:top w:val="single" w:sz="4" w:space="0" w:color="auto"/>
              <w:left w:val="single" w:sz="4" w:space="0" w:color="auto"/>
              <w:bottom w:val="single" w:sz="4" w:space="0" w:color="auto"/>
              <w:right w:val="single" w:sz="4" w:space="0" w:color="auto"/>
            </w:tcBorders>
          </w:tcPr>
          <w:p w14:paraId="563D2F86" w14:textId="77777777" w:rsidR="005572D9" w:rsidRPr="000E312D" w:rsidRDefault="005572D9" w:rsidP="00CA14F9">
            <w:pPr>
              <w:rPr>
                <w:rFonts w:asciiTheme="majorHAnsi" w:hAnsiTheme="majorHAnsi"/>
                <w:b/>
                <w:sz w:val="20"/>
              </w:rPr>
            </w:pPr>
            <w:r w:rsidRPr="000E312D">
              <w:rPr>
                <w:rFonts w:asciiTheme="majorHAnsi" w:hAnsiTheme="majorHAnsi"/>
                <w:b/>
                <w:sz w:val="20"/>
              </w:rPr>
              <w:t>Merit Awards</w:t>
            </w: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0455099D" w14:textId="77777777" w:rsidR="005572D9" w:rsidRPr="000E312D" w:rsidRDefault="005572D9" w:rsidP="00CA14F9">
            <w:pPr>
              <w:rPr>
                <w:rFonts w:asciiTheme="majorHAnsi" w:hAnsiTheme="majorHAnsi"/>
                <w:sz w:val="20"/>
              </w:rPr>
            </w:pPr>
            <w:r w:rsidRPr="000E312D">
              <w:rPr>
                <w:rFonts w:asciiTheme="majorHAnsi" w:hAnsiTheme="majorHAnsi"/>
                <w:sz w:val="20"/>
              </w:rPr>
              <w:t>Connor van der Ploeg</w:t>
            </w:r>
          </w:p>
        </w:tc>
        <w:tc>
          <w:tcPr>
            <w:tcW w:w="2254" w:type="dxa"/>
            <w:tcBorders>
              <w:top w:val="single" w:sz="4" w:space="0" w:color="auto"/>
              <w:left w:val="single" w:sz="4" w:space="0" w:color="auto"/>
              <w:bottom w:val="single" w:sz="4" w:space="0" w:color="auto"/>
              <w:right w:val="single" w:sz="4" w:space="0" w:color="auto"/>
            </w:tcBorders>
          </w:tcPr>
          <w:p w14:paraId="4D5E8F05" w14:textId="77777777" w:rsidR="005572D9" w:rsidRPr="000E312D" w:rsidRDefault="005572D9" w:rsidP="00CA14F9">
            <w:pPr>
              <w:rPr>
                <w:rFonts w:asciiTheme="majorHAnsi" w:hAnsiTheme="majorHAnsi"/>
                <w:sz w:val="20"/>
              </w:rPr>
            </w:pPr>
            <w:r w:rsidRPr="000E312D">
              <w:rPr>
                <w:rFonts w:asciiTheme="majorHAnsi" w:hAnsiTheme="majorHAnsi"/>
                <w:sz w:val="20"/>
              </w:rPr>
              <w:t>Marist Regional College</w:t>
            </w:r>
          </w:p>
        </w:tc>
        <w:tc>
          <w:tcPr>
            <w:tcW w:w="2254" w:type="dxa"/>
            <w:tcBorders>
              <w:top w:val="single" w:sz="4" w:space="0" w:color="auto"/>
              <w:left w:val="single" w:sz="4" w:space="0" w:color="auto"/>
              <w:bottom w:val="single" w:sz="4" w:space="0" w:color="auto"/>
              <w:right w:val="single" w:sz="4" w:space="0" w:color="auto"/>
            </w:tcBorders>
          </w:tcPr>
          <w:p w14:paraId="3FA19B7E" w14:textId="77777777" w:rsidR="005572D9" w:rsidRPr="000E312D" w:rsidRDefault="005572D9" w:rsidP="00CA14F9">
            <w:pPr>
              <w:rPr>
                <w:rFonts w:asciiTheme="majorHAnsi" w:hAnsiTheme="majorHAnsi"/>
                <w:sz w:val="20"/>
              </w:rPr>
            </w:pPr>
            <w:r w:rsidRPr="000E312D">
              <w:rPr>
                <w:rFonts w:asciiTheme="majorHAnsi" w:hAnsiTheme="majorHAnsi"/>
                <w:sz w:val="20"/>
              </w:rPr>
              <w:t>Ann Burke</w:t>
            </w:r>
          </w:p>
        </w:tc>
      </w:tr>
      <w:tr w:rsidR="005572D9" w:rsidRPr="000E312D" w14:paraId="4A36E33C" w14:textId="77777777" w:rsidTr="00E73413">
        <w:tc>
          <w:tcPr>
            <w:tcW w:w="2254" w:type="dxa"/>
            <w:tcBorders>
              <w:top w:val="single" w:sz="4" w:space="0" w:color="auto"/>
              <w:left w:val="single" w:sz="4" w:space="0" w:color="auto"/>
              <w:bottom w:val="single" w:sz="4" w:space="0" w:color="auto"/>
              <w:right w:val="single" w:sz="4" w:space="0" w:color="auto"/>
            </w:tcBorders>
          </w:tcPr>
          <w:p w14:paraId="1451EB22"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25B64308" w14:textId="77777777" w:rsidR="005572D9" w:rsidRPr="000E312D" w:rsidRDefault="005572D9" w:rsidP="00CA14F9">
            <w:pPr>
              <w:rPr>
                <w:rFonts w:asciiTheme="majorHAnsi" w:hAnsiTheme="majorHAnsi"/>
                <w:sz w:val="20"/>
              </w:rPr>
            </w:pPr>
            <w:r w:rsidRPr="000E312D">
              <w:rPr>
                <w:rFonts w:asciiTheme="majorHAnsi" w:hAnsiTheme="majorHAnsi"/>
                <w:sz w:val="20"/>
              </w:rPr>
              <w:t>Ben Saint-John</w:t>
            </w:r>
          </w:p>
        </w:tc>
        <w:tc>
          <w:tcPr>
            <w:tcW w:w="2254" w:type="dxa"/>
            <w:tcBorders>
              <w:top w:val="single" w:sz="4" w:space="0" w:color="auto"/>
              <w:left w:val="single" w:sz="4" w:space="0" w:color="auto"/>
              <w:bottom w:val="single" w:sz="4" w:space="0" w:color="auto"/>
              <w:right w:val="single" w:sz="4" w:space="0" w:color="auto"/>
            </w:tcBorders>
          </w:tcPr>
          <w:p w14:paraId="5C364EEA" w14:textId="77777777" w:rsidR="005572D9" w:rsidRPr="000E312D" w:rsidRDefault="005572D9" w:rsidP="00CA14F9">
            <w:pPr>
              <w:rPr>
                <w:rFonts w:asciiTheme="majorHAnsi" w:hAnsiTheme="majorHAnsi"/>
                <w:sz w:val="20"/>
              </w:rPr>
            </w:pPr>
            <w:r w:rsidRPr="000E312D">
              <w:rPr>
                <w:rFonts w:asciiTheme="majorHAnsi" w:hAnsiTheme="majorHAnsi"/>
                <w:sz w:val="20"/>
              </w:rPr>
              <w:t>Marist Regional College</w:t>
            </w:r>
          </w:p>
        </w:tc>
        <w:tc>
          <w:tcPr>
            <w:tcW w:w="2254" w:type="dxa"/>
            <w:tcBorders>
              <w:top w:val="single" w:sz="4" w:space="0" w:color="auto"/>
              <w:left w:val="single" w:sz="4" w:space="0" w:color="auto"/>
              <w:bottom w:val="single" w:sz="4" w:space="0" w:color="auto"/>
              <w:right w:val="single" w:sz="4" w:space="0" w:color="auto"/>
            </w:tcBorders>
          </w:tcPr>
          <w:p w14:paraId="2A7E4C03" w14:textId="77777777" w:rsidR="005572D9" w:rsidRPr="000E312D" w:rsidRDefault="005572D9" w:rsidP="00CA14F9">
            <w:pPr>
              <w:rPr>
                <w:rFonts w:asciiTheme="majorHAnsi" w:hAnsiTheme="majorHAnsi"/>
                <w:sz w:val="20"/>
              </w:rPr>
            </w:pPr>
            <w:r w:rsidRPr="000E312D">
              <w:rPr>
                <w:rFonts w:asciiTheme="majorHAnsi" w:hAnsiTheme="majorHAnsi"/>
                <w:sz w:val="20"/>
              </w:rPr>
              <w:t>Ann Burke</w:t>
            </w:r>
          </w:p>
        </w:tc>
      </w:tr>
      <w:tr w:rsidR="005572D9" w:rsidRPr="000E312D" w14:paraId="26A88474" w14:textId="77777777" w:rsidTr="00E73413">
        <w:tc>
          <w:tcPr>
            <w:tcW w:w="2254" w:type="dxa"/>
            <w:tcBorders>
              <w:top w:val="single" w:sz="4" w:space="0" w:color="auto"/>
              <w:left w:val="single" w:sz="4" w:space="0" w:color="auto"/>
              <w:bottom w:val="single" w:sz="4" w:space="0" w:color="auto"/>
              <w:right w:val="single" w:sz="4" w:space="0" w:color="auto"/>
            </w:tcBorders>
          </w:tcPr>
          <w:p w14:paraId="36B84DF6"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5793B60D" w14:textId="77777777" w:rsidR="005572D9" w:rsidRPr="000E312D" w:rsidRDefault="005572D9" w:rsidP="00CA14F9">
            <w:pPr>
              <w:rPr>
                <w:rFonts w:asciiTheme="majorHAnsi" w:hAnsiTheme="majorHAnsi"/>
                <w:sz w:val="20"/>
              </w:rPr>
            </w:pPr>
            <w:r w:rsidRPr="000E312D">
              <w:rPr>
                <w:rFonts w:asciiTheme="majorHAnsi" w:hAnsiTheme="majorHAnsi"/>
                <w:sz w:val="20"/>
              </w:rPr>
              <w:t>Tom Reid</w:t>
            </w:r>
          </w:p>
        </w:tc>
        <w:tc>
          <w:tcPr>
            <w:tcW w:w="2254" w:type="dxa"/>
            <w:tcBorders>
              <w:top w:val="single" w:sz="4" w:space="0" w:color="auto"/>
              <w:left w:val="single" w:sz="4" w:space="0" w:color="auto"/>
              <w:bottom w:val="single" w:sz="4" w:space="0" w:color="auto"/>
              <w:right w:val="single" w:sz="4" w:space="0" w:color="auto"/>
            </w:tcBorders>
          </w:tcPr>
          <w:p w14:paraId="58BBE8D6" w14:textId="77777777" w:rsidR="005572D9" w:rsidRPr="000E312D" w:rsidRDefault="005572D9" w:rsidP="00CA14F9">
            <w:pPr>
              <w:rPr>
                <w:rFonts w:asciiTheme="majorHAnsi" w:hAnsiTheme="majorHAnsi"/>
                <w:sz w:val="20"/>
              </w:rPr>
            </w:pPr>
            <w:r w:rsidRPr="000E312D">
              <w:rPr>
                <w:rFonts w:asciiTheme="majorHAnsi" w:hAnsiTheme="majorHAnsi"/>
                <w:sz w:val="20"/>
              </w:rPr>
              <w:t>Hutchins School</w:t>
            </w:r>
          </w:p>
        </w:tc>
        <w:tc>
          <w:tcPr>
            <w:tcW w:w="2254" w:type="dxa"/>
            <w:tcBorders>
              <w:top w:val="single" w:sz="4" w:space="0" w:color="auto"/>
              <w:left w:val="single" w:sz="4" w:space="0" w:color="auto"/>
              <w:bottom w:val="single" w:sz="4" w:space="0" w:color="auto"/>
              <w:right w:val="single" w:sz="4" w:space="0" w:color="auto"/>
            </w:tcBorders>
          </w:tcPr>
          <w:p w14:paraId="3BE04AF6" w14:textId="77777777" w:rsidR="005572D9" w:rsidRPr="000E312D" w:rsidRDefault="005572D9" w:rsidP="00CA14F9">
            <w:pPr>
              <w:rPr>
                <w:rFonts w:asciiTheme="majorHAnsi" w:hAnsiTheme="majorHAnsi"/>
                <w:sz w:val="20"/>
              </w:rPr>
            </w:pPr>
            <w:r w:rsidRPr="000E312D">
              <w:rPr>
                <w:rFonts w:asciiTheme="majorHAnsi" w:hAnsiTheme="majorHAnsi"/>
                <w:sz w:val="20"/>
              </w:rPr>
              <w:t>Peter Crofts</w:t>
            </w:r>
          </w:p>
        </w:tc>
      </w:tr>
      <w:tr w:rsidR="005572D9" w:rsidRPr="000E312D" w14:paraId="385451FD" w14:textId="77777777" w:rsidTr="00E73413">
        <w:tc>
          <w:tcPr>
            <w:tcW w:w="2254" w:type="dxa"/>
            <w:tcBorders>
              <w:top w:val="single" w:sz="4" w:space="0" w:color="auto"/>
              <w:left w:val="single" w:sz="4" w:space="0" w:color="auto"/>
              <w:bottom w:val="single" w:sz="4" w:space="0" w:color="auto"/>
              <w:right w:val="single" w:sz="4" w:space="0" w:color="auto"/>
            </w:tcBorders>
          </w:tcPr>
          <w:p w14:paraId="29EE1BC0"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2EAB64C6" w14:textId="77777777" w:rsidR="005572D9" w:rsidRPr="000E312D" w:rsidRDefault="005572D9" w:rsidP="00CA14F9">
            <w:pPr>
              <w:rPr>
                <w:rFonts w:asciiTheme="majorHAnsi" w:hAnsiTheme="majorHAnsi"/>
                <w:sz w:val="20"/>
              </w:rPr>
            </w:pPr>
            <w:r w:rsidRPr="000E312D">
              <w:rPr>
                <w:rFonts w:asciiTheme="majorHAnsi" w:hAnsiTheme="majorHAnsi"/>
                <w:sz w:val="20"/>
              </w:rPr>
              <w:t>Charlotte Bell &amp; Peta Antypas</w:t>
            </w:r>
          </w:p>
        </w:tc>
        <w:tc>
          <w:tcPr>
            <w:tcW w:w="2254" w:type="dxa"/>
            <w:tcBorders>
              <w:top w:val="single" w:sz="4" w:space="0" w:color="auto"/>
              <w:left w:val="single" w:sz="4" w:space="0" w:color="auto"/>
              <w:bottom w:val="single" w:sz="4" w:space="0" w:color="auto"/>
              <w:right w:val="single" w:sz="4" w:space="0" w:color="auto"/>
            </w:tcBorders>
          </w:tcPr>
          <w:p w14:paraId="0045D979" w14:textId="77777777" w:rsidR="005572D9" w:rsidRPr="000E312D" w:rsidRDefault="005572D9" w:rsidP="00CA14F9">
            <w:pPr>
              <w:rPr>
                <w:rFonts w:asciiTheme="majorHAnsi" w:hAnsiTheme="majorHAnsi"/>
                <w:sz w:val="20"/>
              </w:rPr>
            </w:pPr>
            <w:r w:rsidRPr="000E312D">
              <w:rPr>
                <w:rFonts w:asciiTheme="majorHAnsi" w:hAnsiTheme="majorHAnsi"/>
                <w:sz w:val="20"/>
              </w:rPr>
              <w:t>Scotch Oakburn College</w:t>
            </w:r>
          </w:p>
        </w:tc>
        <w:tc>
          <w:tcPr>
            <w:tcW w:w="2254" w:type="dxa"/>
            <w:tcBorders>
              <w:top w:val="single" w:sz="4" w:space="0" w:color="auto"/>
              <w:left w:val="single" w:sz="4" w:space="0" w:color="auto"/>
              <w:bottom w:val="single" w:sz="4" w:space="0" w:color="auto"/>
              <w:right w:val="single" w:sz="4" w:space="0" w:color="auto"/>
            </w:tcBorders>
          </w:tcPr>
          <w:p w14:paraId="12B4ACC2" w14:textId="77777777" w:rsidR="005572D9" w:rsidRPr="000E312D" w:rsidRDefault="005572D9" w:rsidP="00CA14F9">
            <w:pPr>
              <w:rPr>
                <w:rFonts w:asciiTheme="majorHAnsi" w:hAnsiTheme="majorHAnsi"/>
                <w:sz w:val="20"/>
              </w:rPr>
            </w:pPr>
            <w:r w:rsidRPr="000E312D">
              <w:rPr>
                <w:rFonts w:asciiTheme="majorHAnsi" w:hAnsiTheme="majorHAnsi"/>
                <w:sz w:val="20"/>
              </w:rPr>
              <w:t>Kate Gard</w:t>
            </w:r>
          </w:p>
        </w:tc>
      </w:tr>
      <w:tr w:rsidR="005572D9" w:rsidRPr="000E312D" w14:paraId="08EF66CE" w14:textId="77777777" w:rsidTr="00E73413">
        <w:tc>
          <w:tcPr>
            <w:tcW w:w="2254" w:type="dxa"/>
            <w:tcBorders>
              <w:top w:val="single" w:sz="4" w:space="0" w:color="auto"/>
              <w:left w:val="single" w:sz="4" w:space="0" w:color="auto"/>
              <w:bottom w:val="single" w:sz="4" w:space="0" w:color="auto"/>
              <w:right w:val="single" w:sz="4" w:space="0" w:color="auto"/>
            </w:tcBorders>
          </w:tcPr>
          <w:p w14:paraId="15DA3202"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6EBD2D46" w14:textId="77777777" w:rsidR="005572D9" w:rsidRPr="000E312D" w:rsidRDefault="005572D9" w:rsidP="00CA14F9">
            <w:pPr>
              <w:rPr>
                <w:rFonts w:asciiTheme="majorHAnsi" w:hAnsiTheme="majorHAnsi"/>
                <w:sz w:val="20"/>
              </w:rPr>
            </w:pPr>
            <w:r w:rsidRPr="000E312D">
              <w:rPr>
                <w:rFonts w:asciiTheme="majorHAnsi" w:hAnsiTheme="majorHAnsi"/>
                <w:sz w:val="20"/>
              </w:rPr>
              <w:t>Bellamy Paine</w:t>
            </w:r>
          </w:p>
        </w:tc>
        <w:tc>
          <w:tcPr>
            <w:tcW w:w="2254" w:type="dxa"/>
            <w:tcBorders>
              <w:top w:val="single" w:sz="4" w:space="0" w:color="auto"/>
              <w:left w:val="single" w:sz="4" w:space="0" w:color="auto"/>
              <w:bottom w:val="single" w:sz="4" w:space="0" w:color="auto"/>
              <w:right w:val="single" w:sz="4" w:space="0" w:color="auto"/>
            </w:tcBorders>
          </w:tcPr>
          <w:p w14:paraId="6A7EB942" w14:textId="77777777" w:rsidR="005572D9" w:rsidRPr="000E312D" w:rsidRDefault="005572D9" w:rsidP="00CA14F9">
            <w:pPr>
              <w:rPr>
                <w:rFonts w:asciiTheme="majorHAnsi" w:hAnsiTheme="majorHAnsi"/>
                <w:sz w:val="20"/>
              </w:rPr>
            </w:pPr>
            <w:r w:rsidRPr="000E312D">
              <w:rPr>
                <w:rFonts w:asciiTheme="majorHAnsi" w:hAnsiTheme="majorHAnsi"/>
                <w:sz w:val="20"/>
              </w:rPr>
              <w:t>Marist Regional College</w:t>
            </w:r>
          </w:p>
        </w:tc>
        <w:tc>
          <w:tcPr>
            <w:tcW w:w="2254" w:type="dxa"/>
            <w:tcBorders>
              <w:top w:val="single" w:sz="4" w:space="0" w:color="auto"/>
              <w:left w:val="single" w:sz="4" w:space="0" w:color="auto"/>
              <w:bottom w:val="single" w:sz="4" w:space="0" w:color="auto"/>
              <w:right w:val="single" w:sz="4" w:space="0" w:color="auto"/>
            </w:tcBorders>
          </w:tcPr>
          <w:p w14:paraId="1A96094C" w14:textId="77777777" w:rsidR="005572D9" w:rsidRPr="000E312D" w:rsidRDefault="005572D9" w:rsidP="00CA14F9">
            <w:pPr>
              <w:rPr>
                <w:rFonts w:asciiTheme="majorHAnsi" w:hAnsiTheme="majorHAnsi"/>
                <w:sz w:val="20"/>
              </w:rPr>
            </w:pPr>
            <w:r w:rsidRPr="000E312D">
              <w:rPr>
                <w:rFonts w:asciiTheme="majorHAnsi" w:hAnsiTheme="majorHAnsi"/>
                <w:sz w:val="20"/>
              </w:rPr>
              <w:t>Ann Burke</w:t>
            </w:r>
          </w:p>
        </w:tc>
      </w:tr>
      <w:tr w:rsidR="005572D9" w:rsidRPr="000E312D" w14:paraId="08A7BCFF" w14:textId="77777777" w:rsidTr="00E73413">
        <w:tc>
          <w:tcPr>
            <w:tcW w:w="2254" w:type="dxa"/>
            <w:tcBorders>
              <w:top w:val="single" w:sz="4" w:space="0" w:color="auto"/>
              <w:left w:val="single" w:sz="4" w:space="0" w:color="auto"/>
              <w:bottom w:val="single" w:sz="4" w:space="0" w:color="auto"/>
              <w:right w:val="single" w:sz="4" w:space="0" w:color="auto"/>
            </w:tcBorders>
          </w:tcPr>
          <w:p w14:paraId="6347972B"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4C7F3E83" w14:textId="77777777" w:rsidR="005572D9" w:rsidRPr="000E312D" w:rsidRDefault="005572D9" w:rsidP="00CA14F9">
            <w:pPr>
              <w:rPr>
                <w:rFonts w:asciiTheme="majorHAnsi" w:hAnsiTheme="majorHAnsi"/>
                <w:sz w:val="20"/>
              </w:rPr>
            </w:pPr>
          </w:p>
        </w:tc>
        <w:tc>
          <w:tcPr>
            <w:tcW w:w="2254" w:type="dxa"/>
            <w:tcBorders>
              <w:top w:val="single" w:sz="4" w:space="0" w:color="auto"/>
              <w:left w:val="single" w:sz="4" w:space="0" w:color="auto"/>
              <w:bottom w:val="single" w:sz="4" w:space="0" w:color="auto"/>
              <w:right w:val="single" w:sz="4" w:space="0" w:color="auto"/>
            </w:tcBorders>
          </w:tcPr>
          <w:p w14:paraId="488E0506" w14:textId="77777777" w:rsidR="005572D9" w:rsidRPr="000E312D" w:rsidRDefault="005572D9" w:rsidP="00CA14F9">
            <w:pPr>
              <w:rPr>
                <w:rFonts w:asciiTheme="majorHAnsi" w:hAnsiTheme="majorHAnsi"/>
                <w:sz w:val="20"/>
              </w:rPr>
            </w:pPr>
          </w:p>
        </w:tc>
        <w:tc>
          <w:tcPr>
            <w:tcW w:w="2254" w:type="dxa"/>
            <w:tcBorders>
              <w:top w:val="single" w:sz="4" w:space="0" w:color="auto"/>
              <w:left w:val="single" w:sz="4" w:space="0" w:color="auto"/>
              <w:bottom w:val="single" w:sz="4" w:space="0" w:color="auto"/>
              <w:right w:val="single" w:sz="4" w:space="0" w:color="auto"/>
            </w:tcBorders>
          </w:tcPr>
          <w:p w14:paraId="0B63A46E" w14:textId="77777777" w:rsidR="005572D9" w:rsidRPr="000E312D" w:rsidRDefault="005572D9" w:rsidP="00CA14F9">
            <w:pPr>
              <w:rPr>
                <w:rFonts w:asciiTheme="majorHAnsi" w:hAnsiTheme="majorHAnsi"/>
                <w:sz w:val="20"/>
              </w:rPr>
            </w:pPr>
          </w:p>
        </w:tc>
      </w:tr>
      <w:tr w:rsidR="005572D9" w:rsidRPr="000E312D" w14:paraId="07FD697C" w14:textId="77777777" w:rsidTr="00E73413">
        <w:tc>
          <w:tcPr>
            <w:tcW w:w="2254" w:type="dxa"/>
            <w:tcBorders>
              <w:top w:val="single" w:sz="4" w:space="0" w:color="auto"/>
              <w:left w:val="single" w:sz="4" w:space="0" w:color="auto"/>
              <w:bottom w:val="single" w:sz="4" w:space="0" w:color="auto"/>
              <w:right w:val="single" w:sz="4" w:space="0" w:color="auto"/>
            </w:tcBorders>
          </w:tcPr>
          <w:p w14:paraId="260A3C7C"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71BF1D36" w14:textId="77777777" w:rsidR="005572D9" w:rsidRPr="000E312D" w:rsidRDefault="005572D9" w:rsidP="00CA14F9">
            <w:pPr>
              <w:rPr>
                <w:rFonts w:asciiTheme="majorHAnsi" w:hAnsiTheme="majorHAnsi"/>
                <w:sz w:val="20"/>
              </w:rPr>
            </w:pPr>
            <w:r w:rsidRPr="000E312D">
              <w:rPr>
                <w:rFonts w:asciiTheme="majorHAnsi" w:hAnsiTheme="majorHAnsi"/>
                <w:sz w:val="20"/>
              </w:rPr>
              <w:t>McKinley Nolan</w:t>
            </w:r>
          </w:p>
        </w:tc>
        <w:tc>
          <w:tcPr>
            <w:tcW w:w="2254" w:type="dxa"/>
            <w:tcBorders>
              <w:top w:val="single" w:sz="4" w:space="0" w:color="auto"/>
              <w:left w:val="single" w:sz="4" w:space="0" w:color="auto"/>
              <w:bottom w:val="single" w:sz="4" w:space="0" w:color="auto"/>
              <w:right w:val="single" w:sz="4" w:space="0" w:color="auto"/>
            </w:tcBorders>
          </w:tcPr>
          <w:p w14:paraId="4BD09B59" w14:textId="77777777" w:rsidR="005572D9" w:rsidRPr="000E312D" w:rsidRDefault="005572D9" w:rsidP="00CA14F9">
            <w:pPr>
              <w:rPr>
                <w:rFonts w:asciiTheme="majorHAnsi" w:hAnsiTheme="majorHAnsi"/>
                <w:sz w:val="20"/>
              </w:rPr>
            </w:pPr>
            <w:r w:rsidRPr="000E312D">
              <w:rPr>
                <w:rFonts w:asciiTheme="majorHAnsi" w:hAnsiTheme="majorHAnsi"/>
                <w:sz w:val="20"/>
              </w:rPr>
              <w:t>Burnie High</w:t>
            </w:r>
          </w:p>
        </w:tc>
        <w:tc>
          <w:tcPr>
            <w:tcW w:w="2254" w:type="dxa"/>
            <w:tcBorders>
              <w:top w:val="single" w:sz="4" w:space="0" w:color="auto"/>
              <w:left w:val="single" w:sz="4" w:space="0" w:color="auto"/>
              <w:bottom w:val="single" w:sz="4" w:space="0" w:color="auto"/>
              <w:right w:val="single" w:sz="4" w:space="0" w:color="auto"/>
            </w:tcBorders>
          </w:tcPr>
          <w:p w14:paraId="1CE4938E" w14:textId="77777777" w:rsidR="005572D9" w:rsidRPr="000E312D" w:rsidRDefault="005572D9" w:rsidP="00CA14F9">
            <w:pPr>
              <w:rPr>
                <w:rFonts w:asciiTheme="majorHAnsi" w:hAnsiTheme="majorHAnsi"/>
                <w:sz w:val="20"/>
              </w:rPr>
            </w:pPr>
            <w:r w:rsidRPr="000E312D">
              <w:rPr>
                <w:rFonts w:asciiTheme="majorHAnsi" w:hAnsiTheme="majorHAnsi"/>
                <w:sz w:val="20"/>
              </w:rPr>
              <w:t>Kim Anderson</w:t>
            </w:r>
          </w:p>
        </w:tc>
      </w:tr>
      <w:tr w:rsidR="005572D9" w:rsidRPr="000E312D" w14:paraId="0D5F5D8F" w14:textId="77777777" w:rsidTr="00E73413">
        <w:tc>
          <w:tcPr>
            <w:tcW w:w="2254" w:type="dxa"/>
            <w:tcBorders>
              <w:top w:val="single" w:sz="4" w:space="0" w:color="auto"/>
              <w:left w:val="single" w:sz="4" w:space="0" w:color="auto"/>
              <w:bottom w:val="single" w:sz="4" w:space="0" w:color="auto"/>
              <w:right w:val="single" w:sz="4" w:space="0" w:color="auto"/>
            </w:tcBorders>
          </w:tcPr>
          <w:p w14:paraId="1FC464AF"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shd w:val="clear" w:color="auto" w:fill="66FFFF"/>
          </w:tcPr>
          <w:p w14:paraId="4C574E9D" w14:textId="77777777" w:rsidR="005572D9" w:rsidRPr="000E312D" w:rsidRDefault="005572D9" w:rsidP="00CA14F9">
            <w:pPr>
              <w:rPr>
                <w:rFonts w:asciiTheme="majorHAnsi" w:hAnsiTheme="majorHAnsi"/>
                <w:sz w:val="20"/>
              </w:rPr>
            </w:pPr>
            <w:r w:rsidRPr="000E312D">
              <w:rPr>
                <w:rFonts w:asciiTheme="majorHAnsi" w:hAnsiTheme="majorHAnsi"/>
                <w:sz w:val="20"/>
              </w:rPr>
              <w:t>Alana Bellette</w:t>
            </w:r>
          </w:p>
        </w:tc>
        <w:tc>
          <w:tcPr>
            <w:tcW w:w="2254" w:type="dxa"/>
            <w:tcBorders>
              <w:top w:val="single" w:sz="4" w:space="0" w:color="auto"/>
              <w:left w:val="single" w:sz="4" w:space="0" w:color="auto"/>
              <w:bottom w:val="single" w:sz="4" w:space="0" w:color="auto"/>
              <w:right w:val="single" w:sz="4" w:space="0" w:color="auto"/>
            </w:tcBorders>
          </w:tcPr>
          <w:p w14:paraId="4C6FA9FC" w14:textId="77777777" w:rsidR="005572D9" w:rsidRPr="000E312D" w:rsidRDefault="005572D9" w:rsidP="00CA14F9">
            <w:pPr>
              <w:rPr>
                <w:rFonts w:asciiTheme="majorHAnsi" w:hAnsiTheme="majorHAnsi"/>
                <w:sz w:val="20"/>
              </w:rPr>
            </w:pPr>
            <w:r w:rsidRPr="000E312D">
              <w:rPr>
                <w:rFonts w:asciiTheme="majorHAnsi" w:hAnsiTheme="majorHAnsi"/>
                <w:sz w:val="20"/>
              </w:rPr>
              <w:t>St Mary’s College</w:t>
            </w:r>
          </w:p>
        </w:tc>
        <w:tc>
          <w:tcPr>
            <w:tcW w:w="2254" w:type="dxa"/>
            <w:tcBorders>
              <w:top w:val="single" w:sz="4" w:space="0" w:color="auto"/>
              <w:left w:val="single" w:sz="4" w:space="0" w:color="auto"/>
              <w:bottom w:val="single" w:sz="4" w:space="0" w:color="auto"/>
              <w:right w:val="single" w:sz="4" w:space="0" w:color="auto"/>
            </w:tcBorders>
          </w:tcPr>
          <w:p w14:paraId="72D9174A" w14:textId="77777777" w:rsidR="005572D9" w:rsidRPr="000E312D" w:rsidRDefault="005572D9" w:rsidP="00CA14F9">
            <w:pPr>
              <w:rPr>
                <w:rFonts w:asciiTheme="majorHAnsi" w:hAnsiTheme="majorHAnsi"/>
                <w:sz w:val="20"/>
              </w:rPr>
            </w:pPr>
            <w:r w:rsidRPr="000E312D">
              <w:rPr>
                <w:rFonts w:asciiTheme="majorHAnsi" w:hAnsiTheme="majorHAnsi"/>
                <w:sz w:val="20"/>
              </w:rPr>
              <w:t>Heather Omant</w:t>
            </w:r>
          </w:p>
        </w:tc>
      </w:tr>
      <w:bookmarkEnd w:id="29"/>
      <w:tr w:rsidR="005572D9" w:rsidRPr="000E312D" w14:paraId="00A1F661" w14:textId="77777777" w:rsidTr="00E73413">
        <w:tc>
          <w:tcPr>
            <w:tcW w:w="2254" w:type="dxa"/>
            <w:tcBorders>
              <w:top w:val="single" w:sz="4" w:space="0" w:color="auto"/>
              <w:left w:val="single" w:sz="4" w:space="0" w:color="auto"/>
              <w:bottom w:val="single" w:sz="4" w:space="0" w:color="auto"/>
              <w:right w:val="single" w:sz="4" w:space="0" w:color="auto"/>
            </w:tcBorders>
          </w:tcPr>
          <w:p w14:paraId="1E94EB2D" w14:textId="77777777" w:rsidR="005572D9" w:rsidRPr="000E312D" w:rsidRDefault="005572D9" w:rsidP="00CA14F9">
            <w:pPr>
              <w:rPr>
                <w:rFonts w:asciiTheme="majorHAnsi" w:hAnsiTheme="majorHAnsi"/>
                <w:b/>
                <w:sz w:val="20"/>
              </w:rPr>
            </w:pPr>
            <w:r w:rsidRPr="000E312D">
              <w:rPr>
                <w:rFonts w:asciiTheme="majorHAnsi" w:hAnsiTheme="majorHAnsi"/>
                <w:b/>
                <w:sz w:val="20"/>
              </w:rPr>
              <w:t>Encouragement Awards</w:t>
            </w:r>
          </w:p>
        </w:tc>
        <w:tc>
          <w:tcPr>
            <w:tcW w:w="2254" w:type="dxa"/>
            <w:tcBorders>
              <w:top w:val="single" w:sz="4" w:space="0" w:color="auto"/>
              <w:left w:val="single" w:sz="4" w:space="0" w:color="auto"/>
              <w:bottom w:val="single" w:sz="4" w:space="0" w:color="auto"/>
              <w:right w:val="single" w:sz="4" w:space="0" w:color="auto"/>
            </w:tcBorders>
          </w:tcPr>
          <w:p w14:paraId="520EE7FA" w14:textId="77777777" w:rsidR="005572D9" w:rsidRPr="000E312D" w:rsidRDefault="005572D9" w:rsidP="00CA14F9">
            <w:pPr>
              <w:rPr>
                <w:rFonts w:asciiTheme="majorHAnsi" w:hAnsiTheme="majorHAnsi"/>
                <w:sz w:val="20"/>
              </w:rPr>
            </w:pPr>
            <w:r w:rsidRPr="000E312D">
              <w:rPr>
                <w:rFonts w:asciiTheme="majorHAnsi" w:hAnsiTheme="majorHAnsi"/>
                <w:sz w:val="20"/>
              </w:rPr>
              <w:t>Evan Ling</w:t>
            </w:r>
          </w:p>
        </w:tc>
        <w:tc>
          <w:tcPr>
            <w:tcW w:w="2254" w:type="dxa"/>
            <w:tcBorders>
              <w:top w:val="single" w:sz="4" w:space="0" w:color="auto"/>
              <w:left w:val="single" w:sz="4" w:space="0" w:color="auto"/>
              <w:bottom w:val="single" w:sz="4" w:space="0" w:color="auto"/>
              <w:right w:val="single" w:sz="4" w:space="0" w:color="auto"/>
            </w:tcBorders>
          </w:tcPr>
          <w:p w14:paraId="20E6385D" w14:textId="77777777" w:rsidR="005572D9" w:rsidRPr="000E312D" w:rsidRDefault="005572D9" w:rsidP="00CA14F9">
            <w:pPr>
              <w:rPr>
                <w:rFonts w:asciiTheme="majorHAnsi" w:hAnsiTheme="majorHAnsi"/>
                <w:sz w:val="20"/>
              </w:rPr>
            </w:pPr>
            <w:r w:rsidRPr="000E312D">
              <w:rPr>
                <w:rFonts w:asciiTheme="majorHAnsi" w:hAnsiTheme="majorHAnsi"/>
                <w:sz w:val="20"/>
              </w:rPr>
              <w:t>Burnie High</w:t>
            </w:r>
          </w:p>
        </w:tc>
        <w:tc>
          <w:tcPr>
            <w:tcW w:w="2254" w:type="dxa"/>
            <w:tcBorders>
              <w:top w:val="single" w:sz="4" w:space="0" w:color="auto"/>
              <w:left w:val="single" w:sz="4" w:space="0" w:color="auto"/>
              <w:bottom w:val="single" w:sz="4" w:space="0" w:color="auto"/>
              <w:right w:val="single" w:sz="4" w:space="0" w:color="auto"/>
            </w:tcBorders>
          </w:tcPr>
          <w:p w14:paraId="3B0D19C2" w14:textId="77777777" w:rsidR="005572D9" w:rsidRPr="000E312D" w:rsidRDefault="005572D9" w:rsidP="00CA14F9">
            <w:pPr>
              <w:rPr>
                <w:rFonts w:asciiTheme="majorHAnsi" w:hAnsiTheme="majorHAnsi"/>
                <w:sz w:val="20"/>
              </w:rPr>
            </w:pPr>
            <w:r w:rsidRPr="000E312D">
              <w:rPr>
                <w:rFonts w:asciiTheme="majorHAnsi" w:hAnsiTheme="majorHAnsi"/>
                <w:sz w:val="20"/>
              </w:rPr>
              <w:t xml:space="preserve">Kim Anderson </w:t>
            </w:r>
          </w:p>
        </w:tc>
      </w:tr>
      <w:tr w:rsidR="005572D9" w:rsidRPr="000E312D" w14:paraId="001FC9EE" w14:textId="77777777" w:rsidTr="00E73413">
        <w:tc>
          <w:tcPr>
            <w:tcW w:w="2254" w:type="dxa"/>
            <w:tcBorders>
              <w:top w:val="single" w:sz="4" w:space="0" w:color="auto"/>
              <w:left w:val="single" w:sz="4" w:space="0" w:color="auto"/>
              <w:bottom w:val="single" w:sz="4" w:space="0" w:color="auto"/>
              <w:right w:val="single" w:sz="4" w:space="0" w:color="auto"/>
            </w:tcBorders>
          </w:tcPr>
          <w:p w14:paraId="6075A4FA"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tcPr>
          <w:p w14:paraId="1C46FE70" w14:textId="77777777" w:rsidR="005572D9" w:rsidRPr="000E312D" w:rsidRDefault="005572D9" w:rsidP="00CA14F9">
            <w:pPr>
              <w:rPr>
                <w:rFonts w:asciiTheme="majorHAnsi" w:hAnsiTheme="majorHAnsi"/>
                <w:sz w:val="20"/>
              </w:rPr>
            </w:pPr>
            <w:r w:rsidRPr="000E312D">
              <w:rPr>
                <w:rFonts w:asciiTheme="majorHAnsi" w:hAnsiTheme="majorHAnsi"/>
                <w:sz w:val="20"/>
              </w:rPr>
              <w:t>India Stammers</w:t>
            </w:r>
          </w:p>
        </w:tc>
        <w:tc>
          <w:tcPr>
            <w:tcW w:w="2254" w:type="dxa"/>
            <w:tcBorders>
              <w:top w:val="single" w:sz="4" w:space="0" w:color="auto"/>
              <w:left w:val="single" w:sz="4" w:space="0" w:color="auto"/>
              <w:bottom w:val="single" w:sz="4" w:space="0" w:color="auto"/>
              <w:right w:val="single" w:sz="4" w:space="0" w:color="auto"/>
            </w:tcBorders>
          </w:tcPr>
          <w:p w14:paraId="6A9BD80A" w14:textId="77777777" w:rsidR="005572D9" w:rsidRPr="000E312D" w:rsidRDefault="005572D9" w:rsidP="00CA14F9">
            <w:pPr>
              <w:rPr>
                <w:rFonts w:asciiTheme="majorHAnsi" w:hAnsiTheme="majorHAnsi"/>
                <w:sz w:val="20"/>
              </w:rPr>
            </w:pPr>
            <w:r w:rsidRPr="000E312D">
              <w:rPr>
                <w:rFonts w:asciiTheme="majorHAnsi" w:hAnsiTheme="majorHAnsi"/>
                <w:sz w:val="20"/>
              </w:rPr>
              <w:t>Burnie High</w:t>
            </w:r>
          </w:p>
        </w:tc>
        <w:tc>
          <w:tcPr>
            <w:tcW w:w="2254" w:type="dxa"/>
            <w:tcBorders>
              <w:top w:val="single" w:sz="4" w:space="0" w:color="auto"/>
              <w:left w:val="single" w:sz="4" w:space="0" w:color="auto"/>
              <w:bottom w:val="single" w:sz="4" w:space="0" w:color="auto"/>
              <w:right w:val="single" w:sz="4" w:space="0" w:color="auto"/>
            </w:tcBorders>
          </w:tcPr>
          <w:p w14:paraId="77BBF12A" w14:textId="77777777" w:rsidR="005572D9" w:rsidRPr="000E312D" w:rsidRDefault="005572D9" w:rsidP="00CA14F9">
            <w:pPr>
              <w:rPr>
                <w:rFonts w:asciiTheme="majorHAnsi" w:hAnsiTheme="majorHAnsi"/>
                <w:sz w:val="20"/>
              </w:rPr>
            </w:pPr>
            <w:r w:rsidRPr="000E312D">
              <w:rPr>
                <w:rFonts w:asciiTheme="majorHAnsi" w:hAnsiTheme="majorHAnsi"/>
                <w:sz w:val="20"/>
              </w:rPr>
              <w:t>Kim Anderson</w:t>
            </w:r>
          </w:p>
        </w:tc>
      </w:tr>
      <w:tr w:rsidR="005572D9" w:rsidRPr="000E312D" w14:paraId="51F390C6" w14:textId="77777777" w:rsidTr="00E73413">
        <w:tc>
          <w:tcPr>
            <w:tcW w:w="2254" w:type="dxa"/>
            <w:tcBorders>
              <w:top w:val="single" w:sz="4" w:space="0" w:color="auto"/>
              <w:left w:val="single" w:sz="4" w:space="0" w:color="auto"/>
              <w:bottom w:val="single" w:sz="4" w:space="0" w:color="auto"/>
              <w:right w:val="single" w:sz="4" w:space="0" w:color="auto"/>
            </w:tcBorders>
          </w:tcPr>
          <w:p w14:paraId="5E9251B4"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tcPr>
          <w:p w14:paraId="2E55409B" w14:textId="77777777" w:rsidR="005572D9" w:rsidRPr="000E312D" w:rsidRDefault="005572D9" w:rsidP="00CA14F9">
            <w:pPr>
              <w:rPr>
                <w:rFonts w:asciiTheme="majorHAnsi" w:hAnsiTheme="majorHAnsi"/>
                <w:sz w:val="20"/>
              </w:rPr>
            </w:pPr>
            <w:r w:rsidRPr="000E312D">
              <w:rPr>
                <w:rFonts w:asciiTheme="majorHAnsi" w:hAnsiTheme="majorHAnsi"/>
                <w:sz w:val="20"/>
              </w:rPr>
              <w:t>Andrew James, Liam Morrison &amp; David James</w:t>
            </w:r>
          </w:p>
        </w:tc>
        <w:tc>
          <w:tcPr>
            <w:tcW w:w="2254" w:type="dxa"/>
            <w:tcBorders>
              <w:top w:val="single" w:sz="4" w:space="0" w:color="auto"/>
              <w:left w:val="single" w:sz="4" w:space="0" w:color="auto"/>
              <w:bottom w:val="single" w:sz="4" w:space="0" w:color="auto"/>
              <w:right w:val="single" w:sz="4" w:space="0" w:color="auto"/>
            </w:tcBorders>
          </w:tcPr>
          <w:p w14:paraId="179C56D9" w14:textId="77777777" w:rsidR="005572D9" w:rsidRPr="000E312D" w:rsidRDefault="005572D9" w:rsidP="00CA14F9">
            <w:pPr>
              <w:rPr>
                <w:rFonts w:asciiTheme="majorHAnsi" w:hAnsiTheme="majorHAnsi"/>
                <w:sz w:val="20"/>
              </w:rPr>
            </w:pPr>
            <w:r w:rsidRPr="000E312D">
              <w:rPr>
                <w:rFonts w:asciiTheme="majorHAnsi" w:hAnsiTheme="majorHAnsi"/>
                <w:sz w:val="20"/>
              </w:rPr>
              <w:t>Launceston Christian School</w:t>
            </w:r>
          </w:p>
        </w:tc>
        <w:tc>
          <w:tcPr>
            <w:tcW w:w="2254" w:type="dxa"/>
            <w:tcBorders>
              <w:top w:val="single" w:sz="4" w:space="0" w:color="auto"/>
              <w:left w:val="single" w:sz="4" w:space="0" w:color="auto"/>
              <w:bottom w:val="single" w:sz="4" w:space="0" w:color="auto"/>
              <w:right w:val="single" w:sz="4" w:space="0" w:color="auto"/>
            </w:tcBorders>
          </w:tcPr>
          <w:p w14:paraId="63BC82D2" w14:textId="77777777" w:rsidR="005572D9" w:rsidRPr="000E312D" w:rsidRDefault="005572D9" w:rsidP="00CA14F9">
            <w:pPr>
              <w:rPr>
                <w:rFonts w:asciiTheme="majorHAnsi" w:hAnsiTheme="majorHAnsi"/>
                <w:sz w:val="20"/>
              </w:rPr>
            </w:pPr>
            <w:r w:rsidRPr="000E312D">
              <w:rPr>
                <w:rFonts w:asciiTheme="majorHAnsi" w:hAnsiTheme="majorHAnsi"/>
                <w:sz w:val="20"/>
              </w:rPr>
              <w:t>Janette Boyle</w:t>
            </w:r>
          </w:p>
        </w:tc>
      </w:tr>
      <w:tr w:rsidR="005572D9" w:rsidRPr="000E312D" w14:paraId="3EEF1FC1" w14:textId="77777777" w:rsidTr="00E73413">
        <w:tc>
          <w:tcPr>
            <w:tcW w:w="2254" w:type="dxa"/>
            <w:tcBorders>
              <w:top w:val="single" w:sz="4" w:space="0" w:color="auto"/>
              <w:left w:val="single" w:sz="4" w:space="0" w:color="auto"/>
              <w:bottom w:val="single" w:sz="4" w:space="0" w:color="auto"/>
              <w:right w:val="single" w:sz="4" w:space="0" w:color="auto"/>
            </w:tcBorders>
          </w:tcPr>
          <w:p w14:paraId="0805D7A5"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tcPr>
          <w:p w14:paraId="632E9501" w14:textId="77777777" w:rsidR="005572D9" w:rsidRPr="000E312D" w:rsidRDefault="005572D9" w:rsidP="00CA14F9">
            <w:pPr>
              <w:rPr>
                <w:rFonts w:asciiTheme="majorHAnsi" w:hAnsiTheme="majorHAnsi"/>
                <w:sz w:val="20"/>
              </w:rPr>
            </w:pPr>
            <w:r w:rsidRPr="000E312D">
              <w:rPr>
                <w:rFonts w:asciiTheme="majorHAnsi" w:hAnsiTheme="majorHAnsi"/>
                <w:sz w:val="20"/>
              </w:rPr>
              <w:t>Amber Matthewson</w:t>
            </w:r>
          </w:p>
        </w:tc>
        <w:tc>
          <w:tcPr>
            <w:tcW w:w="2254" w:type="dxa"/>
            <w:tcBorders>
              <w:top w:val="single" w:sz="4" w:space="0" w:color="auto"/>
              <w:left w:val="single" w:sz="4" w:space="0" w:color="auto"/>
              <w:bottom w:val="single" w:sz="4" w:space="0" w:color="auto"/>
              <w:right w:val="single" w:sz="4" w:space="0" w:color="auto"/>
            </w:tcBorders>
          </w:tcPr>
          <w:p w14:paraId="0D172CD2" w14:textId="77777777" w:rsidR="005572D9" w:rsidRPr="000E312D" w:rsidRDefault="005572D9" w:rsidP="00CA14F9">
            <w:pPr>
              <w:rPr>
                <w:rFonts w:asciiTheme="majorHAnsi" w:hAnsiTheme="majorHAnsi"/>
                <w:sz w:val="20"/>
              </w:rPr>
            </w:pPr>
            <w:r w:rsidRPr="000E312D">
              <w:rPr>
                <w:rFonts w:asciiTheme="majorHAnsi" w:hAnsiTheme="majorHAnsi"/>
                <w:sz w:val="20"/>
              </w:rPr>
              <w:t>Flinders Island DHS</w:t>
            </w:r>
          </w:p>
        </w:tc>
        <w:tc>
          <w:tcPr>
            <w:tcW w:w="2254" w:type="dxa"/>
            <w:tcBorders>
              <w:top w:val="single" w:sz="4" w:space="0" w:color="auto"/>
              <w:left w:val="single" w:sz="4" w:space="0" w:color="auto"/>
              <w:bottom w:val="single" w:sz="4" w:space="0" w:color="auto"/>
              <w:right w:val="single" w:sz="4" w:space="0" w:color="auto"/>
            </w:tcBorders>
          </w:tcPr>
          <w:p w14:paraId="4D1F2584" w14:textId="77777777" w:rsidR="005572D9" w:rsidRPr="000E312D" w:rsidRDefault="005572D9" w:rsidP="00CA14F9">
            <w:pPr>
              <w:rPr>
                <w:rFonts w:asciiTheme="majorHAnsi" w:hAnsiTheme="majorHAnsi"/>
                <w:szCs w:val="24"/>
              </w:rPr>
            </w:pPr>
            <w:r w:rsidRPr="000E312D">
              <w:rPr>
                <w:rFonts w:asciiTheme="majorHAnsi" w:hAnsiTheme="majorHAnsi"/>
                <w:szCs w:val="24"/>
              </w:rPr>
              <w:t>Helen Carnell</w:t>
            </w:r>
          </w:p>
        </w:tc>
      </w:tr>
      <w:tr w:rsidR="005572D9" w:rsidRPr="000E312D" w14:paraId="4D1F7989" w14:textId="77777777" w:rsidTr="00E73413">
        <w:tc>
          <w:tcPr>
            <w:tcW w:w="2254" w:type="dxa"/>
            <w:tcBorders>
              <w:top w:val="single" w:sz="4" w:space="0" w:color="auto"/>
              <w:left w:val="single" w:sz="4" w:space="0" w:color="auto"/>
              <w:bottom w:val="single" w:sz="4" w:space="0" w:color="auto"/>
              <w:right w:val="single" w:sz="4" w:space="0" w:color="auto"/>
            </w:tcBorders>
          </w:tcPr>
          <w:p w14:paraId="76A2110B"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tcPr>
          <w:p w14:paraId="4274BC58" w14:textId="77777777" w:rsidR="005572D9" w:rsidRPr="000E312D" w:rsidRDefault="005572D9" w:rsidP="00CA14F9">
            <w:pPr>
              <w:rPr>
                <w:rFonts w:asciiTheme="majorHAnsi" w:hAnsiTheme="majorHAnsi"/>
                <w:sz w:val="20"/>
              </w:rPr>
            </w:pPr>
            <w:r w:rsidRPr="000E312D">
              <w:rPr>
                <w:rFonts w:asciiTheme="majorHAnsi" w:hAnsiTheme="majorHAnsi"/>
                <w:sz w:val="20"/>
              </w:rPr>
              <w:t>Luke Bennell, Nathan Williamson &amp; Jordan Scolyer</w:t>
            </w:r>
          </w:p>
        </w:tc>
        <w:tc>
          <w:tcPr>
            <w:tcW w:w="2254" w:type="dxa"/>
            <w:tcBorders>
              <w:top w:val="single" w:sz="4" w:space="0" w:color="auto"/>
              <w:left w:val="single" w:sz="4" w:space="0" w:color="auto"/>
              <w:bottom w:val="single" w:sz="4" w:space="0" w:color="auto"/>
              <w:right w:val="single" w:sz="4" w:space="0" w:color="auto"/>
            </w:tcBorders>
          </w:tcPr>
          <w:p w14:paraId="136A64CC" w14:textId="77777777" w:rsidR="005572D9" w:rsidRPr="000E312D" w:rsidRDefault="005572D9" w:rsidP="00CA14F9">
            <w:pPr>
              <w:rPr>
                <w:rFonts w:asciiTheme="majorHAnsi" w:hAnsiTheme="majorHAnsi"/>
                <w:sz w:val="20"/>
              </w:rPr>
            </w:pPr>
            <w:r w:rsidRPr="000E312D">
              <w:rPr>
                <w:rFonts w:asciiTheme="majorHAnsi" w:hAnsiTheme="majorHAnsi"/>
                <w:sz w:val="20"/>
              </w:rPr>
              <w:t>Ulverstone High School</w:t>
            </w:r>
          </w:p>
        </w:tc>
        <w:tc>
          <w:tcPr>
            <w:tcW w:w="2254" w:type="dxa"/>
            <w:tcBorders>
              <w:top w:val="single" w:sz="4" w:space="0" w:color="auto"/>
              <w:left w:val="single" w:sz="4" w:space="0" w:color="auto"/>
              <w:bottom w:val="single" w:sz="4" w:space="0" w:color="auto"/>
              <w:right w:val="single" w:sz="4" w:space="0" w:color="auto"/>
            </w:tcBorders>
          </w:tcPr>
          <w:p w14:paraId="73A99E01" w14:textId="77777777" w:rsidR="005572D9" w:rsidRPr="000E312D" w:rsidRDefault="005572D9" w:rsidP="00CA14F9">
            <w:pPr>
              <w:rPr>
                <w:rFonts w:asciiTheme="majorHAnsi" w:hAnsiTheme="majorHAnsi"/>
                <w:szCs w:val="24"/>
              </w:rPr>
            </w:pPr>
            <w:r w:rsidRPr="000E312D">
              <w:rPr>
                <w:rFonts w:asciiTheme="majorHAnsi" w:hAnsiTheme="majorHAnsi"/>
                <w:szCs w:val="24"/>
              </w:rPr>
              <w:t>Maria Chan &amp; Peter Snare</w:t>
            </w:r>
          </w:p>
        </w:tc>
      </w:tr>
      <w:tr w:rsidR="005572D9" w:rsidRPr="000E312D" w14:paraId="7B86E83E" w14:textId="77777777" w:rsidTr="00E73413">
        <w:tc>
          <w:tcPr>
            <w:tcW w:w="2254" w:type="dxa"/>
            <w:tcBorders>
              <w:top w:val="single" w:sz="4" w:space="0" w:color="auto"/>
              <w:left w:val="single" w:sz="4" w:space="0" w:color="auto"/>
              <w:bottom w:val="single" w:sz="4" w:space="0" w:color="auto"/>
              <w:right w:val="single" w:sz="4" w:space="0" w:color="auto"/>
            </w:tcBorders>
          </w:tcPr>
          <w:p w14:paraId="4B864945"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tcPr>
          <w:p w14:paraId="79B5C75C" w14:textId="77777777" w:rsidR="005572D9" w:rsidRPr="000E312D" w:rsidRDefault="005572D9" w:rsidP="00CA14F9">
            <w:pPr>
              <w:rPr>
                <w:rFonts w:asciiTheme="majorHAnsi" w:hAnsiTheme="majorHAnsi"/>
                <w:sz w:val="20"/>
              </w:rPr>
            </w:pPr>
            <w:r w:rsidRPr="000E312D">
              <w:rPr>
                <w:rFonts w:asciiTheme="majorHAnsi" w:hAnsiTheme="majorHAnsi"/>
                <w:sz w:val="20"/>
              </w:rPr>
              <w:t>Toni Hall</w:t>
            </w:r>
          </w:p>
        </w:tc>
        <w:tc>
          <w:tcPr>
            <w:tcW w:w="2254" w:type="dxa"/>
            <w:tcBorders>
              <w:top w:val="single" w:sz="4" w:space="0" w:color="auto"/>
              <w:left w:val="single" w:sz="4" w:space="0" w:color="auto"/>
              <w:bottom w:val="single" w:sz="4" w:space="0" w:color="auto"/>
              <w:right w:val="single" w:sz="4" w:space="0" w:color="auto"/>
            </w:tcBorders>
          </w:tcPr>
          <w:p w14:paraId="4DAE18D2" w14:textId="77777777" w:rsidR="005572D9" w:rsidRPr="000E312D" w:rsidRDefault="005572D9" w:rsidP="00CA14F9">
            <w:pPr>
              <w:rPr>
                <w:rFonts w:asciiTheme="majorHAnsi" w:hAnsiTheme="majorHAnsi"/>
                <w:sz w:val="20"/>
              </w:rPr>
            </w:pPr>
            <w:r w:rsidRPr="000E312D">
              <w:rPr>
                <w:rFonts w:asciiTheme="majorHAnsi" w:hAnsiTheme="majorHAnsi"/>
                <w:sz w:val="20"/>
              </w:rPr>
              <w:t>Penguin High</w:t>
            </w:r>
          </w:p>
        </w:tc>
        <w:tc>
          <w:tcPr>
            <w:tcW w:w="2254" w:type="dxa"/>
            <w:tcBorders>
              <w:top w:val="single" w:sz="4" w:space="0" w:color="auto"/>
              <w:left w:val="single" w:sz="4" w:space="0" w:color="auto"/>
              <w:bottom w:val="single" w:sz="4" w:space="0" w:color="auto"/>
              <w:right w:val="single" w:sz="4" w:space="0" w:color="auto"/>
            </w:tcBorders>
          </w:tcPr>
          <w:p w14:paraId="2AFB08A2" w14:textId="77777777" w:rsidR="005572D9" w:rsidRPr="000E312D" w:rsidRDefault="005572D9" w:rsidP="00CA14F9">
            <w:pPr>
              <w:rPr>
                <w:rFonts w:asciiTheme="majorHAnsi" w:hAnsiTheme="majorHAnsi"/>
                <w:szCs w:val="24"/>
              </w:rPr>
            </w:pPr>
            <w:r w:rsidRPr="000E312D">
              <w:rPr>
                <w:rFonts w:asciiTheme="majorHAnsi" w:hAnsiTheme="majorHAnsi"/>
                <w:szCs w:val="24"/>
              </w:rPr>
              <w:t>Sheila Sherriff</w:t>
            </w:r>
          </w:p>
        </w:tc>
      </w:tr>
      <w:tr w:rsidR="005572D9" w:rsidRPr="000E312D" w14:paraId="4D1ECEAA" w14:textId="77777777" w:rsidTr="00E73413">
        <w:tc>
          <w:tcPr>
            <w:tcW w:w="2254" w:type="dxa"/>
            <w:tcBorders>
              <w:top w:val="single" w:sz="4" w:space="0" w:color="auto"/>
              <w:left w:val="single" w:sz="4" w:space="0" w:color="auto"/>
              <w:bottom w:val="single" w:sz="4" w:space="0" w:color="auto"/>
              <w:right w:val="single" w:sz="4" w:space="0" w:color="auto"/>
            </w:tcBorders>
          </w:tcPr>
          <w:p w14:paraId="018897FA"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tcPr>
          <w:p w14:paraId="703AF243" w14:textId="77777777" w:rsidR="005572D9" w:rsidRPr="000E312D" w:rsidRDefault="005572D9" w:rsidP="00CA14F9">
            <w:pPr>
              <w:rPr>
                <w:rFonts w:asciiTheme="majorHAnsi" w:hAnsiTheme="majorHAnsi"/>
                <w:sz w:val="20"/>
              </w:rPr>
            </w:pPr>
            <w:r w:rsidRPr="000E312D">
              <w:rPr>
                <w:rFonts w:asciiTheme="majorHAnsi" w:hAnsiTheme="majorHAnsi"/>
                <w:sz w:val="20"/>
              </w:rPr>
              <w:t>Ruby Croft</w:t>
            </w:r>
          </w:p>
        </w:tc>
        <w:tc>
          <w:tcPr>
            <w:tcW w:w="2254" w:type="dxa"/>
            <w:tcBorders>
              <w:top w:val="single" w:sz="4" w:space="0" w:color="auto"/>
              <w:left w:val="single" w:sz="4" w:space="0" w:color="auto"/>
              <w:bottom w:val="single" w:sz="4" w:space="0" w:color="auto"/>
              <w:right w:val="single" w:sz="4" w:space="0" w:color="auto"/>
            </w:tcBorders>
          </w:tcPr>
          <w:p w14:paraId="206CE722" w14:textId="77777777" w:rsidR="005572D9" w:rsidRPr="000E312D" w:rsidRDefault="005572D9" w:rsidP="00CA14F9">
            <w:pPr>
              <w:rPr>
                <w:rFonts w:asciiTheme="majorHAnsi" w:hAnsiTheme="majorHAnsi"/>
                <w:sz w:val="20"/>
              </w:rPr>
            </w:pPr>
            <w:r w:rsidRPr="000E312D">
              <w:rPr>
                <w:rFonts w:asciiTheme="majorHAnsi" w:hAnsiTheme="majorHAnsi"/>
                <w:sz w:val="20"/>
              </w:rPr>
              <w:t>St Aloysius College</w:t>
            </w:r>
          </w:p>
        </w:tc>
        <w:tc>
          <w:tcPr>
            <w:tcW w:w="2254" w:type="dxa"/>
            <w:tcBorders>
              <w:top w:val="single" w:sz="4" w:space="0" w:color="auto"/>
              <w:left w:val="single" w:sz="4" w:space="0" w:color="auto"/>
              <w:bottom w:val="single" w:sz="4" w:space="0" w:color="auto"/>
              <w:right w:val="single" w:sz="4" w:space="0" w:color="auto"/>
            </w:tcBorders>
          </w:tcPr>
          <w:p w14:paraId="0CEBCCDC" w14:textId="77777777" w:rsidR="005572D9" w:rsidRPr="000E312D" w:rsidRDefault="005572D9" w:rsidP="00CA14F9">
            <w:pPr>
              <w:rPr>
                <w:rFonts w:asciiTheme="majorHAnsi" w:hAnsiTheme="majorHAnsi"/>
                <w:szCs w:val="24"/>
              </w:rPr>
            </w:pPr>
            <w:r w:rsidRPr="000E312D">
              <w:rPr>
                <w:rFonts w:asciiTheme="majorHAnsi" w:hAnsiTheme="majorHAnsi"/>
                <w:szCs w:val="24"/>
              </w:rPr>
              <w:t>Ann Boyle</w:t>
            </w:r>
          </w:p>
        </w:tc>
      </w:tr>
      <w:tr w:rsidR="005572D9" w:rsidRPr="000E312D" w14:paraId="395CD05C" w14:textId="77777777" w:rsidTr="00E73413">
        <w:tc>
          <w:tcPr>
            <w:tcW w:w="2254" w:type="dxa"/>
            <w:tcBorders>
              <w:top w:val="single" w:sz="4" w:space="0" w:color="auto"/>
              <w:left w:val="single" w:sz="4" w:space="0" w:color="auto"/>
              <w:bottom w:val="single" w:sz="4" w:space="0" w:color="auto"/>
              <w:right w:val="single" w:sz="4" w:space="0" w:color="auto"/>
            </w:tcBorders>
          </w:tcPr>
          <w:p w14:paraId="31EB392F"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tcPr>
          <w:p w14:paraId="27FD895B" w14:textId="77777777" w:rsidR="005572D9" w:rsidRPr="000E312D" w:rsidRDefault="005572D9" w:rsidP="00CA14F9">
            <w:pPr>
              <w:rPr>
                <w:rFonts w:asciiTheme="majorHAnsi" w:hAnsiTheme="majorHAnsi"/>
                <w:sz w:val="20"/>
              </w:rPr>
            </w:pPr>
            <w:r w:rsidRPr="000E312D">
              <w:rPr>
                <w:rFonts w:asciiTheme="majorHAnsi" w:hAnsiTheme="majorHAnsi"/>
                <w:sz w:val="20"/>
              </w:rPr>
              <w:t>Georgia Kitic</w:t>
            </w:r>
          </w:p>
        </w:tc>
        <w:tc>
          <w:tcPr>
            <w:tcW w:w="2254" w:type="dxa"/>
            <w:tcBorders>
              <w:top w:val="single" w:sz="4" w:space="0" w:color="auto"/>
              <w:left w:val="single" w:sz="4" w:space="0" w:color="auto"/>
              <w:bottom w:val="single" w:sz="4" w:space="0" w:color="auto"/>
              <w:right w:val="single" w:sz="4" w:space="0" w:color="auto"/>
            </w:tcBorders>
          </w:tcPr>
          <w:p w14:paraId="448B3443" w14:textId="77777777" w:rsidR="005572D9" w:rsidRPr="000E312D" w:rsidRDefault="005572D9" w:rsidP="00CA14F9">
            <w:pPr>
              <w:rPr>
                <w:rFonts w:asciiTheme="majorHAnsi" w:hAnsiTheme="majorHAnsi"/>
                <w:sz w:val="20"/>
              </w:rPr>
            </w:pPr>
            <w:r w:rsidRPr="000E312D">
              <w:rPr>
                <w:rFonts w:asciiTheme="majorHAnsi" w:hAnsiTheme="majorHAnsi"/>
                <w:sz w:val="20"/>
              </w:rPr>
              <w:t>Wynyard High</w:t>
            </w:r>
          </w:p>
        </w:tc>
        <w:tc>
          <w:tcPr>
            <w:tcW w:w="2254" w:type="dxa"/>
            <w:tcBorders>
              <w:top w:val="single" w:sz="4" w:space="0" w:color="auto"/>
              <w:left w:val="single" w:sz="4" w:space="0" w:color="auto"/>
              <w:bottom w:val="single" w:sz="4" w:space="0" w:color="auto"/>
              <w:right w:val="single" w:sz="4" w:space="0" w:color="auto"/>
            </w:tcBorders>
          </w:tcPr>
          <w:p w14:paraId="2B60BDC4" w14:textId="77777777" w:rsidR="005572D9" w:rsidRPr="000E312D" w:rsidRDefault="005572D9" w:rsidP="00CA14F9">
            <w:pPr>
              <w:rPr>
                <w:rFonts w:asciiTheme="majorHAnsi" w:hAnsiTheme="majorHAnsi"/>
                <w:szCs w:val="24"/>
              </w:rPr>
            </w:pPr>
            <w:r w:rsidRPr="000E312D">
              <w:rPr>
                <w:rFonts w:asciiTheme="majorHAnsi" w:hAnsiTheme="majorHAnsi"/>
                <w:szCs w:val="24"/>
              </w:rPr>
              <w:t>Heather Russell</w:t>
            </w:r>
          </w:p>
        </w:tc>
      </w:tr>
      <w:tr w:rsidR="005572D9" w:rsidRPr="000E312D" w14:paraId="5E8D9F44" w14:textId="77777777" w:rsidTr="00E73413">
        <w:tc>
          <w:tcPr>
            <w:tcW w:w="2254" w:type="dxa"/>
            <w:tcBorders>
              <w:top w:val="single" w:sz="4" w:space="0" w:color="auto"/>
              <w:left w:val="single" w:sz="4" w:space="0" w:color="auto"/>
              <w:bottom w:val="single" w:sz="4" w:space="0" w:color="auto"/>
              <w:right w:val="single" w:sz="4" w:space="0" w:color="auto"/>
            </w:tcBorders>
          </w:tcPr>
          <w:p w14:paraId="38B23031" w14:textId="77777777" w:rsidR="005572D9" w:rsidRPr="000E312D" w:rsidRDefault="005572D9" w:rsidP="00CA14F9">
            <w:pPr>
              <w:rPr>
                <w:rFonts w:asciiTheme="majorHAnsi" w:hAnsiTheme="majorHAnsi"/>
                <w:b/>
                <w:sz w:val="20"/>
              </w:rPr>
            </w:pPr>
          </w:p>
        </w:tc>
        <w:tc>
          <w:tcPr>
            <w:tcW w:w="2254" w:type="dxa"/>
            <w:tcBorders>
              <w:top w:val="single" w:sz="4" w:space="0" w:color="auto"/>
              <w:left w:val="single" w:sz="4" w:space="0" w:color="auto"/>
              <w:bottom w:val="single" w:sz="4" w:space="0" w:color="auto"/>
              <w:right w:val="single" w:sz="4" w:space="0" w:color="auto"/>
            </w:tcBorders>
          </w:tcPr>
          <w:p w14:paraId="26EF8851" w14:textId="77777777" w:rsidR="005572D9" w:rsidRPr="000E312D" w:rsidRDefault="005572D9" w:rsidP="00CA14F9">
            <w:pPr>
              <w:rPr>
                <w:rFonts w:asciiTheme="majorHAnsi" w:hAnsiTheme="majorHAnsi"/>
                <w:sz w:val="20"/>
              </w:rPr>
            </w:pPr>
            <w:r w:rsidRPr="000E312D">
              <w:rPr>
                <w:rFonts w:asciiTheme="majorHAnsi" w:hAnsiTheme="majorHAnsi"/>
                <w:sz w:val="20"/>
              </w:rPr>
              <w:t>Sarah Hope &amp; Morgan Wye</w:t>
            </w:r>
          </w:p>
        </w:tc>
        <w:tc>
          <w:tcPr>
            <w:tcW w:w="2254" w:type="dxa"/>
            <w:tcBorders>
              <w:top w:val="single" w:sz="4" w:space="0" w:color="auto"/>
              <w:left w:val="single" w:sz="4" w:space="0" w:color="auto"/>
              <w:bottom w:val="single" w:sz="4" w:space="0" w:color="auto"/>
              <w:right w:val="single" w:sz="4" w:space="0" w:color="auto"/>
            </w:tcBorders>
          </w:tcPr>
          <w:p w14:paraId="4E4D4DF6" w14:textId="77777777" w:rsidR="005572D9" w:rsidRPr="000E312D" w:rsidRDefault="005572D9" w:rsidP="00CA14F9">
            <w:pPr>
              <w:rPr>
                <w:rFonts w:asciiTheme="majorHAnsi" w:hAnsiTheme="majorHAnsi"/>
                <w:sz w:val="20"/>
              </w:rPr>
            </w:pPr>
            <w:r w:rsidRPr="000E312D">
              <w:rPr>
                <w:rFonts w:asciiTheme="majorHAnsi" w:hAnsiTheme="majorHAnsi"/>
                <w:sz w:val="20"/>
              </w:rPr>
              <w:t>Launceston Church Grammar School</w:t>
            </w:r>
          </w:p>
        </w:tc>
        <w:tc>
          <w:tcPr>
            <w:tcW w:w="2254" w:type="dxa"/>
            <w:tcBorders>
              <w:top w:val="single" w:sz="4" w:space="0" w:color="auto"/>
              <w:left w:val="single" w:sz="4" w:space="0" w:color="auto"/>
              <w:bottom w:val="single" w:sz="4" w:space="0" w:color="auto"/>
              <w:right w:val="single" w:sz="4" w:space="0" w:color="auto"/>
            </w:tcBorders>
          </w:tcPr>
          <w:p w14:paraId="06B4BB99" w14:textId="77777777" w:rsidR="005572D9" w:rsidRPr="000E312D" w:rsidRDefault="005572D9" w:rsidP="00CA14F9">
            <w:pPr>
              <w:rPr>
                <w:rFonts w:asciiTheme="majorHAnsi" w:hAnsiTheme="majorHAnsi"/>
                <w:szCs w:val="24"/>
              </w:rPr>
            </w:pPr>
            <w:r w:rsidRPr="000E312D">
              <w:rPr>
                <w:rFonts w:asciiTheme="majorHAnsi" w:hAnsiTheme="majorHAnsi"/>
                <w:szCs w:val="24"/>
              </w:rPr>
              <w:t>Greg Titmuss</w:t>
            </w:r>
          </w:p>
        </w:tc>
      </w:tr>
    </w:tbl>
    <w:p w14:paraId="7A23E6DD" w14:textId="77777777" w:rsidR="00277C9F" w:rsidRPr="000E312D" w:rsidRDefault="00277C9F" w:rsidP="005572D9">
      <w:pPr>
        <w:rPr>
          <w:rFonts w:asciiTheme="majorHAnsi" w:hAnsiTheme="majorHAnsi"/>
          <w:b/>
          <w:i/>
          <w:sz w:val="32"/>
          <w:szCs w:val="32"/>
        </w:rPr>
      </w:pPr>
    </w:p>
    <w:p w14:paraId="4E5CB375" w14:textId="77777777" w:rsidR="005572D9" w:rsidRPr="000E312D" w:rsidRDefault="005572D9" w:rsidP="005572D9">
      <w:pPr>
        <w:rPr>
          <w:rFonts w:asciiTheme="majorHAnsi" w:hAnsiTheme="majorHAnsi"/>
          <w:b/>
          <w:i/>
          <w:sz w:val="32"/>
          <w:szCs w:val="32"/>
        </w:rPr>
      </w:pPr>
      <w:r w:rsidRPr="000E312D">
        <w:rPr>
          <w:rFonts w:asciiTheme="majorHAnsi" w:hAnsiTheme="majorHAnsi"/>
          <w:b/>
          <w:i/>
          <w:sz w:val="32"/>
          <w:szCs w:val="32"/>
        </w:rPr>
        <w:t xml:space="preserve">Division: Senior Secondary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2254"/>
        <w:gridCol w:w="2254"/>
        <w:gridCol w:w="2254"/>
      </w:tblGrid>
      <w:tr w:rsidR="005572D9" w:rsidRPr="000E312D" w14:paraId="3EF29EF9" w14:textId="77777777" w:rsidTr="00E73413">
        <w:tc>
          <w:tcPr>
            <w:tcW w:w="2254" w:type="dxa"/>
          </w:tcPr>
          <w:p w14:paraId="555D5D0E" w14:textId="77777777" w:rsidR="005572D9" w:rsidRPr="000E312D" w:rsidRDefault="005572D9" w:rsidP="00CA14F9">
            <w:pPr>
              <w:rPr>
                <w:rFonts w:asciiTheme="majorHAnsi" w:hAnsiTheme="majorHAnsi"/>
                <w:b/>
                <w:sz w:val="20"/>
              </w:rPr>
            </w:pPr>
            <w:r w:rsidRPr="000E312D">
              <w:rPr>
                <w:rFonts w:asciiTheme="majorHAnsi" w:hAnsiTheme="majorHAnsi"/>
                <w:b/>
                <w:sz w:val="20"/>
              </w:rPr>
              <w:t>Place</w:t>
            </w:r>
          </w:p>
        </w:tc>
        <w:tc>
          <w:tcPr>
            <w:tcW w:w="2254" w:type="dxa"/>
          </w:tcPr>
          <w:p w14:paraId="79C7BBD9" w14:textId="77777777" w:rsidR="005572D9" w:rsidRPr="000E312D" w:rsidRDefault="005572D9" w:rsidP="00CA14F9">
            <w:pPr>
              <w:rPr>
                <w:rFonts w:asciiTheme="majorHAnsi" w:hAnsiTheme="majorHAnsi"/>
                <w:b/>
                <w:sz w:val="20"/>
              </w:rPr>
            </w:pPr>
            <w:r w:rsidRPr="000E312D">
              <w:rPr>
                <w:rFonts w:asciiTheme="majorHAnsi" w:hAnsiTheme="majorHAnsi"/>
                <w:b/>
                <w:sz w:val="20"/>
              </w:rPr>
              <w:t>Name</w:t>
            </w:r>
          </w:p>
        </w:tc>
        <w:tc>
          <w:tcPr>
            <w:tcW w:w="2254" w:type="dxa"/>
          </w:tcPr>
          <w:p w14:paraId="7E7E64E5" w14:textId="77777777" w:rsidR="005572D9" w:rsidRPr="000E312D" w:rsidRDefault="005572D9" w:rsidP="00CA14F9">
            <w:pPr>
              <w:rPr>
                <w:rFonts w:asciiTheme="majorHAnsi" w:hAnsiTheme="majorHAnsi"/>
                <w:b/>
                <w:sz w:val="20"/>
              </w:rPr>
            </w:pPr>
            <w:r w:rsidRPr="000E312D">
              <w:rPr>
                <w:rFonts w:asciiTheme="majorHAnsi" w:hAnsiTheme="majorHAnsi"/>
                <w:b/>
                <w:sz w:val="20"/>
              </w:rPr>
              <w:t>School</w:t>
            </w:r>
          </w:p>
        </w:tc>
        <w:tc>
          <w:tcPr>
            <w:tcW w:w="2254" w:type="dxa"/>
          </w:tcPr>
          <w:p w14:paraId="51F1A924" w14:textId="77777777" w:rsidR="005572D9" w:rsidRPr="000E312D" w:rsidRDefault="005572D9" w:rsidP="00CA14F9">
            <w:pPr>
              <w:rPr>
                <w:rFonts w:asciiTheme="majorHAnsi" w:hAnsiTheme="majorHAnsi"/>
                <w:b/>
                <w:sz w:val="20"/>
              </w:rPr>
            </w:pPr>
            <w:r w:rsidRPr="000E312D">
              <w:rPr>
                <w:rFonts w:asciiTheme="majorHAnsi" w:hAnsiTheme="majorHAnsi"/>
                <w:b/>
                <w:sz w:val="20"/>
              </w:rPr>
              <w:t>Teacher</w:t>
            </w:r>
          </w:p>
        </w:tc>
      </w:tr>
      <w:tr w:rsidR="005572D9" w:rsidRPr="000E312D" w14:paraId="2D0173A1" w14:textId="77777777" w:rsidTr="00E73413">
        <w:tc>
          <w:tcPr>
            <w:tcW w:w="2254" w:type="dxa"/>
          </w:tcPr>
          <w:p w14:paraId="7CC98893" w14:textId="77777777" w:rsidR="005572D9" w:rsidRPr="000E312D" w:rsidRDefault="005572D9" w:rsidP="00CA14F9">
            <w:pPr>
              <w:rPr>
                <w:rFonts w:asciiTheme="majorHAnsi" w:hAnsiTheme="majorHAnsi"/>
                <w:b/>
                <w:sz w:val="20"/>
              </w:rPr>
            </w:pPr>
            <w:r w:rsidRPr="000E312D">
              <w:rPr>
                <w:rFonts w:asciiTheme="majorHAnsi" w:hAnsiTheme="majorHAnsi"/>
                <w:b/>
                <w:sz w:val="20"/>
              </w:rPr>
              <w:t>First Place</w:t>
            </w:r>
          </w:p>
        </w:tc>
        <w:tc>
          <w:tcPr>
            <w:tcW w:w="2254" w:type="dxa"/>
            <w:shd w:val="clear" w:color="auto" w:fill="66FFFF"/>
          </w:tcPr>
          <w:p w14:paraId="5A89729A" w14:textId="77777777" w:rsidR="005572D9" w:rsidRPr="000E312D" w:rsidRDefault="005572D9" w:rsidP="00CA14F9">
            <w:pPr>
              <w:rPr>
                <w:rFonts w:asciiTheme="majorHAnsi" w:hAnsiTheme="majorHAnsi"/>
                <w:sz w:val="20"/>
              </w:rPr>
            </w:pPr>
            <w:r w:rsidRPr="000E312D">
              <w:rPr>
                <w:rFonts w:asciiTheme="majorHAnsi" w:hAnsiTheme="majorHAnsi"/>
                <w:sz w:val="20"/>
              </w:rPr>
              <w:t>Logan Howell</w:t>
            </w:r>
          </w:p>
        </w:tc>
        <w:tc>
          <w:tcPr>
            <w:tcW w:w="2254" w:type="dxa"/>
          </w:tcPr>
          <w:p w14:paraId="65FE59E1" w14:textId="77777777" w:rsidR="005572D9" w:rsidRPr="000E312D" w:rsidRDefault="005572D9" w:rsidP="00CA14F9">
            <w:pPr>
              <w:rPr>
                <w:rFonts w:asciiTheme="majorHAnsi" w:hAnsiTheme="majorHAnsi"/>
                <w:sz w:val="20"/>
              </w:rPr>
            </w:pPr>
            <w:r w:rsidRPr="000E312D">
              <w:rPr>
                <w:rFonts w:asciiTheme="majorHAnsi" w:hAnsiTheme="majorHAnsi"/>
                <w:sz w:val="20"/>
              </w:rPr>
              <w:t>Don College</w:t>
            </w:r>
          </w:p>
        </w:tc>
        <w:tc>
          <w:tcPr>
            <w:tcW w:w="2254" w:type="dxa"/>
          </w:tcPr>
          <w:p w14:paraId="69CB0811" w14:textId="77777777" w:rsidR="005572D9" w:rsidRPr="000E312D" w:rsidRDefault="005572D9" w:rsidP="00CA14F9">
            <w:pPr>
              <w:rPr>
                <w:rFonts w:asciiTheme="majorHAnsi" w:hAnsiTheme="majorHAnsi"/>
                <w:sz w:val="20"/>
              </w:rPr>
            </w:pPr>
            <w:r w:rsidRPr="000E312D">
              <w:rPr>
                <w:rFonts w:asciiTheme="majorHAnsi" w:hAnsiTheme="majorHAnsi"/>
                <w:sz w:val="20"/>
              </w:rPr>
              <w:t>Marcel Brown</w:t>
            </w:r>
          </w:p>
        </w:tc>
      </w:tr>
      <w:tr w:rsidR="005572D9" w:rsidRPr="000E312D" w14:paraId="001B51BF" w14:textId="77777777" w:rsidTr="00E73413">
        <w:tc>
          <w:tcPr>
            <w:tcW w:w="2254" w:type="dxa"/>
          </w:tcPr>
          <w:p w14:paraId="2BBDC034" w14:textId="77777777" w:rsidR="005572D9" w:rsidRPr="000E312D" w:rsidRDefault="005572D9" w:rsidP="00CA14F9">
            <w:pPr>
              <w:rPr>
                <w:rFonts w:asciiTheme="majorHAnsi" w:hAnsiTheme="majorHAnsi"/>
                <w:b/>
                <w:sz w:val="20"/>
              </w:rPr>
            </w:pPr>
            <w:r w:rsidRPr="000E312D">
              <w:rPr>
                <w:rFonts w:asciiTheme="majorHAnsi" w:hAnsiTheme="majorHAnsi"/>
                <w:b/>
                <w:sz w:val="20"/>
              </w:rPr>
              <w:t>Second Place</w:t>
            </w:r>
          </w:p>
        </w:tc>
        <w:tc>
          <w:tcPr>
            <w:tcW w:w="2254" w:type="dxa"/>
            <w:shd w:val="clear" w:color="auto" w:fill="66FFFF"/>
          </w:tcPr>
          <w:p w14:paraId="29836721" w14:textId="77777777" w:rsidR="005572D9" w:rsidRPr="000E312D" w:rsidRDefault="005572D9" w:rsidP="00CA14F9">
            <w:pPr>
              <w:rPr>
                <w:rFonts w:asciiTheme="majorHAnsi" w:hAnsiTheme="majorHAnsi"/>
                <w:sz w:val="20"/>
              </w:rPr>
            </w:pPr>
            <w:r w:rsidRPr="000E312D">
              <w:rPr>
                <w:rFonts w:asciiTheme="majorHAnsi" w:hAnsiTheme="majorHAnsi"/>
                <w:sz w:val="20"/>
              </w:rPr>
              <w:t>Caitlin Roberts</w:t>
            </w:r>
          </w:p>
        </w:tc>
        <w:tc>
          <w:tcPr>
            <w:tcW w:w="2254" w:type="dxa"/>
          </w:tcPr>
          <w:p w14:paraId="31182778" w14:textId="77777777" w:rsidR="005572D9" w:rsidRPr="000E312D" w:rsidRDefault="005572D9" w:rsidP="00CA14F9">
            <w:pPr>
              <w:rPr>
                <w:rFonts w:asciiTheme="majorHAnsi" w:hAnsiTheme="majorHAnsi"/>
                <w:sz w:val="20"/>
              </w:rPr>
            </w:pPr>
            <w:r w:rsidRPr="000E312D">
              <w:rPr>
                <w:rFonts w:asciiTheme="majorHAnsi" w:hAnsiTheme="majorHAnsi"/>
                <w:sz w:val="20"/>
              </w:rPr>
              <w:t>The Friends School</w:t>
            </w:r>
          </w:p>
        </w:tc>
        <w:tc>
          <w:tcPr>
            <w:tcW w:w="2254" w:type="dxa"/>
          </w:tcPr>
          <w:p w14:paraId="06AEEF34" w14:textId="77777777" w:rsidR="005572D9" w:rsidRPr="000E312D" w:rsidRDefault="005572D9" w:rsidP="00CA14F9">
            <w:pPr>
              <w:rPr>
                <w:rFonts w:asciiTheme="majorHAnsi" w:hAnsiTheme="majorHAnsi"/>
                <w:sz w:val="20"/>
              </w:rPr>
            </w:pPr>
            <w:r w:rsidRPr="000E312D">
              <w:rPr>
                <w:rFonts w:asciiTheme="majorHAnsi" w:hAnsiTheme="majorHAnsi"/>
                <w:sz w:val="20"/>
              </w:rPr>
              <w:t>Brenda Winning</w:t>
            </w:r>
          </w:p>
        </w:tc>
      </w:tr>
      <w:tr w:rsidR="005572D9" w:rsidRPr="000E312D" w14:paraId="511A0A91" w14:textId="77777777" w:rsidTr="00E73413">
        <w:tc>
          <w:tcPr>
            <w:tcW w:w="2254" w:type="dxa"/>
          </w:tcPr>
          <w:p w14:paraId="331BB42D" w14:textId="77777777" w:rsidR="005572D9" w:rsidRPr="000E312D" w:rsidRDefault="005572D9" w:rsidP="00CA14F9">
            <w:pPr>
              <w:rPr>
                <w:rFonts w:asciiTheme="majorHAnsi" w:hAnsiTheme="majorHAnsi"/>
                <w:b/>
                <w:sz w:val="20"/>
              </w:rPr>
            </w:pPr>
            <w:r w:rsidRPr="000E312D">
              <w:rPr>
                <w:rFonts w:asciiTheme="majorHAnsi" w:hAnsiTheme="majorHAnsi"/>
                <w:b/>
                <w:sz w:val="20"/>
              </w:rPr>
              <w:t>Equal Third Place</w:t>
            </w:r>
          </w:p>
        </w:tc>
        <w:tc>
          <w:tcPr>
            <w:tcW w:w="2254" w:type="dxa"/>
            <w:shd w:val="clear" w:color="auto" w:fill="66FFFF"/>
          </w:tcPr>
          <w:p w14:paraId="48DBE722" w14:textId="77777777" w:rsidR="005572D9" w:rsidRPr="000E312D" w:rsidRDefault="005572D9" w:rsidP="00CA14F9">
            <w:pPr>
              <w:rPr>
                <w:rFonts w:asciiTheme="majorHAnsi" w:hAnsiTheme="majorHAnsi"/>
                <w:sz w:val="20"/>
              </w:rPr>
            </w:pPr>
            <w:r w:rsidRPr="000E312D">
              <w:rPr>
                <w:rFonts w:asciiTheme="majorHAnsi" w:hAnsiTheme="majorHAnsi"/>
                <w:sz w:val="20"/>
              </w:rPr>
              <w:t>Lauren Wild</w:t>
            </w:r>
          </w:p>
        </w:tc>
        <w:tc>
          <w:tcPr>
            <w:tcW w:w="2254" w:type="dxa"/>
          </w:tcPr>
          <w:p w14:paraId="373EE1D6" w14:textId="77777777" w:rsidR="005572D9" w:rsidRPr="000E312D" w:rsidRDefault="005572D9" w:rsidP="00CA14F9">
            <w:pPr>
              <w:rPr>
                <w:rFonts w:asciiTheme="majorHAnsi" w:hAnsiTheme="majorHAnsi"/>
                <w:sz w:val="20"/>
              </w:rPr>
            </w:pPr>
            <w:r w:rsidRPr="000E312D">
              <w:rPr>
                <w:rFonts w:asciiTheme="majorHAnsi" w:hAnsiTheme="majorHAnsi"/>
                <w:sz w:val="20"/>
              </w:rPr>
              <w:t>Hellyer College</w:t>
            </w:r>
          </w:p>
        </w:tc>
        <w:tc>
          <w:tcPr>
            <w:tcW w:w="2254" w:type="dxa"/>
          </w:tcPr>
          <w:p w14:paraId="026AAA75" w14:textId="77777777" w:rsidR="005572D9" w:rsidRPr="000E312D" w:rsidRDefault="005572D9" w:rsidP="00CA14F9">
            <w:pPr>
              <w:rPr>
                <w:rFonts w:asciiTheme="majorHAnsi" w:hAnsiTheme="majorHAnsi"/>
                <w:sz w:val="20"/>
              </w:rPr>
            </w:pPr>
            <w:r w:rsidRPr="000E312D">
              <w:rPr>
                <w:rFonts w:asciiTheme="majorHAnsi" w:hAnsiTheme="majorHAnsi"/>
                <w:sz w:val="20"/>
              </w:rPr>
              <w:t>Perviz Marker</w:t>
            </w:r>
          </w:p>
        </w:tc>
      </w:tr>
      <w:tr w:rsidR="005572D9" w:rsidRPr="000E312D" w14:paraId="5C2D60C7" w14:textId="77777777" w:rsidTr="00E73413">
        <w:tc>
          <w:tcPr>
            <w:tcW w:w="2254" w:type="dxa"/>
          </w:tcPr>
          <w:p w14:paraId="6F144221" w14:textId="77777777" w:rsidR="005572D9" w:rsidRPr="000E312D" w:rsidRDefault="005572D9" w:rsidP="00CA14F9">
            <w:pPr>
              <w:rPr>
                <w:rFonts w:asciiTheme="majorHAnsi" w:hAnsiTheme="majorHAnsi"/>
                <w:b/>
                <w:sz w:val="20"/>
              </w:rPr>
            </w:pPr>
          </w:p>
        </w:tc>
        <w:tc>
          <w:tcPr>
            <w:tcW w:w="2254" w:type="dxa"/>
            <w:shd w:val="clear" w:color="auto" w:fill="66FFFF"/>
          </w:tcPr>
          <w:p w14:paraId="7739DA94" w14:textId="77777777" w:rsidR="005572D9" w:rsidRPr="000E312D" w:rsidRDefault="005572D9" w:rsidP="00CA14F9">
            <w:pPr>
              <w:rPr>
                <w:rFonts w:asciiTheme="majorHAnsi" w:hAnsiTheme="majorHAnsi"/>
                <w:sz w:val="20"/>
              </w:rPr>
            </w:pPr>
            <w:r w:rsidRPr="000E312D">
              <w:rPr>
                <w:rFonts w:asciiTheme="majorHAnsi" w:hAnsiTheme="majorHAnsi"/>
                <w:sz w:val="20"/>
              </w:rPr>
              <w:t>Jack Butler</w:t>
            </w:r>
          </w:p>
        </w:tc>
        <w:tc>
          <w:tcPr>
            <w:tcW w:w="2254" w:type="dxa"/>
          </w:tcPr>
          <w:p w14:paraId="018363DE" w14:textId="77777777" w:rsidR="005572D9" w:rsidRPr="000E312D" w:rsidRDefault="005572D9" w:rsidP="00CA14F9">
            <w:pPr>
              <w:rPr>
                <w:rFonts w:asciiTheme="majorHAnsi" w:hAnsiTheme="majorHAnsi"/>
                <w:sz w:val="20"/>
              </w:rPr>
            </w:pPr>
            <w:r w:rsidRPr="000E312D">
              <w:rPr>
                <w:rFonts w:asciiTheme="majorHAnsi" w:hAnsiTheme="majorHAnsi"/>
                <w:sz w:val="20"/>
              </w:rPr>
              <w:t>Marist Regional College</w:t>
            </w:r>
          </w:p>
        </w:tc>
        <w:tc>
          <w:tcPr>
            <w:tcW w:w="2254" w:type="dxa"/>
          </w:tcPr>
          <w:p w14:paraId="289AF81E" w14:textId="77777777" w:rsidR="005572D9" w:rsidRPr="000E312D" w:rsidRDefault="005572D9" w:rsidP="00CA14F9">
            <w:pPr>
              <w:rPr>
                <w:rFonts w:asciiTheme="majorHAnsi" w:hAnsiTheme="majorHAnsi"/>
                <w:sz w:val="20"/>
              </w:rPr>
            </w:pPr>
            <w:r w:rsidRPr="000E312D">
              <w:rPr>
                <w:rFonts w:asciiTheme="majorHAnsi" w:hAnsiTheme="majorHAnsi"/>
                <w:sz w:val="20"/>
              </w:rPr>
              <w:t>Ann Burke</w:t>
            </w:r>
          </w:p>
        </w:tc>
      </w:tr>
      <w:tr w:rsidR="005572D9" w:rsidRPr="000E312D" w14:paraId="2DAFC026" w14:textId="77777777" w:rsidTr="00E73413">
        <w:tc>
          <w:tcPr>
            <w:tcW w:w="2254" w:type="dxa"/>
          </w:tcPr>
          <w:p w14:paraId="53E69B61" w14:textId="77777777" w:rsidR="005572D9" w:rsidRPr="000E312D" w:rsidRDefault="005572D9" w:rsidP="00CA14F9">
            <w:pPr>
              <w:rPr>
                <w:rFonts w:asciiTheme="majorHAnsi" w:hAnsiTheme="majorHAnsi"/>
                <w:b/>
                <w:sz w:val="20"/>
              </w:rPr>
            </w:pPr>
            <w:r w:rsidRPr="000E312D">
              <w:rPr>
                <w:rFonts w:asciiTheme="majorHAnsi" w:hAnsiTheme="majorHAnsi"/>
                <w:b/>
                <w:sz w:val="20"/>
              </w:rPr>
              <w:t>Merit Awards</w:t>
            </w:r>
          </w:p>
        </w:tc>
        <w:tc>
          <w:tcPr>
            <w:tcW w:w="2254" w:type="dxa"/>
            <w:shd w:val="clear" w:color="auto" w:fill="66FFFF"/>
          </w:tcPr>
          <w:p w14:paraId="50E3BBBE" w14:textId="77777777" w:rsidR="005572D9" w:rsidRPr="000E312D" w:rsidRDefault="005572D9" w:rsidP="00CA14F9">
            <w:pPr>
              <w:rPr>
                <w:rFonts w:asciiTheme="majorHAnsi" w:hAnsiTheme="majorHAnsi"/>
                <w:sz w:val="20"/>
              </w:rPr>
            </w:pPr>
            <w:r w:rsidRPr="000E312D">
              <w:rPr>
                <w:rFonts w:asciiTheme="majorHAnsi" w:hAnsiTheme="majorHAnsi"/>
                <w:sz w:val="20"/>
              </w:rPr>
              <w:t>Thomas Guinan</w:t>
            </w:r>
          </w:p>
        </w:tc>
        <w:tc>
          <w:tcPr>
            <w:tcW w:w="2254" w:type="dxa"/>
          </w:tcPr>
          <w:p w14:paraId="4BA64A41" w14:textId="77777777" w:rsidR="005572D9" w:rsidRPr="000E312D" w:rsidRDefault="005572D9" w:rsidP="00CA14F9">
            <w:pPr>
              <w:rPr>
                <w:rFonts w:asciiTheme="majorHAnsi" w:hAnsiTheme="majorHAnsi"/>
                <w:sz w:val="20"/>
              </w:rPr>
            </w:pPr>
            <w:r w:rsidRPr="000E312D">
              <w:rPr>
                <w:rFonts w:asciiTheme="majorHAnsi" w:hAnsiTheme="majorHAnsi"/>
                <w:sz w:val="20"/>
              </w:rPr>
              <w:t>The Friends School</w:t>
            </w:r>
          </w:p>
        </w:tc>
        <w:tc>
          <w:tcPr>
            <w:tcW w:w="2254" w:type="dxa"/>
          </w:tcPr>
          <w:p w14:paraId="457B7E79" w14:textId="77777777" w:rsidR="005572D9" w:rsidRPr="000E312D" w:rsidRDefault="005572D9" w:rsidP="00CA14F9">
            <w:pPr>
              <w:rPr>
                <w:rFonts w:asciiTheme="majorHAnsi" w:hAnsiTheme="majorHAnsi"/>
                <w:sz w:val="20"/>
              </w:rPr>
            </w:pPr>
            <w:r w:rsidRPr="000E312D">
              <w:rPr>
                <w:rFonts w:asciiTheme="majorHAnsi" w:hAnsiTheme="majorHAnsi"/>
                <w:sz w:val="20"/>
              </w:rPr>
              <w:t>Brenda Winning</w:t>
            </w:r>
          </w:p>
        </w:tc>
      </w:tr>
      <w:tr w:rsidR="005572D9" w:rsidRPr="000E312D" w14:paraId="07426EED" w14:textId="77777777" w:rsidTr="00E73413">
        <w:tc>
          <w:tcPr>
            <w:tcW w:w="2254" w:type="dxa"/>
          </w:tcPr>
          <w:p w14:paraId="4A6B43A0" w14:textId="77777777" w:rsidR="005572D9" w:rsidRPr="000E312D" w:rsidRDefault="005572D9" w:rsidP="00CA14F9">
            <w:pPr>
              <w:rPr>
                <w:rFonts w:asciiTheme="majorHAnsi" w:hAnsiTheme="majorHAnsi"/>
                <w:b/>
                <w:sz w:val="20"/>
              </w:rPr>
            </w:pPr>
          </w:p>
        </w:tc>
        <w:tc>
          <w:tcPr>
            <w:tcW w:w="2254" w:type="dxa"/>
            <w:shd w:val="clear" w:color="auto" w:fill="66FFFF"/>
          </w:tcPr>
          <w:p w14:paraId="100E3874" w14:textId="77777777" w:rsidR="005572D9" w:rsidRPr="000E312D" w:rsidRDefault="005572D9" w:rsidP="00CA14F9">
            <w:pPr>
              <w:rPr>
                <w:rFonts w:asciiTheme="majorHAnsi" w:hAnsiTheme="majorHAnsi"/>
                <w:sz w:val="20"/>
              </w:rPr>
            </w:pPr>
            <w:r w:rsidRPr="000E312D">
              <w:rPr>
                <w:rFonts w:asciiTheme="majorHAnsi" w:hAnsiTheme="majorHAnsi"/>
                <w:sz w:val="20"/>
              </w:rPr>
              <w:t>Senudi Wijewardena</w:t>
            </w:r>
          </w:p>
        </w:tc>
        <w:tc>
          <w:tcPr>
            <w:tcW w:w="2254" w:type="dxa"/>
          </w:tcPr>
          <w:p w14:paraId="0C988021" w14:textId="77777777" w:rsidR="005572D9" w:rsidRPr="000E312D" w:rsidRDefault="005572D9" w:rsidP="00CA14F9">
            <w:pPr>
              <w:rPr>
                <w:rFonts w:asciiTheme="majorHAnsi" w:hAnsiTheme="majorHAnsi"/>
                <w:sz w:val="20"/>
              </w:rPr>
            </w:pPr>
            <w:r w:rsidRPr="000E312D">
              <w:rPr>
                <w:rFonts w:asciiTheme="majorHAnsi" w:hAnsiTheme="majorHAnsi"/>
                <w:sz w:val="20"/>
              </w:rPr>
              <w:t>Marist Regional College</w:t>
            </w:r>
          </w:p>
        </w:tc>
        <w:tc>
          <w:tcPr>
            <w:tcW w:w="2254" w:type="dxa"/>
          </w:tcPr>
          <w:p w14:paraId="51781820" w14:textId="77777777" w:rsidR="005572D9" w:rsidRPr="000E312D" w:rsidRDefault="005572D9" w:rsidP="00CA14F9">
            <w:pPr>
              <w:rPr>
                <w:rFonts w:asciiTheme="majorHAnsi" w:hAnsiTheme="majorHAnsi"/>
                <w:sz w:val="20"/>
              </w:rPr>
            </w:pPr>
            <w:r w:rsidRPr="000E312D">
              <w:rPr>
                <w:rFonts w:asciiTheme="majorHAnsi" w:hAnsiTheme="majorHAnsi"/>
                <w:sz w:val="20"/>
              </w:rPr>
              <w:t>Ann Burke</w:t>
            </w:r>
          </w:p>
        </w:tc>
      </w:tr>
      <w:tr w:rsidR="005572D9" w:rsidRPr="000E312D" w14:paraId="7567A551" w14:textId="77777777" w:rsidTr="00E73413">
        <w:tc>
          <w:tcPr>
            <w:tcW w:w="2254" w:type="dxa"/>
          </w:tcPr>
          <w:p w14:paraId="1AA631C6" w14:textId="77777777" w:rsidR="005572D9" w:rsidRPr="000E312D" w:rsidRDefault="005572D9" w:rsidP="00CA14F9">
            <w:pPr>
              <w:rPr>
                <w:rFonts w:asciiTheme="majorHAnsi" w:hAnsiTheme="majorHAnsi"/>
                <w:b/>
                <w:sz w:val="20"/>
              </w:rPr>
            </w:pPr>
          </w:p>
        </w:tc>
        <w:tc>
          <w:tcPr>
            <w:tcW w:w="2254" w:type="dxa"/>
            <w:shd w:val="clear" w:color="auto" w:fill="66FFFF"/>
          </w:tcPr>
          <w:p w14:paraId="74D02AD4" w14:textId="77777777" w:rsidR="005572D9" w:rsidRPr="000E312D" w:rsidRDefault="005572D9" w:rsidP="00CA14F9">
            <w:pPr>
              <w:rPr>
                <w:rFonts w:asciiTheme="majorHAnsi" w:hAnsiTheme="majorHAnsi"/>
                <w:sz w:val="20"/>
              </w:rPr>
            </w:pPr>
            <w:r w:rsidRPr="000E312D">
              <w:rPr>
                <w:rFonts w:asciiTheme="majorHAnsi" w:hAnsiTheme="majorHAnsi"/>
                <w:sz w:val="20"/>
              </w:rPr>
              <w:t>Ginger Rankin</w:t>
            </w:r>
          </w:p>
        </w:tc>
        <w:tc>
          <w:tcPr>
            <w:tcW w:w="2254" w:type="dxa"/>
          </w:tcPr>
          <w:p w14:paraId="7108062B" w14:textId="77777777" w:rsidR="005572D9" w:rsidRPr="000E312D" w:rsidRDefault="005572D9" w:rsidP="00CA14F9">
            <w:pPr>
              <w:rPr>
                <w:rFonts w:asciiTheme="majorHAnsi" w:hAnsiTheme="majorHAnsi"/>
                <w:sz w:val="20"/>
              </w:rPr>
            </w:pPr>
            <w:r w:rsidRPr="000E312D">
              <w:rPr>
                <w:rFonts w:asciiTheme="majorHAnsi" w:hAnsiTheme="majorHAnsi"/>
                <w:sz w:val="20"/>
              </w:rPr>
              <w:t>Hellyer College</w:t>
            </w:r>
          </w:p>
        </w:tc>
        <w:tc>
          <w:tcPr>
            <w:tcW w:w="2254" w:type="dxa"/>
          </w:tcPr>
          <w:p w14:paraId="5BE182E6" w14:textId="77777777" w:rsidR="005572D9" w:rsidRPr="000E312D" w:rsidRDefault="005572D9" w:rsidP="00CA14F9">
            <w:pPr>
              <w:rPr>
                <w:rFonts w:asciiTheme="majorHAnsi" w:hAnsiTheme="majorHAnsi"/>
                <w:sz w:val="20"/>
              </w:rPr>
            </w:pPr>
            <w:r w:rsidRPr="000E312D">
              <w:rPr>
                <w:rFonts w:asciiTheme="majorHAnsi" w:hAnsiTheme="majorHAnsi"/>
                <w:sz w:val="20"/>
              </w:rPr>
              <w:t>Perviz Marker</w:t>
            </w:r>
          </w:p>
        </w:tc>
      </w:tr>
      <w:tr w:rsidR="005572D9" w:rsidRPr="000E312D" w14:paraId="56785AE1" w14:textId="77777777" w:rsidTr="00E73413">
        <w:tc>
          <w:tcPr>
            <w:tcW w:w="2254" w:type="dxa"/>
          </w:tcPr>
          <w:p w14:paraId="243E069E" w14:textId="77777777" w:rsidR="005572D9" w:rsidRPr="000E312D" w:rsidRDefault="005572D9" w:rsidP="00CA14F9">
            <w:pPr>
              <w:rPr>
                <w:rFonts w:asciiTheme="majorHAnsi" w:hAnsiTheme="majorHAnsi"/>
                <w:b/>
                <w:sz w:val="20"/>
              </w:rPr>
            </w:pPr>
          </w:p>
        </w:tc>
        <w:tc>
          <w:tcPr>
            <w:tcW w:w="2254" w:type="dxa"/>
            <w:shd w:val="clear" w:color="auto" w:fill="66FFFF"/>
          </w:tcPr>
          <w:p w14:paraId="7A90AE57" w14:textId="77777777" w:rsidR="005572D9" w:rsidRPr="000E312D" w:rsidRDefault="005572D9" w:rsidP="00CA14F9">
            <w:pPr>
              <w:rPr>
                <w:rFonts w:asciiTheme="majorHAnsi" w:hAnsiTheme="majorHAnsi"/>
                <w:sz w:val="20"/>
              </w:rPr>
            </w:pPr>
            <w:r w:rsidRPr="000E312D">
              <w:rPr>
                <w:rFonts w:asciiTheme="majorHAnsi" w:hAnsiTheme="majorHAnsi"/>
                <w:sz w:val="20"/>
              </w:rPr>
              <w:t>Marlee Wells</w:t>
            </w:r>
          </w:p>
        </w:tc>
        <w:tc>
          <w:tcPr>
            <w:tcW w:w="2254" w:type="dxa"/>
          </w:tcPr>
          <w:p w14:paraId="1B7D42BC" w14:textId="77777777" w:rsidR="005572D9" w:rsidRPr="000E312D" w:rsidRDefault="005572D9" w:rsidP="00CA14F9">
            <w:pPr>
              <w:rPr>
                <w:rFonts w:asciiTheme="majorHAnsi" w:hAnsiTheme="majorHAnsi"/>
                <w:sz w:val="20"/>
              </w:rPr>
            </w:pPr>
            <w:r w:rsidRPr="000E312D">
              <w:rPr>
                <w:rFonts w:asciiTheme="majorHAnsi" w:hAnsiTheme="majorHAnsi"/>
                <w:sz w:val="20"/>
              </w:rPr>
              <w:t>Elizabeth College</w:t>
            </w:r>
          </w:p>
        </w:tc>
        <w:tc>
          <w:tcPr>
            <w:tcW w:w="2254" w:type="dxa"/>
          </w:tcPr>
          <w:p w14:paraId="2F75D4FB" w14:textId="77777777" w:rsidR="005572D9" w:rsidRPr="000E312D" w:rsidRDefault="005572D9" w:rsidP="00CA14F9">
            <w:pPr>
              <w:rPr>
                <w:rFonts w:asciiTheme="majorHAnsi" w:hAnsiTheme="majorHAnsi"/>
                <w:sz w:val="20"/>
              </w:rPr>
            </w:pPr>
            <w:r w:rsidRPr="000E312D">
              <w:rPr>
                <w:rFonts w:asciiTheme="majorHAnsi" w:hAnsiTheme="majorHAnsi"/>
                <w:sz w:val="20"/>
              </w:rPr>
              <w:t>Marty Goss</w:t>
            </w:r>
          </w:p>
        </w:tc>
      </w:tr>
      <w:tr w:rsidR="005572D9" w:rsidRPr="000E312D" w14:paraId="35F422B2" w14:textId="77777777" w:rsidTr="00E73413">
        <w:tc>
          <w:tcPr>
            <w:tcW w:w="2254" w:type="dxa"/>
          </w:tcPr>
          <w:p w14:paraId="62433E55" w14:textId="77777777" w:rsidR="005572D9" w:rsidRPr="000E312D" w:rsidRDefault="005572D9" w:rsidP="00CA14F9">
            <w:pPr>
              <w:rPr>
                <w:rFonts w:asciiTheme="majorHAnsi" w:hAnsiTheme="majorHAnsi"/>
                <w:b/>
                <w:sz w:val="20"/>
              </w:rPr>
            </w:pPr>
          </w:p>
        </w:tc>
        <w:tc>
          <w:tcPr>
            <w:tcW w:w="2254" w:type="dxa"/>
            <w:shd w:val="clear" w:color="auto" w:fill="66FFFF"/>
          </w:tcPr>
          <w:p w14:paraId="48BB1F7D" w14:textId="77777777" w:rsidR="005572D9" w:rsidRPr="000E312D" w:rsidRDefault="005572D9" w:rsidP="00CA14F9">
            <w:pPr>
              <w:rPr>
                <w:rFonts w:asciiTheme="majorHAnsi" w:hAnsiTheme="majorHAnsi"/>
                <w:sz w:val="20"/>
              </w:rPr>
            </w:pPr>
            <w:r w:rsidRPr="000E312D">
              <w:rPr>
                <w:rFonts w:asciiTheme="majorHAnsi" w:hAnsiTheme="majorHAnsi"/>
                <w:sz w:val="20"/>
              </w:rPr>
              <w:t>Zara Bacon &amp; Daisy Boardman</w:t>
            </w:r>
          </w:p>
        </w:tc>
        <w:tc>
          <w:tcPr>
            <w:tcW w:w="2254" w:type="dxa"/>
          </w:tcPr>
          <w:p w14:paraId="4DB3EBBB" w14:textId="77777777" w:rsidR="005572D9" w:rsidRPr="000E312D" w:rsidRDefault="005572D9" w:rsidP="00CA14F9">
            <w:pPr>
              <w:rPr>
                <w:rFonts w:asciiTheme="majorHAnsi" w:hAnsiTheme="majorHAnsi"/>
                <w:sz w:val="20"/>
              </w:rPr>
            </w:pPr>
            <w:r w:rsidRPr="000E312D">
              <w:rPr>
                <w:rFonts w:asciiTheme="majorHAnsi" w:hAnsiTheme="majorHAnsi"/>
                <w:sz w:val="20"/>
              </w:rPr>
              <w:t>Elizabeth College</w:t>
            </w:r>
          </w:p>
        </w:tc>
        <w:tc>
          <w:tcPr>
            <w:tcW w:w="2254" w:type="dxa"/>
          </w:tcPr>
          <w:p w14:paraId="0A673F4D" w14:textId="77777777" w:rsidR="005572D9" w:rsidRPr="000E312D" w:rsidRDefault="005572D9" w:rsidP="00CA14F9">
            <w:pPr>
              <w:rPr>
                <w:rFonts w:asciiTheme="majorHAnsi" w:hAnsiTheme="majorHAnsi"/>
                <w:sz w:val="20"/>
              </w:rPr>
            </w:pPr>
            <w:r w:rsidRPr="000E312D">
              <w:rPr>
                <w:rFonts w:asciiTheme="majorHAnsi" w:hAnsiTheme="majorHAnsi"/>
                <w:sz w:val="20"/>
              </w:rPr>
              <w:t>Marty Goss</w:t>
            </w:r>
          </w:p>
        </w:tc>
      </w:tr>
      <w:tr w:rsidR="005572D9" w:rsidRPr="000E312D" w14:paraId="439EB48E" w14:textId="77777777" w:rsidTr="00E73413">
        <w:tc>
          <w:tcPr>
            <w:tcW w:w="2254" w:type="dxa"/>
          </w:tcPr>
          <w:p w14:paraId="71E3E991" w14:textId="77777777" w:rsidR="005572D9" w:rsidRPr="000E312D" w:rsidRDefault="005572D9" w:rsidP="00CA14F9">
            <w:pPr>
              <w:rPr>
                <w:rFonts w:asciiTheme="majorHAnsi" w:hAnsiTheme="majorHAnsi"/>
                <w:b/>
                <w:sz w:val="20"/>
              </w:rPr>
            </w:pPr>
            <w:r w:rsidRPr="000E312D">
              <w:rPr>
                <w:rFonts w:asciiTheme="majorHAnsi" w:hAnsiTheme="majorHAnsi"/>
                <w:b/>
                <w:sz w:val="20"/>
              </w:rPr>
              <w:t>Encouragement Awards</w:t>
            </w:r>
          </w:p>
        </w:tc>
        <w:tc>
          <w:tcPr>
            <w:tcW w:w="2254" w:type="dxa"/>
          </w:tcPr>
          <w:p w14:paraId="4F8456E3" w14:textId="77777777" w:rsidR="005572D9" w:rsidRPr="000E312D" w:rsidRDefault="005572D9" w:rsidP="00CA14F9">
            <w:pPr>
              <w:rPr>
                <w:rFonts w:asciiTheme="majorHAnsi" w:hAnsiTheme="majorHAnsi"/>
                <w:sz w:val="20"/>
              </w:rPr>
            </w:pPr>
            <w:r w:rsidRPr="000E312D">
              <w:rPr>
                <w:rFonts w:asciiTheme="majorHAnsi" w:hAnsiTheme="majorHAnsi"/>
                <w:sz w:val="20"/>
              </w:rPr>
              <w:t>Beau White</w:t>
            </w:r>
          </w:p>
        </w:tc>
        <w:tc>
          <w:tcPr>
            <w:tcW w:w="2254" w:type="dxa"/>
          </w:tcPr>
          <w:p w14:paraId="23061C02" w14:textId="77777777" w:rsidR="005572D9" w:rsidRPr="000E312D" w:rsidRDefault="005572D9" w:rsidP="00CA14F9">
            <w:pPr>
              <w:rPr>
                <w:rFonts w:asciiTheme="majorHAnsi" w:hAnsiTheme="majorHAnsi"/>
                <w:sz w:val="20"/>
              </w:rPr>
            </w:pPr>
            <w:r w:rsidRPr="000E312D">
              <w:rPr>
                <w:rFonts w:asciiTheme="majorHAnsi" w:hAnsiTheme="majorHAnsi"/>
                <w:sz w:val="20"/>
              </w:rPr>
              <w:t>Hellyer College</w:t>
            </w:r>
          </w:p>
        </w:tc>
        <w:tc>
          <w:tcPr>
            <w:tcW w:w="2254" w:type="dxa"/>
          </w:tcPr>
          <w:p w14:paraId="3C6D2E87" w14:textId="77777777" w:rsidR="005572D9" w:rsidRPr="000E312D" w:rsidRDefault="005572D9" w:rsidP="00CA14F9">
            <w:pPr>
              <w:rPr>
                <w:rFonts w:asciiTheme="majorHAnsi" w:hAnsiTheme="majorHAnsi"/>
                <w:sz w:val="20"/>
              </w:rPr>
            </w:pPr>
            <w:r w:rsidRPr="000E312D">
              <w:rPr>
                <w:rFonts w:asciiTheme="majorHAnsi" w:hAnsiTheme="majorHAnsi"/>
                <w:sz w:val="20"/>
              </w:rPr>
              <w:t>Perviz Marker</w:t>
            </w:r>
          </w:p>
        </w:tc>
      </w:tr>
      <w:tr w:rsidR="005572D9" w:rsidRPr="000E312D" w14:paraId="14EDDE1D" w14:textId="77777777" w:rsidTr="00E73413">
        <w:tc>
          <w:tcPr>
            <w:tcW w:w="2254" w:type="dxa"/>
          </w:tcPr>
          <w:p w14:paraId="3A817850" w14:textId="77777777" w:rsidR="005572D9" w:rsidRPr="000E312D" w:rsidRDefault="005572D9" w:rsidP="00CA14F9">
            <w:pPr>
              <w:rPr>
                <w:rFonts w:asciiTheme="majorHAnsi" w:hAnsiTheme="majorHAnsi"/>
                <w:b/>
                <w:sz w:val="20"/>
              </w:rPr>
            </w:pPr>
          </w:p>
        </w:tc>
        <w:tc>
          <w:tcPr>
            <w:tcW w:w="2254" w:type="dxa"/>
          </w:tcPr>
          <w:p w14:paraId="13F16EE8" w14:textId="77777777" w:rsidR="005572D9" w:rsidRPr="000E312D" w:rsidRDefault="005572D9" w:rsidP="00CA14F9">
            <w:pPr>
              <w:rPr>
                <w:rFonts w:asciiTheme="majorHAnsi" w:hAnsiTheme="majorHAnsi"/>
                <w:sz w:val="20"/>
              </w:rPr>
            </w:pPr>
            <w:r w:rsidRPr="000E312D">
              <w:rPr>
                <w:rFonts w:asciiTheme="majorHAnsi" w:hAnsiTheme="majorHAnsi"/>
                <w:sz w:val="20"/>
              </w:rPr>
              <w:t>Josie de Boer</w:t>
            </w:r>
          </w:p>
        </w:tc>
        <w:tc>
          <w:tcPr>
            <w:tcW w:w="2254" w:type="dxa"/>
          </w:tcPr>
          <w:p w14:paraId="30386597" w14:textId="77777777" w:rsidR="005572D9" w:rsidRPr="000E312D" w:rsidRDefault="005572D9" w:rsidP="00CA14F9">
            <w:pPr>
              <w:rPr>
                <w:rFonts w:asciiTheme="majorHAnsi" w:hAnsiTheme="majorHAnsi"/>
                <w:sz w:val="20"/>
              </w:rPr>
            </w:pPr>
            <w:r w:rsidRPr="000E312D">
              <w:rPr>
                <w:rFonts w:asciiTheme="majorHAnsi" w:hAnsiTheme="majorHAnsi"/>
                <w:sz w:val="20"/>
              </w:rPr>
              <w:t>Don College</w:t>
            </w:r>
          </w:p>
        </w:tc>
        <w:tc>
          <w:tcPr>
            <w:tcW w:w="2254" w:type="dxa"/>
          </w:tcPr>
          <w:p w14:paraId="7E9E2B3E" w14:textId="77777777" w:rsidR="005572D9" w:rsidRPr="000E312D" w:rsidRDefault="005572D9" w:rsidP="00CA14F9">
            <w:pPr>
              <w:rPr>
                <w:rFonts w:asciiTheme="majorHAnsi" w:hAnsiTheme="majorHAnsi"/>
                <w:sz w:val="20"/>
              </w:rPr>
            </w:pPr>
            <w:r w:rsidRPr="000E312D">
              <w:rPr>
                <w:rFonts w:asciiTheme="majorHAnsi" w:hAnsiTheme="majorHAnsi"/>
                <w:sz w:val="20"/>
              </w:rPr>
              <w:t>Marcel Brown</w:t>
            </w:r>
          </w:p>
        </w:tc>
      </w:tr>
      <w:tr w:rsidR="005572D9" w:rsidRPr="000E312D" w14:paraId="35C36BB4" w14:textId="77777777" w:rsidTr="00E73413">
        <w:tc>
          <w:tcPr>
            <w:tcW w:w="2254" w:type="dxa"/>
          </w:tcPr>
          <w:p w14:paraId="046ECA4B" w14:textId="77777777" w:rsidR="005572D9" w:rsidRPr="000E312D" w:rsidRDefault="005572D9" w:rsidP="00CA14F9">
            <w:pPr>
              <w:rPr>
                <w:rFonts w:asciiTheme="majorHAnsi" w:hAnsiTheme="majorHAnsi"/>
                <w:b/>
                <w:sz w:val="20"/>
              </w:rPr>
            </w:pPr>
          </w:p>
        </w:tc>
        <w:tc>
          <w:tcPr>
            <w:tcW w:w="2254" w:type="dxa"/>
          </w:tcPr>
          <w:p w14:paraId="295344DD" w14:textId="77777777" w:rsidR="005572D9" w:rsidRPr="000E312D" w:rsidRDefault="005572D9" w:rsidP="00CA14F9">
            <w:pPr>
              <w:rPr>
                <w:rFonts w:asciiTheme="majorHAnsi" w:hAnsiTheme="majorHAnsi"/>
                <w:sz w:val="20"/>
              </w:rPr>
            </w:pPr>
            <w:r w:rsidRPr="000E312D">
              <w:rPr>
                <w:rFonts w:asciiTheme="majorHAnsi" w:hAnsiTheme="majorHAnsi"/>
                <w:sz w:val="20"/>
              </w:rPr>
              <w:t>Nicole Bryan</w:t>
            </w:r>
          </w:p>
        </w:tc>
        <w:tc>
          <w:tcPr>
            <w:tcW w:w="2254" w:type="dxa"/>
          </w:tcPr>
          <w:p w14:paraId="7A858CCD" w14:textId="77777777" w:rsidR="005572D9" w:rsidRPr="000E312D" w:rsidRDefault="005572D9" w:rsidP="00CA14F9">
            <w:pPr>
              <w:rPr>
                <w:rFonts w:asciiTheme="majorHAnsi" w:hAnsiTheme="majorHAnsi"/>
                <w:sz w:val="20"/>
              </w:rPr>
            </w:pPr>
            <w:r w:rsidRPr="000E312D">
              <w:rPr>
                <w:rFonts w:asciiTheme="majorHAnsi" w:hAnsiTheme="majorHAnsi"/>
                <w:sz w:val="20"/>
              </w:rPr>
              <w:t>Hellyer College</w:t>
            </w:r>
          </w:p>
        </w:tc>
        <w:tc>
          <w:tcPr>
            <w:tcW w:w="2254" w:type="dxa"/>
          </w:tcPr>
          <w:p w14:paraId="70778F5A" w14:textId="77777777" w:rsidR="005572D9" w:rsidRPr="000E312D" w:rsidRDefault="005572D9" w:rsidP="00CA14F9">
            <w:pPr>
              <w:rPr>
                <w:rFonts w:asciiTheme="majorHAnsi" w:hAnsiTheme="majorHAnsi"/>
                <w:sz w:val="20"/>
              </w:rPr>
            </w:pPr>
            <w:r w:rsidRPr="000E312D">
              <w:rPr>
                <w:rFonts w:asciiTheme="majorHAnsi" w:hAnsiTheme="majorHAnsi"/>
                <w:sz w:val="20"/>
              </w:rPr>
              <w:t>Perviz Marker</w:t>
            </w:r>
          </w:p>
        </w:tc>
      </w:tr>
      <w:tr w:rsidR="005572D9" w:rsidRPr="000E312D" w14:paraId="4E0DA98B" w14:textId="77777777" w:rsidTr="00E73413">
        <w:tc>
          <w:tcPr>
            <w:tcW w:w="2254" w:type="dxa"/>
          </w:tcPr>
          <w:p w14:paraId="2507A38C" w14:textId="77777777" w:rsidR="005572D9" w:rsidRPr="000E312D" w:rsidRDefault="005572D9" w:rsidP="00CA14F9">
            <w:pPr>
              <w:rPr>
                <w:rFonts w:asciiTheme="majorHAnsi" w:hAnsiTheme="majorHAnsi"/>
                <w:b/>
                <w:sz w:val="20"/>
              </w:rPr>
            </w:pPr>
          </w:p>
        </w:tc>
        <w:tc>
          <w:tcPr>
            <w:tcW w:w="2254" w:type="dxa"/>
          </w:tcPr>
          <w:p w14:paraId="3119EC74" w14:textId="77777777" w:rsidR="005572D9" w:rsidRPr="000E312D" w:rsidRDefault="005572D9" w:rsidP="00CA14F9">
            <w:pPr>
              <w:rPr>
                <w:rFonts w:asciiTheme="majorHAnsi" w:hAnsiTheme="majorHAnsi"/>
                <w:sz w:val="20"/>
              </w:rPr>
            </w:pPr>
            <w:r w:rsidRPr="000E312D">
              <w:rPr>
                <w:rFonts w:asciiTheme="majorHAnsi" w:hAnsiTheme="majorHAnsi"/>
                <w:sz w:val="20"/>
              </w:rPr>
              <w:t>Micah Snare</w:t>
            </w:r>
          </w:p>
        </w:tc>
        <w:tc>
          <w:tcPr>
            <w:tcW w:w="2254" w:type="dxa"/>
          </w:tcPr>
          <w:p w14:paraId="4A90F9A1" w14:textId="77777777" w:rsidR="005572D9" w:rsidRPr="000E312D" w:rsidRDefault="005572D9" w:rsidP="00CA14F9">
            <w:pPr>
              <w:rPr>
                <w:rFonts w:asciiTheme="majorHAnsi" w:hAnsiTheme="majorHAnsi"/>
                <w:sz w:val="20"/>
              </w:rPr>
            </w:pPr>
            <w:r w:rsidRPr="000E312D">
              <w:rPr>
                <w:rFonts w:asciiTheme="majorHAnsi" w:hAnsiTheme="majorHAnsi"/>
                <w:sz w:val="20"/>
              </w:rPr>
              <w:t>Hellyer College</w:t>
            </w:r>
          </w:p>
        </w:tc>
        <w:tc>
          <w:tcPr>
            <w:tcW w:w="2254" w:type="dxa"/>
          </w:tcPr>
          <w:p w14:paraId="36C56703" w14:textId="77777777" w:rsidR="005572D9" w:rsidRPr="000E312D" w:rsidRDefault="005572D9" w:rsidP="00CA14F9">
            <w:pPr>
              <w:rPr>
                <w:rFonts w:asciiTheme="majorHAnsi" w:hAnsiTheme="majorHAnsi"/>
                <w:sz w:val="20"/>
              </w:rPr>
            </w:pPr>
            <w:r w:rsidRPr="000E312D">
              <w:rPr>
                <w:rFonts w:asciiTheme="majorHAnsi" w:hAnsiTheme="majorHAnsi"/>
                <w:sz w:val="20"/>
              </w:rPr>
              <w:t>Perviz Marker</w:t>
            </w:r>
          </w:p>
        </w:tc>
      </w:tr>
      <w:tr w:rsidR="005572D9" w:rsidRPr="000E312D" w14:paraId="467D2011" w14:textId="77777777" w:rsidTr="00E73413">
        <w:tc>
          <w:tcPr>
            <w:tcW w:w="2254" w:type="dxa"/>
          </w:tcPr>
          <w:p w14:paraId="7D2E0FF6" w14:textId="77777777" w:rsidR="005572D9" w:rsidRPr="000E312D" w:rsidRDefault="005572D9" w:rsidP="00CA14F9">
            <w:pPr>
              <w:rPr>
                <w:rFonts w:asciiTheme="majorHAnsi" w:hAnsiTheme="majorHAnsi"/>
                <w:b/>
                <w:sz w:val="20"/>
              </w:rPr>
            </w:pPr>
          </w:p>
        </w:tc>
        <w:tc>
          <w:tcPr>
            <w:tcW w:w="2254" w:type="dxa"/>
          </w:tcPr>
          <w:p w14:paraId="6B2741BB" w14:textId="77777777" w:rsidR="005572D9" w:rsidRPr="000E312D" w:rsidRDefault="005572D9" w:rsidP="00CA14F9">
            <w:pPr>
              <w:rPr>
                <w:rFonts w:asciiTheme="majorHAnsi" w:hAnsiTheme="majorHAnsi"/>
                <w:sz w:val="20"/>
              </w:rPr>
            </w:pPr>
            <w:r w:rsidRPr="000E312D">
              <w:rPr>
                <w:rFonts w:asciiTheme="majorHAnsi" w:hAnsiTheme="majorHAnsi"/>
                <w:sz w:val="20"/>
              </w:rPr>
              <w:t>Hannah Watkinson</w:t>
            </w:r>
          </w:p>
        </w:tc>
        <w:tc>
          <w:tcPr>
            <w:tcW w:w="2254" w:type="dxa"/>
          </w:tcPr>
          <w:p w14:paraId="5C119C64" w14:textId="77777777" w:rsidR="005572D9" w:rsidRPr="000E312D" w:rsidRDefault="005572D9" w:rsidP="00CA14F9">
            <w:pPr>
              <w:rPr>
                <w:rFonts w:asciiTheme="majorHAnsi" w:hAnsiTheme="majorHAnsi"/>
                <w:sz w:val="20"/>
              </w:rPr>
            </w:pPr>
            <w:r w:rsidRPr="000E312D">
              <w:rPr>
                <w:rFonts w:asciiTheme="majorHAnsi" w:hAnsiTheme="majorHAnsi"/>
                <w:sz w:val="20"/>
              </w:rPr>
              <w:t>Hellyer College</w:t>
            </w:r>
          </w:p>
        </w:tc>
        <w:tc>
          <w:tcPr>
            <w:tcW w:w="2254" w:type="dxa"/>
          </w:tcPr>
          <w:p w14:paraId="2AA9931A" w14:textId="77777777" w:rsidR="005572D9" w:rsidRPr="000E312D" w:rsidRDefault="005572D9" w:rsidP="00CA14F9">
            <w:pPr>
              <w:rPr>
                <w:rFonts w:asciiTheme="majorHAnsi" w:hAnsiTheme="majorHAnsi"/>
                <w:sz w:val="20"/>
              </w:rPr>
            </w:pPr>
            <w:r w:rsidRPr="000E312D">
              <w:rPr>
                <w:rFonts w:asciiTheme="majorHAnsi" w:hAnsiTheme="majorHAnsi"/>
                <w:sz w:val="20"/>
              </w:rPr>
              <w:t>Perviz Marker</w:t>
            </w:r>
          </w:p>
        </w:tc>
      </w:tr>
      <w:tr w:rsidR="005572D9" w:rsidRPr="000E312D" w14:paraId="1CCC515B" w14:textId="77777777" w:rsidTr="00E73413">
        <w:tc>
          <w:tcPr>
            <w:tcW w:w="2254" w:type="dxa"/>
          </w:tcPr>
          <w:p w14:paraId="4943FAED" w14:textId="77777777" w:rsidR="005572D9" w:rsidRPr="000E312D" w:rsidRDefault="005572D9" w:rsidP="00CA14F9">
            <w:pPr>
              <w:rPr>
                <w:rFonts w:asciiTheme="majorHAnsi" w:hAnsiTheme="majorHAnsi"/>
                <w:b/>
                <w:sz w:val="20"/>
              </w:rPr>
            </w:pPr>
          </w:p>
        </w:tc>
        <w:tc>
          <w:tcPr>
            <w:tcW w:w="2254" w:type="dxa"/>
          </w:tcPr>
          <w:p w14:paraId="4FFE2C44" w14:textId="77777777" w:rsidR="005572D9" w:rsidRPr="000E312D" w:rsidRDefault="005572D9" w:rsidP="00CA14F9">
            <w:pPr>
              <w:rPr>
                <w:rFonts w:asciiTheme="majorHAnsi" w:hAnsiTheme="majorHAnsi"/>
                <w:sz w:val="20"/>
              </w:rPr>
            </w:pPr>
            <w:r w:rsidRPr="000E312D">
              <w:rPr>
                <w:rFonts w:asciiTheme="majorHAnsi" w:hAnsiTheme="majorHAnsi"/>
                <w:sz w:val="20"/>
              </w:rPr>
              <w:t>Fergus Crawford</w:t>
            </w:r>
          </w:p>
        </w:tc>
        <w:tc>
          <w:tcPr>
            <w:tcW w:w="2254" w:type="dxa"/>
          </w:tcPr>
          <w:p w14:paraId="64F50232" w14:textId="77777777" w:rsidR="005572D9" w:rsidRPr="000E312D" w:rsidRDefault="005572D9" w:rsidP="00CA14F9">
            <w:pPr>
              <w:rPr>
                <w:rFonts w:asciiTheme="majorHAnsi" w:hAnsiTheme="majorHAnsi"/>
                <w:sz w:val="20"/>
              </w:rPr>
            </w:pPr>
            <w:r w:rsidRPr="000E312D">
              <w:rPr>
                <w:rFonts w:asciiTheme="majorHAnsi" w:hAnsiTheme="majorHAnsi"/>
                <w:sz w:val="20"/>
              </w:rPr>
              <w:t>Hellyer College</w:t>
            </w:r>
          </w:p>
        </w:tc>
        <w:tc>
          <w:tcPr>
            <w:tcW w:w="2254" w:type="dxa"/>
          </w:tcPr>
          <w:p w14:paraId="26621BAC" w14:textId="77777777" w:rsidR="005572D9" w:rsidRPr="000E312D" w:rsidRDefault="005572D9" w:rsidP="00CA14F9">
            <w:pPr>
              <w:rPr>
                <w:rFonts w:asciiTheme="majorHAnsi" w:hAnsiTheme="majorHAnsi"/>
                <w:sz w:val="20"/>
              </w:rPr>
            </w:pPr>
            <w:r w:rsidRPr="000E312D">
              <w:rPr>
                <w:rFonts w:asciiTheme="majorHAnsi" w:hAnsiTheme="majorHAnsi"/>
                <w:sz w:val="20"/>
              </w:rPr>
              <w:t>Perviz Marker</w:t>
            </w:r>
          </w:p>
        </w:tc>
      </w:tr>
      <w:tr w:rsidR="005572D9" w:rsidRPr="000E312D" w14:paraId="46016E45" w14:textId="77777777" w:rsidTr="00E73413">
        <w:tc>
          <w:tcPr>
            <w:tcW w:w="2254" w:type="dxa"/>
          </w:tcPr>
          <w:p w14:paraId="6559C88D" w14:textId="77777777" w:rsidR="005572D9" w:rsidRPr="000E312D" w:rsidRDefault="005572D9" w:rsidP="00CA14F9">
            <w:pPr>
              <w:rPr>
                <w:rFonts w:asciiTheme="majorHAnsi" w:hAnsiTheme="majorHAnsi"/>
                <w:b/>
                <w:sz w:val="20"/>
              </w:rPr>
            </w:pPr>
          </w:p>
        </w:tc>
        <w:tc>
          <w:tcPr>
            <w:tcW w:w="2254" w:type="dxa"/>
          </w:tcPr>
          <w:p w14:paraId="406FC7C7" w14:textId="77777777" w:rsidR="005572D9" w:rsidRPr="000E312D" w:rsidRDefault="005572D9" w:rsidP="00CA14F9">
            <w:pPr>
              <w:rPr>
                <w:rFonts w:asciiTheme="majorHAnsi" w:hAnsiTheme="majorHAnsi"/>
                <w:sz w:val="20"/>
              </w:rPr>
            </w:pPr>
            <w:r w:rsidRPr="000E312D">
              <w:rPr>
                <w:rFonts w:asciiTheme="majorHAnsi" w:hAnsiTheme="majorHAnsi"/>
                <w:sz w:val="20"/>
              </w:rPr>
              <w:t>Ellie Hayton, Leyton Isaac &amp; Natasha Winter</w:t>
            </w:r>
          </w:p>
        </w:tc>
        <w:tc>
          <w:tcPr>
            <w:tcW w:w="2254" w:type="dxa"/>
          </w:tcPr>
          <w:p w14:paraId="1B4FEF1E" w14:textId="77777777" w:rsidR="005572D9" w:rsidRPr="000E312D" w:rsidRDefault="005572D9" w:rsidP="00CA14F9">
            <w:pPr>
              <w:rPr>
                <w:rFonts w:asciiTheme="majorHAnsi" w:hAnsiTheme="majorHAnsi"/>
                <w:sz w:val="20"/>
              </w:rPr>
            </w:pPr>
            <w:r w:rsidRPr="000E312D">
              <w:rPr>
                <w:rFonts w:asciiTheme="majorHAnsi" w:hAnsiTheme="majorHAnsi"/>
                <w:sz w:val="20"/>
              </w:rPr>
              <w:t>New Norfolk High School</w:t>
            </w:r>
          </w:p>
        </w:tc>
        <w:tc>
          <w:tcPr>
            <w:tcW w:w="2254" w:type="dxa"/>
          </w:tcPr>
          <w:p w14:paraId="649512DC" w14:textId="77777777" w:rsidR="005572D9" w:rsidRPr="000E312D" w:rsidRDefault="005572D9" w:rsidP="00CA14F9">
            <w:pPr>
              <w:rPr>
                <w:rFonts w:asciiTheme="majorHAnsi" w:hAnsiTheme="majorHAnsi"/>
                <w:sz w:val="20"/>
              </w:rPr>
            </w:pPr>
            <w:r w:rsidRPr="000E312D">
              <w:rPr>
                <w:rFonts w:asciiTheme="majorHAnsi" w:hAnsiTheme="majorHAnsi"/>
                <w:sz w:val="20"/>
              </w:rPr>
              <w:t>Silvia Escobar</w:t>
            </w:r>
          </w:p>
        </w:tc>
      </w:tr>
    </w:tbl>
    <w:p w14:paraId="3FF01992" w14:textId="77777777" w:rsidR="00A46FBD" w:rsidRDefault="005572D9" w:rsidP="00277C9F">
      <w:pPr>
        <w:pStyle w:val="NoSpacing"/>
        <w:rPr>
          <w:b/>
          <w:i/>
        </w:rPr>
        <w:sectPr w:rsidR="00A46FBD" w:rsidSect="0089259E">
          <w:pgSz w:w="11906" w:h="16838"/>
          <w:pgMar w:top="1440" w:right="1440" w:bottom="1440" w:left="1440" w:header="708" w:footer="708" w:gutter="0"/>
          <w:cols w:space="708"/>
          <w:docGrid w:linePitch="360"/>
        </w:sectPr>
      </w:pPr>
      <w:r w:rsidRPr="00277C9F">
        <w:rPr>
          <w:b/>
          <w:i/>
          <w:highlight w:val="cyan"/>
        </w:rPr>
        <w:t>Key:</w:t>
      </w:r>
      <w:r w:rsidRPr="00277C9F">
        <w:rPr>
          <w:b/>
          <w:i/>
        </w:rPr>
        <w:t xml:space="preserve"> Students whose names are colour coded have been invited to submit their entries in the BHP Billiton National Science and Engineering awards.</w:t>
      </w:r>
    </w:p>
    <w:p w14:paraId="7911BAF8" w14:textId="77777777" w:rsidR="005572D9" w:rsidRPr="00A46FBD" w:rsidRDefault="005572D9" w:rsidP="00277C9F">
      <w:pPr>
        <w:pStyle w:val="NoSpacing"/>
        <w:rPr>
          <w:b/>
          <w:i/>
        </w:rPr>
      </w:pPr>
      <w:r>
        <w:lastRenderedPageBreak/>
        <w:t>As you can see there are many entries across the division and sections although it is also apparent that some sections attract much higher interest than others. If you would like support in your school to engage with an area which is new to you or to your students then contact the Director of the Tasmanian Science Talent Search. There are fantastic opportunities in Engineering and Technology and STAT is in a position to provide some professional learning in these areas.</w:t>
      </w:r>
    </w:p>
    <w:p w14:paraId="383EC07E" w14:textId="77777777" w:rsidR="00277C9F" w:rsidRDefault="00277C9F" w:rsidP="00277C9F">
      <w:pPr>
        <w:pStyle w:val="NoSpacing"/>
      </w:pPr>
    </w:p>
    <w:p w14:paraId="5A6B7A1D" w14:textId="77777777" w:rsidR="005572D9" w:rsidRDefault="005572D9" w:rsidP="00277C9F">
      <w:pPr>
        <w:pStyle w:val="NoSpacing"/>
      </w:pPr>
      <w:r>
        <w:t xml:space="preserve">Watch the Web Site  </w:t>
      </w:r>
      <w:hyperlink r:id="rId87" w:history="1">
        <w:r w:rsidRPr="00601354">
          <w:rPr>
            <w:rStyle w:val="Hyperlink"/>
          </w:rPr>
          <w:t>www.stat.org.au/tsts</w:t>
        </w:r>
      </w:hyperlink>
      <w:r>
        <w:t xml:space="preserve"> for details of the 2018 competition and make the most of any information which is made available there. The Science Teachers Associations across the country are prepared to share samples of student work and there will be further opportunities in 2018.</w:t>
      </w:r>
    </w:p>
    <w:p w14:paraId="68388A4B" w14:textId="77777777" w:rsidR="00277C9F" w:rsidRDefault="00277C9F" w:rsidP="00277C9F">
      <w:pPr>
        <w:pStyle w:val="NoSpacing"/>
      </w:pPr>
    </w:p>
    <w:p w14:paraId="5C1E3E54" w14:textId="77777777" w:rsidR="005572D9" w:rsidRDefault="005572D9" w:rsidP="00277C9F">
      <w:pPr>
        <w:pStyle w:val="NoSpacing"/>
      </w:pPr>
      <w:r>
        <w:t>Many thanks to all those teachers, parents, and mentors who supported our students with their efforts in 2017. It will be wonderful to reward these efforts at the end of year presentation and STAT looks forward to an even bigger and better year in 2018.</w:t>
      </w:r>
    </w:p>
    <w:p w14:paraId="0F4A099D" w14:textId="77777777" w:rsidR="0018637A" w:rsidRDefault="0018637A" w:rsidP="0018637A">
      <w:pPr>
        <w:pStyle w:val="NoSpacing"/>
        <w:pBdr>
          <w:bottom w:val="single" w:sz="12" w:space="1" w:color="auto"/>
        </w:pBdr>
      </w:pPr>
    </w:p>
    <w:p w14:paraId="265F917F" w14:textId="77777777" w:rsidR="006B452A" w:rsidRDefault="006B452A" w:rsidP="0018637A">
      <w:pPr>
        <w:pStyle w:val="NoSpacing"/>
      </w:pPr>
    </w:p>
    <w:p w14:paraId="3B5D7739" w14:textId="77777777" w:rsidR="006B452A" w:rsidRDefault="006B452A" w:rsidP="0018637A">
      <w:pPr>
        <w:pStyle w:val="NoSpacing"/>
      </w:pPr>
    </w:p>
    <w:p w14:paraId="0BB3A77E" w14:textId="77777777" w:rsidR="007E3DCC" w:rsidRPr="0031151B" w:rsidRDefault="007E3DCC" w:rsidP="00720F92">
      <w:pPr>
        <w:pStyle w:val="NoSpacing"/>
      </w:pPr>
    </w:p>
    <w:sectPr w:rsidR="007E3DCC" w:rsidRPr="0031151B" w:rsidSect="0089259E">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EAE166" w14:textId="77777777" w:rsidR="004E3B2D" w:rsidRDefault="004E3B2D" w:rsidP="00882A6C">
      <w:r>
        <w:separator/>
      </w:r>
    </w:p>
  </w:endnote>
  <w:endnote w:type="continuationSeparator" w:id="0">
    <w:p w14:paraId="730A5EC4" w14:textId="77777777" w:rsidR="004E3B2D" w:rsidRDefault="004E3B2D" w:rsidP="00882A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Myriad Pro Light">
    <w:altName w:val="Trebuchet MS"/>
    <w:panose1 w:val="00000000000000000000"/>
    <w:charset w:val="00"/>
    <w:family w:val="swiss"/>
    <w:notTrueType/>
    <w:pitch w:val="variable"/>
    <w:sig w:usb0="20000287" w:usb1="00000001" w:usb2="00000000" w:usb3="00000000" w:csb0="0000019F" w:csb1="00000000"/>
  </w:font>
  <w:font w:name="Gill Sans MT">
    <w:panose1 w:val="020B0502020104020203"/>
    <w:charset w:val="00"/>
    <w:family w:val="swiss"/>
    <w:pitch w:val="variable"/>
    <w:sig w:usb0="00000007"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C474F" w14:textId="77777777" w:rsidR="0052278E" w:rsidRDefault="0052278E" w:rsidP="009F3580">
    <w:pPr>
      <w:framePr w:wrap="around" w:vAnchor="text" w:hAnchor="margin" w:xAlign="right" w:y="1"/>
      <w:rPr>
        <w:rStyle w:val="FooterChar"/>
      </w:rPr>
    </w:pPr>
    <w:r>
      <w:rPr>
        <w:rStyle w:val="FooterChar"/>
      </w:rPr>
      <w:fldChar w:fldCharType="begin"/>
    </w:r>
    <w:r>
      <w:rPr>
        <w:rStyle w:val="FooterChar"/>
      </w:rPr>
      <w:instrText xml:space="preserve">PAGE  </w:instrText>
    </w:r>
    <w:r>
      <w:rPr>
        <w:rStyle w:val="FooterChar"/>
      </w:rPr>
      <w:fldChar w:fldCharType="end"/>
    </w:r>
  </w:p>
  <w:p w14:paraId="323896D0" w14:textId="77777777" w:rsidR="0052278E" w:rsidRDefault="0052278E" w:rsidP="00882A6C">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9DE4D" w14:textId="1F330C7D" w:rsidR="0052278E" w:rsidRDefault="0052278E" w:rsidP="001E06A3">
    <w:pPr>
      <w:framePr w:wrap="around" w:vAnchor="text" w:hAnchor="page" w:x="10507" w:y="-293"/>
      <w:rPr>
        <w:rStyle w:val="FooterChar"/>
      </w:rPr>
    </w:pPr>
    <w:r>
      <w:rPr>
        <w:rStyle w:val="FooterChar"/>
      </w:rPr>
      <w:fldChar w:fldCharType="begin"/>
    </w:r>
    <w:r>
      <w:rPr>
        <w:rStyle w:val="FooterChar"/>
      </w:rPr>
      <w:instrText xml:space="preserve">PAGE  </w:instrText>
    </w:r>
    <w:r>
      <w:rPr>
        <w:rStyle w:val="FooterChar"/>
      </w:rPr>
      <w:fldChar w:fldCharType="separate"/>
    </w:r>
    <w:r w:rsidR="00DD5A9C">
      <w:rPr>
        <w:rStyle w:val="FooterChar"/>
        <w:noProof/>
      </w:rPr>
      <w:t>1</w:t>
    </w:r>
    <w:r>
      <w:rPr>
        <w:rStyle w:val="FooterChar"/>
      </w:rPr>
      <w:fldChar w:fldCharType="end"/>
    </w:r>
  </w:p>
  <w:p w14:paraId="5B51E8FE" w14:textId="77777777" w:rsidR="0052278E" w:rsidRPr="005C36DB" w:rsidRDefault="004E3B2D" w:rsidP="00882A6C">
    <w:pPr>
      <w:ind w:right="360"/>
      <w:rPr>
        <w:rFonts w:asciiTheme="majorHAnsi" w:hAnsiTheme="majorHAnsi"/>
        <w:i/>
        <w:sz w:val="16"/>
        <w:szCs w:val="16"/>
      </w:rPr>
    </w:pPr>
    <w:hyperlink w:anchor="_Contents_1" w:history="1">
      <w:r w:rsidR="0052278E">
        <w:rPr>
          <w:rFonts w:asciiTheme="majorHAnsi" w:hAnsiTheme="majorHAnsi"/>
          <w:i/>
          <w:sz w:val="16"/>
          <w:szCs w:val="16"/>
        </w:rPr>
        <w:t>2017 in Review – STATIC Edition 2 - November</w:t>
      </w:r>
      <w:r w:rsidR="0052278E" w:rsidRPr="003A07E2">
        <w:rPr>
          <w:rFonts w:asciiTheme="majorHAnsi" w:hAnsiTheme="majorHAnsi"/>
          <w:i/>
          <w:sz w:val="16"/>
          <w:szCs w:val="16"/>
        </w:rPr>
        <w:t xml:space="preserve"> 2017</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549052" w14:textId="77777777" w:rsidR="004E3B2D" w:rsidRDefault="004E3B2D" w:rsidP="00882A6C">
      <w:r>
        <w:separator/>
      </w:r>
    </w:p>
  </w:footnote>
  <w:footnote w:type="continuationSeparator" w:id="0">
    <w:p w14:paraId="3340FEB5" w14:textId="77777777" w:rsidR="004E3B2D" w:rsidRDefault="004E3B2D" w:rsidP="00882A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3A513" w14:textId="77777777" w:rsidR="0052278E" w:rsidRDefault="0052278E" w:rsidP="008925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062D41D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41.75pt;height:74.25pt;visibility:visible" o:bullet="t">
        <v:imagedata r:id="rId1" o:title="TIA_horz_5cm"/>
      </v:shape>
    </w:pict>
  </w:numPicBullet>
  <w:abstractNum w:abstractNumId="0" w15:restartNumberingAfterBreak="0">
    <w:nsid w:val="FFFFFF1D"/>
    <w:multiLevelType w:val="multilevel"/>
    <w:tmpl w:val="9A32D81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3D1D41"/>
    <w:multiLevelType w:val="hybridMultilevel"/>
    <w:tmpl w:val="FC584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0E3D37"/>
    <w:multiLevelType w:val="hybridMultilevel"/>
    <w:tmpl w:val="452AC656"/>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 w15:restartNumberingAfterBreak="0">
    <w:nsid w:val="08C35BE6"/>
    <w:multiLevelType w:val="hybridMultilevel"/>
    <w:tmpl w:val="B8481F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C16D16"/>
    <w:multiLevelType w:val="hybridMultilevel"/>
    <w:tmpl w:val="E438E868"/>
    <w:lvl w:ilvl="0" w:tplc="7E6437BE">
      <w:start w:val="18"/>
      <w:numFmt w:val="bullet"/>
      <w:lvlText w:val="-"/>
      <w:lvlJc w:val="left"/>
      <w:pPr>
        <w:ind w:left="720" w:hanging="360"/>
      </w:pPr>
      <w:rPr>
        <w:rFonts w:ascii="Calibri" w:eastAsia="Times" w:hAnsi="Calibri"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6276FA"/>
    <w:multiLevelType w:val="hybridMultilevel"/>
    <w:tmpl w:val="45AADE26"/>
    <w:lvl w:ilvl="0" w:tplc="126AA982">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BA3D1F"/>
    <w:multiLevelType w:val="hybridMultilevel"/>
    <w:tmpl w:val="6736ED72"/>
    <w:lvl w:ilvl="0" w:tplc="56A211A6">
      <w:start w:val="1"/>
      <w:numFmt w:val="bullet"/>
      <w:lvlText w:val=""/>
      <w:lvlJc w:val="left"/>
      <w:pPr>
        <w:ind w:left="720" w:hanging="66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D36F73"/>
    <w:multiLevelType w:val="hybridMultilevel"/>
    <w:tmpl w:val="E2243A5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3E155E5"/>
    <w:multiLevelType w:val="hybridMultilevel"/>
    <w:tmpl w:val="0AAE0C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498497B"/>
    <w:multiLevelType w:val="hybridMultilevel"/>
    <w:tmpl w:val="4E04741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F22C39"/>
    <w:multiLevelType w:val="hybridMultilevel"/>
    <w:tmpl w:val="756E59E2"/>
    <w:lvl w:ilvl="0" w:tplc="13A88D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5F7A5D"/>
    <w:multiLevelType w:val="hybridMultilevel"/>
    <w:tmpl w:val="127A56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DCA00BB"/>
    <w:multiLevelType w:val="hybridMultilevel"/>
    <w:tmpl w:val="6E2E37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3535E81"/>
    <w:multiLevelType w:val="hybridMultilevel"/>
    <w:tmpl w:val="2C3699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65661CE"/>
    <w:multiLevelType w:val="hybridMultilevel"/>
    <w:tmpl w:val="BBFEA95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340F5982"/>
    <w:multiLevelType w:val="hybridMultilevel"/>
    <w:tmpl w:val="B14E6F4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54841C1"/>
    <w:multiLevelType w:val="hybridMultilevel"/>
    <w:tmpl w:val="874AAC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58C0CA5"/>
    <w:multiLevelType w:val="hybridMultilevel"/>
    <w:tmpl w:val="70C2579E"/>
    <w:lvl w:ilvl="0" w:tplc="0C09000B">
      <w:start w:val="1"/>
      <w:numFmt w:val="bullet"/>
      <w:lvlText w:val=""/>
      <w:lvlJc w:val="left"/>
      <w:pPr>
        <w:tabs>
          <w:tab w:val="num" w:pos="720"/>
        </w:tabs>
        <w:ind w:left="720" w:hanging="360"/>
      </w:pPr>
      <w:rPr>
        <w:rFonts w:ascii="Wingdings" w:hAnsi="Wingdings" w:hint="default"/>
      </w:rPr>
    </w:lvl>
    <w:lvl w:ilvl="1" w:tplc="389C2C26" w:tentative="1">
      <w:start w:val="1"/>
      <w:numFmt w:val="bullet"/>
      <w:lvlText w:val=""/>
      <w:lvlJc w:val="left"/>
      <w:pPr>
        <w:tabs>
          <w:tab w:val="num" w:pos="1440"/>
        </w:tabs>
        <w:ind w:left="1440" w:hanging="360"/>
      </w:pPr>
      <w:rPr>
        <w:rFonts w:ascii="Wingdings" w:hAnsi="Wingdings" w:hint="default"/>
      </w:rPr>
    </w:lvl>
    <w:lvl w:ilvl="2" w:tplc="304EA13A" w:tentative="1">
      <w:start w:val="1"/>
      <w:numFmt w:val="bullet"/>
      <w:lvlText w:val=""/>
      <w:lvlJc w:val="left"/>
      <w:pPr>
        <w:tabs>
          <w:tab w:val="num" w:pos="2160"/>
        </w:tabs>
        <w:ind w:left="2160" w:hanging="360"/>
      </w:pPr>
      <w:rPr>
        <w:rFonts w:ascii="Wingdings" w:hAnsi="Wingdings" w:hint="default"/>
      </w:rPr>
    </w:lvl>
    <w:lvl w:ilvl="3" w:tplc="DADCBF20" w:tentative="1">
      <w:start w:val="1"/>
      <w:numFmt w:val="bullet"/>
      <w:lvlText w:val=""/>
      <w:lvlJc w:val="left"/>
      <w:pPr>
        <w:tabs>
          <w:tab w:val="num" w:pos="2880"/>
        </w:tabs>
        <w:ind w:left="2880" w:hanging="360"/>
      </w:pPr>
      <w:rPr>
        <w:rFonts w:ascii="Wingdings" w:hAnsi="Wingdings" w:hint="default"/>
      </w:rPr>
    </w:lvl>
    <w:lvl w:ilvl="4" w:tplc="B38EE852" w:tentative="1">
      <w:start w:val="1"/>
      <w:numFmt w:val="bullet"/>
      <w:lvlText w:val=""/>
      <w:lvlJc w:val="left"/>
      <w:pPr>
        <w:tabs>
          <w:tab w:val="num" w:pos="3600"/>
        </w:tabs>
        <w:ind w:left="3600" w:hanging="360"/>
      </w:pPr>
      <w:rPr>
        <w:rFonts w:ascii="Wingdings" w:hAnsi="Wingdings" w:hint="default"/>
      </w:rPr>
    </w:lvl>
    <w:lvl w:ilvl="5" w:tplc="41023E20" w:tentative="1">
      <w:start w:val="1"/>
      <w:numFmt w:val="bullet"/>
      <w:lvlText w:val=""/>
      <w:lvlJc w:val="left"/>
      <w:pPr>
        <w:tabs>
          <w:tab w:val="num" w:pos="4320"/>
        </w:tabs>
        <w:ind w:left="4320" w:hanging="360"/>
      </w:pPr>
      <w:rPr>
        <w:rFonts w:ascii="Wingdings" w:hAnsi="Wingdings" w:hint="default"/>
      </w:rPr>
    </w:lvl>
    <w:lvl w:ilvl="6" w:tplc="DA488652" w:tentative="1">
      <w:start w:val="1"/>
      <w:numFmt w:val="bullet"/>
      <w:lvlText w:val=""/>
      <w:lvlJc w:val="left"/>
      <w:pPr>
        <w:tabs>
          <w:tab w:val="num" w:pos="5040"/>
        </w:tabs>
        <w:ind w:left="5040" w:hanging="360"/>
      </w:pPr>
      <w:rPr>
        <w:rFonts w:ascii="Wingdings" w:hAnsi="Wingdings" w:hint="default"/>
      </w:rPr>
    </w:lvl>
    <w:lvl w:ilvl="7" w:tplc="A14A07F0" w:tentative="1">
      <w:start w:val="1"/>
      <w:numFmt w:val="bullet"/>
      <w:lvlText w:val=""/>
      <w:lvlJc w:val="left"/>
      <w:pPr>
        <w:tabs>
          <w:tab w:val="num" w:pos="5760"/>
        </w:tabs>
        <w:ind w:left="5760" w:hanging="360"/>
      </w:pPr>
      <w:rPr>
        <w:rFonts w:ascii="Wingdings" w:hAnsi="Wingdings" w:hint="default"/>
      </w:rPr>
    </w:lvl>
    <w:lvl w:ilvl="8" w:tplc="E1E476D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6D67B5A"/>
    <w:multiLevelType w:val="hybridMultilevel"/>
    <w:tmpl w:val="054476C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15:restartNumberingAfterBreak="0">
    <w:nsid w:val="3A283E63"/>
    <w:multiLevelType w:val="hybridMultilevel"/>
    <w:tmpl w:val="1B9820D0"/>
    <w:lvl w:ilvl="0" w:tplc="779ABF0E">
      <w:numFmt w:val="bullet"/>
      <w:lvlText w:val="-"/>
      <w:lvlJc w:val="left"/>
      <w:pPr>
        <w:ind w:left="820" w:hanging="460"/>
      </w:pPr>
      <w:rPr>
        <w:rFonts w:ascii="Calibri" w:eastAsia="Times" w:hAnsi="Calibri"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984841"/>
    <w:multiLevelType w:val="hybridMultilevel"/>
    <w:tmpl w:val="3048BB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B80833"/>
    <w:multiLevelType w:val="hybridMultilevel"/>
    <w:tmpl w:val="6B38E0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E4063B2"/>
    <w:multiLevelType w:val="hybridMultilevel"/>
    <w:tmpl w:val="D166B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A27D72"/>
    <w:multiLevelType w:val="hybridMultilevel"/>
    <w:tmpl w:val="23C212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466A0C6B"/>
    <w:multiLevelType w:val="hybridMultilevel"/>
    <w:tmpl w:val="4B8EE022"/>
    <w:lvl w:ilvl="0" w:tplc="0C09000B">
      <w:start w:val="1"/>
      <w:numFmt w:val="bullet"/>
      <w:lvlText w:val=""/>
      <w:lvlJc w:val="left"/>
      <w:pPr>
        <w:tabs>
          <w:tab w:val="num" w:pos="720"/>
        </w:tabs>
        <w:ind w:left="720" w:hanging="360"/>
      </w:pPr>
      <w:rPr>
        <w:rFonts w:ascii="Wingdings" w:hAnsi="Wingdings" w:hint="default"/>
      </w:rPr>
    </w:lvl>
    <w:lvl w:ilvl="1" w:tplc="389C2C26" w:tentative="1">
      <w:start w:val="1"/>
      <w:numFmt w:val="bullet"/>
      <w:lvlText w:val=""/>
      <w:lvlJc w:val="left"/>
      <w:pPr>
        <w:tabs>
          <w:tab w:val="num" w:pos="1440"/>
        </w:tabs>
        <w:ind w:left="1440" w:hanging="360"/>
      </w:pPr>
      <w:rPr>
        <w:rFonts w:ascii="Wingdings" w:hAnsi="Wingdings" w:hint="default"/>
      </w:rPr>
    </w:lvl>
    <w:lvl w:ilvl="2" w:tplc="304EA13A" w:tentative="1">
      <w:start w:val="1"/>
      <w:numFmt w:val="bullet"/>
      <w:lvlText w:val=""/>
      <w:lvlJc w:val="left"/>
      <w:pPr>
        <w:tabs>
          <w:tab w:val="num" w:pos="2160"/>
        </w:tabs>
        <w:ind w:left="2160" w:hanging="360"/>
      </w:pPr>
      <w:rPr>
        <w:rFonts w:ascii="Wingdings" w:hAnsi="Wingdings" w:hint="default"/>
      </w:rPr>
    </w:lvl>
    <w:lvl w:ilvl="3" w:tplc="DADCBF20" w:tentative="1">
      <w:start w:val="1"/>
      <w:numFmt w:val="bullet"/>
      <w:lvlText w:val=""/>
      <w:lvlJc w:val="left"/>
      <w:pPr>
        <w:tabs>
          <w:tab w:val="num" w:pos="2880"/>
        </w:tabs>
        <w:ind w:left="2880" w:hanging="360"/>
      </w:pPr>
      <w:rPr>
        <w:rFonts w:ascii="Wingdings" w:hAnsi="Wingdings" w:hint="default"/>
      </w:rPr>
    </w:lvl>
    <w:lvl w:ilvl="4" w:tplc="B38EE852" w:tentative="1">
      <w:start w:val="1"/>
      <w:numFmt w:val="bullet"/>
      <w:lvlText w:val=""/>
      <w:lvlJc w:val="left"/>
      <w:pPr>
        <w:tabs>
          <w:tab w:val="num" w:pos="3600"/>
        </w:tabs>
        <w:ind w:left="3600" w:hanging="360"/>
      </w:pPr>
      <w:rPr>
        <w:rFonts w:ascii="Wingdings" w:hAnsi="Wingdings" w:hint="default"/>
      </w:rPr>
    </w:lvl>
    <w:lvl w:ilvl="5" w:tplc="41023E20" w:tentative="1">
      <w:start w:val="1"/>
      <w:numFmt w:val="bullet"/>
      <w:lvlText w:val=""/>
      <w:lvlJc w:val="left"/>
      <w:pPr>
        <w:tabs>
          <w:tab w:val="num" w:pos="4320"/>
        </w:tabs>
        <w:ind w:left="4320" w:hanging="360"/>
      </w:pPr>
      <w:rPr>
        <w:rFonts w:ascii="Wingdings" w:hAnsi="Wingdings" w:hint="default"/>
      </w:rPr>
    </w:lvl>
    <w:lvl w:ilvl="6" w:tplc="DA488652" w:tentative="1">
      <w:start w:val="1"/>
      <w:numFmt w:val="bullet"/>
      <w:lvlText w:val=""/>
      <w:lvlJc w:val="left"/>
      <w:pPr>
        <w:tabs>
          <w:tab w:val="num" w:pos="5040"/>
        </w:tabs>
        <w:ind w:left="5040" w:hanging="360"/>
      </w:pPr>
      <w:rPr>
        <w:rFonts w:ascii="Wingdings" w:hAnsi="Wingdings" w:hint="default"/>
      </w:rPr>
    </w:lvl>
    <w:lvl w:ilvl="7" w:tplc="A14A07F0" w:tentative="1">
      <w:start w:val="1"/>
      <w:numFmt w:val="bullet"/>
      <w:lvlText w:val=""/>
      <w:lvlJc w:val="left"/>
      <w:pPr>
        <w:tabs>
          <w:tab w:val="num" w:pos="5760"/>
        </w:tabs>
        <w:ind w:left="5760" w:hanging="360"/>
      </w:pPr>
      <w:rPr>
        <w:rFonts w:ascii="Wingdings" w:hAnsi="Wingdings" w:hint="default"/>
      </w:rPr>
    </w:lvl>
    <w:lvl w:ilvl="8" w:tplc="E1E476D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7222116"/>
    <w:multiLevelType w:val="hybridMultilevel"/>
    <w:tmpl w:val="DEAC01E4"/>
    <w:lvl w:ilvl="0" w:tplc="E3A00EA8">
      <w:start w:val="1"/>
      <w:numFmt w:val="bullet"/>
      <w:lvlText w:val=""/>
      <w:lvlJc w:val="left"/>
      <w:pPr>
        <w:tabs>
          <w:tab w:val="num" w:pos="720"/>
        </w:tabs>
        <w:ind w:left="720" w:hanging="360"/>
      </w:pPr>
      <w:rPr>
        <w:rFonts w:ascii="Wingdings 3" w:hAnsi="Wingdings 3" w:hint="default"/>
      </w:rPr>
    </w:lvl>
    <w:lvl w:ilvl="1" w:tplc="BB02B2F4">
      <w:numFmt w:val="bullet"/>
      <w:lvlText w:val=""/>
      <w:lvlJc w:val="left"/>
      <w:pPr>
        <w:tabs>
          <w:tab w:val="num" w:pos="1440"/>
        </w:tabs>
        <w:ind w:left="1440" w:hanging="360"/>
      </w:pPr>
      <w:rPr>
        <w:rFonts w:ascii="Wingdings 3" w:hAnsi="Wingdings 3" w:hint="default"/>
      </w:rPr>
    </w:lvl>
    <w:lvl w:ilvl="2" w:tplc="E80CC994" w:tentative="1">
      <w:start w:val="1"/>
      <w:numFmt w:val="bullet"/>
      <w:lvlText w:val=""/>
      <w:lvlJc w:val="left"/>
      <w:pPr>
        <w:tabs>
          <w:tab w:val="num" w:pos="2160"/>
        </w:tabs>
        <w:ind w:left="2160" w:hanging="360"/>
      </w:pPr>
      <w:rPr>
        <w:rFonts w:ascii="Wingdings 3" w:hAnsi="Wingdings 3" w:hint="default"/>
      </w:rPr>
    </w:lvl>
    <w:lvl w:ilvl="3" w:tplc="A872979E" w:tentative="1">
      <w:start w:val="1"/>
      <w:numFmt w:val="bullet"/>
      <w:lvlText w:val=""/>
      <w:lvlJc w:val="left"/>
      <w:pPr>
        <w:tabs>
          <w:tab w:val="num" w:pos="2880"/>
        </w:tabs>
        <w:ind w:left="2880" w:hanging="360"/>
      </w:pPr>
      <w:rPr>
        <w:rFonts w:ascii="Wingdings 3" w:hAnsi="Wingdings 3" w:hint="default"/>
      </w:rPr>
    </w:lvl>
    <w:lvl w:ilvl="4" w:tplc="2C46EA62" w:tentative="1">
      <w:start w:val="1"/>
      <w:numFmt w:val="bullet"/>
      <w:lvlText w:val=""/>
      <w:lvlJc w:val="left"/>
      <w:pPr>
        <w:tabs>
          <w:tab w:val="num" w:pos="3600"/>
        </w:tabs>
        <w:ind w:left="3600" w:hanging="360"/>
      </w:pPr>
      <w:rPr>
        <w:rFonts w:ascii="Wingdings 3" w:hAnsi="Wingdings 3" w:hint="default"/>
      </w:rPr>
    </w:lvl>
    <w:lvl w:ilvl="5" w:tplc="60D08228" w:tentative="1">
      <w:start w:val="1"/>
      <w:numFmt w:val="bullet"/>
      <w:lvlText w:val=""/>
      <w:lvlJc w:val="left"/>
      <w:pPr>
        <w:tabs>
          <w:tab w:val="num" w:pos="4320"/>
        </w:tabs>
        <w:ind w:left="4320" w:hanging="360"/>
      </w:pPr>
      <w:rPr>
        <w:rFonts w:ascii="Wingdings 3" w:hAnsi="Wingdings 3" w:hint="default"/>
      </w:rPr>
    </w:lvl>
    <w:lvl w:ilvl="6" w:tplc="AAB2D830" w:tentative="1">
      <w:start w:val="1"/>
      <w:numFmt w:val="bullet"/>
      <w:lvlText w:val=""/>
      <w:lvlJc w:val="left"/>
      <w:pPr>
        <w:tabs>
          <w:tab w:val="num" w:pos="5040"/>
        </w:tabs>
        <w:ind w:left="5040" w:hanging="360"/>
      </w:pPr>
      <w:rPr>
        <w:rFonts w:ascii="Wingdings 3" w:hAnsi="Wingdings 3" w:hint="default"/>
      </w:rPr>
    </w:lvl>
    <w:lvl w:ilvl="7" w:tplc="3628F252" w:tentative="1">
      <w:start w:val="1"/>
      <w:numFmt w:val="bullet"/>
      <w:lvlText w:val=""/>
      <w:lvlJc w:val="left"/>
      <w:pPr>
        <w:tabs>
          <w:tab w:val="num" w:pos="5760"/>
        </w:tabs>
        <w:ind w:left="5760" w:hanging="360"/>
      </w:pPr>
      <w:rPr>
        <w:rFonts w:ascii="Wingdings 3" w:hAnsi="Wingdings 3" w:hint="default"/>
      </w:rPr>
    </w:lvl>
    <w:lvl w:ilvl="8" w:tplc="E99C905E" w:tentative="1">
      <w:start w:val="1"/>
      <w:numFmt w:val="bullet"/>
      <w:lvlText w:val=""/>
      <w:lvlJc w:val="left"/>
      <w:pPr>
        <w:tabs>
          <w:tab w:val="num" w:pos="6480"/>
        </w:tabs>
        <w:ind w:left="6480" w:hanging="360"/>
      </w:pPr>
      <w:rPr>
        <w:rFonts w:ascii="Wingdings 3" w:hAnsi="Wingdings 3" w:hint="default"/>
      </w:rPr>
    </w:lvl>
  </w:abstractNum>
  <w:abstractNum w:abstractNumId="27" w15:restartNumberingAfterBreak="0">
    <w:nsid w:val="48BB7CE5"/>
    <w:multiLevelType w:val="hybridMultilevel"/>
    <w:tmpl w:val="64CEC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C97E15"/>
    <w:multiLevelType w:val="hybridMultilevel"/>
    <w:tmpl w:val="941C65CC"/>
    <w:lvl w:ilvl="0" w:tplc="CD5E3242">
      <w:numFmt w:val="bullet"/>
      <w:lvlText w:val="-"/>
      <w:lvlJc w:val="left"/>
      <w:pPr>
        <w:ind w:left="720" w:hanging="360"/>
      </w:pPr>
      <w:rPr>
        <w:rFonts w:ascii="Calibri" w:eastAsia="Times" w:hAnsi="Calibri"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875BB4"/>
    <w:multiLevelType w:val="hybridMultilevel"/>
    <w:tmpl w:val="A7004630"/>
    <w:lvl w:ilvl="0" w:tplc="126AA982">
      <w:start w:val="1"/>
      <w:numFmt w:val="bullet"/>
      <w:lvlText w:val=""/>
      <w:lvlPicBulletId w:val="0"/>
      <w:lvlJc w:val="left"/>
      <w:pPr>
        <w:tabs>
          <w:tab w:val="num" w:pos="720"/>
        </w:tabs>
        <w:ind w:left="720" w:hanging="360"/>
      </w:pPr>
      <w:rPr>
        <w:rFonts w:ascii="Symbol" w:hAnsi="Symbol" w:hint="default"/>
      </w:rPr>
    </w:lvl>
    <w:lvl w:ilvl="1" w:tplc="93269BB2" w:tentative="1">
      <w:start w:val="1"/>
      <w:numFmt w:val="bullet"/>
      <w:lvlText w:val=""/>
      <w:lvlJc w:val="left"/>
      <w:pPr>
        <w:tabs>
          <w:tab w:val="num" w:pos="1440"/>
        </w:tabs>
        <w:ind w:left="1440" w:hanging="360"/>
      </w:pPr>
      <w:rPr>
        <w:rFonts w:ascii="Symbol" w:hAnsi="Symbol" w:hint="default"/>
      </w:rPr>
    </w:lvl>
    <w:lvl w:ilvl="2" w:tplc="A762E99C" w:tentative="1">
      <w:start w:val="1"/>
      <w:numFmt w:val="bullet"/>
      <w:lvlText w:val=""/>
      <w:lvlJc w:val="left"/>
      <w:pPr>
        <w:tabs>
          <w:tab w:val="num" w:pos="2160"/>
        </w:tabs>
        <w:ind w:left="2160" w:hanging="360"/>
      </w:pPr>
      <w:rPr>
        <w:rFonts w:ascii="Symbol" w:hAnsi="Symbol" w:hint="default"/>
      </w:rPr>
    </w:lvl>
    <w:lvl w:ilvl="3" w:tplc="A582FB20" w:tentative="1">
      <w:start w:val="1"/>
      <w:numFmt w:val="bullet"/>
      <w:lvlText w:val=""/>
      <w:lvlJc w:val="left"/>
      <w:pPr>
        <w:tabs>
          <w:tab w:val="num" w:pos="2880"/>
        </w:tabs>
        <w:ind w:left="2880" w:hanging="360"/>
      </w:pPr>
      <w:rPr>
        <w:rFonts w:ascii="Symbol" w:hAnsi="Symbol" w:hint="default"/>
      </w:rPr>
    </w:lvl>
    <w:lvl w:ilvl="4" w:tplc="99CCB08E" w:tentative="1">
      <w:start w:val="1"/>
      <w:numFmt w:val="bullet"/>
      <w:lvlText w:val=""/>
      <w:lvlJc w:val="left"/>
      <w:pPr>
        <w:tabs>
          <w:tab w:val="num" w:pos="3600"/>
        </w:tabs>
        <w:ind w:left="3600" w:hanging="360"/>
      </w:pPr>
      <w:rPr>
        <w:rFonts w:ascii="Symbol" w:hAnsi="Symbol" w:hint="default"/>
      </w:rPr>
    </w:lvl>
    <w:lvl w:ilvl="5" w:tplc="B6C2B734" w:tentative="1">
      <w:start w:val="1"/>
      <w:numFmt w:val="bullet"/>
      <w:lvlText w:val=""/>
      <w:lvlJc w:val="left"/>
      <w:pPr>
        <w:tabs>
          <w:tab w:val="num" w:pos="4320"/>
        </w:tabs>
        <w:ind w:left="4320" w:hanging="360"/>
      </w:pPr>
      <w:rPr>
        <w:rFonts w:ascii="Symbol" w:hAnsi="Symbol" w:hint="default"/>
      </w:rPr>
    </w:lvl>
    <w:lvl w:ilvl="6" w:tplc="D7461E24" w:tentative="1">
      <w:start w:val="1"/>
      <w:numFmt w:val="bullet"/>
      <w:lvlText w:val=""/>
      <w:lvlJc w:val="left"/>
      <w:pPr>
        <w:tabs>
          <w:tab w:val="num" w:pos="5040"/>
        </w:tabs>
        <w:ind w:left="5040" w:hanging="360"/>
      </w:pPr>
      <w:rPr>
        <w:rFonts w:ascii="Symbol" w:hAnsi="Symbol" w:hint="default"/>
      </w:rPr>
    </w:lvl>
    <w:lvl w:ilvl="7" w:tplc="B4663522" w:tentative="1">
      <w:start w:val="1"/>
      <w:numFmt w:val="bullet"/>
      <w:lvlText w:val=""/>
      <w:lvlJc w:val="left"/>
      <w:pPr>
        <w:tabs>
          <w:tab w:val="num" w:pos="5760"/>
        </w:tabs>
        <w:ind w:left="5760" w:hanging="360"/>
      </w:pPr>
      <w:rPr>
        <w:rFonts w:ascii="Symbol" w:hAnsi="Symbol" w:hint="default"/>
      </w:rPr>
    </w:lvl>
    <w:lvl w:ilvl="8" w:tplc="E72AD770"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4526100"/>
    <w:multiLevelType w:val="hybridMultilevel"/>
    <w:tmpl w:val="F40E6F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C07CC1"/>
    <w:multiLevelType w:val="hybridMultilevel"/>
    <w:tmpl w:val="A39C23C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B01E57"/>
    <w:multiLevelType w:val="hybridMultilevel"/>
    <w:tmpl w:val="37EA58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BED238B"/>
    <w:multiLevelType w:val="hybridMultilevel"/>
    <w:tmpl w:val="A880A486"/>
    <w:lvl w:ilvl="0" w:tplc="0C090003">
      <w:start w:val="1"/>
      <w:numFmt w:val="bullet"/>
      <w:lvlText w:val="o"/>
      <w:lvlJc w:val="left"/>
      <w:pPr>
        <w:ind w:left="1800" w:hanging="360"/>
      </w:pPr>
      <w:rPr>
        <w:rFonts w:ascii="Courier New" w:hAnsi="Courier New" w:cs="Courier New"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34" w15:restartNumberingAfterBreak="0">
    <w:nsid w:val="73210292"/>
    <w:multiLevelType w:val="hybridMultilevel"/>
    <w:tmpl w:val="B20AD1AE"/>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5" w15:restartNumberingAfterBreak="0">
    <w:nsid w:val="73583F1F"/>
    <w:multiLevelType w:val="hybridMultilevel"/>
    <w:tmpl w:val="205A692C"/>
    <w:lvl w:ilvl="0" w:tplc="7994814E">
      <w:numFmt w:val="bullet"/>
      <w:lvlText w:val="•"/>
      <w:lvlJc w:val="left"/>
      <w:pPr>
        <w:ind w:left="720" w:hanging="360"/>
      </w:pPr>
      <w:rPr>
        <w:rFonts w:ascii="Calibri" w:eastAsia="Trebuchet MS" w:hAnsi="Calibri" w:cs="Trebuchet M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932457"/>
    <w:multiLevelType w:val="multilevel"/>
    <w:tmpl w:val="87C04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6531105"/>
    <w:multiLevelType w:val="hybridMultilevel"/>
    <w:tmpl w:val="3446CED4"/>
    <w:lvl w:ilvl="0" w:tplc="0C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787763"/>
    <w:multiLevelType w:val="hybridMultilevel"/>
    <w:tmpl w:val="D76CE484"/>
    <w:lvl w:ilvl="0" w:tplc="DA384FC6">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82D2259"/>
    <w:multiLevelType w:val="hybridMultilevel"/>
    <w:tmpl w:val="B5CA73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7A112B08"/>
    <w:multiLevelType w:val="hybridMultilevel"/>
    <w:tmpl w:val="0ED20FC6"/>
    <w:lvl w:ilvl="0" w:tplc="126AA982">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C12210"/>
    <w:multiLevelType w:val="hybridMultilevel"/>
    <w:tmpl w:val="23C212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2" w15:restartNumberingAfterBreak="0">
    <w:nsid w:val="7C8C5C65"/>
    <w:multiLevelType w:val="hybridMultilevel"/>
    <w:tmpl w:val="A4B64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934A5A"/>
    <w:multiLevelType w:val="hybridMultilevel"/>
    <w:tmpl w:val="4F108E52"/>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4" w15:restartNumberingAfterBreak="0">
    <w:nsid w:val="7F204390"/>
    <w:multiLevelType w:val="hybridMultilevel"/>
    <w:tmpl w:val="3CE21262"/>
    <w:lvl w:ilvl="0" w:tplc="9F60BD42">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
  </w:num>
  <w:num w:numId="2">
    <w:abstractNumId w:val="38"/>
  </w:num>
  <w:num w:numId="3">
    <w:abstractNumId w:val="7"/>
  </w:num>
  <w:num w:numId="4">
    <w:abstractNumId w:val="41"/>
  </w:num>
  <w:num w:numId="5">
    <w:abstractNumId w:val="24"/>
  </w:num>
  <w:num w:numId="6">
    <w:abstractNumId w:val="36"/>
  </w:num>
  <w:num w:numId="7">
    <w:abstractNumId w:val="22"/>
  </w:num>
  <w:num w:numId="8">
    <w:abstractNumId w:val="34"/>
  </w:num>
  <w:num w:numId="9">
    <w:abstractNumId w:val="14"/>
  </w:num>
  <w:num w:numId="10">
    <w:abstractNumId w:val="17"/>
  </w:num>
  <w:num w:numId="11">
    <w:abstractNumId w:val="12"/>
  </w:num>
  <w:num w:numId="12">
    <w:abstractNumId w:val="15"/>
  </w:num>
  <w:num w:numId="13">
    <w:abstractNumId w:val="3"/>
  </w:num>
  <w:num w:numId="14">
    <w:abstractNumId w:val="29"/>
  </w:num>
  <w:num w:numId="15">
    <w:abstractNumId w:val="40"/>
  </w:num>
  <w:num w:numId="16">
    <w:abstractNumId w:val="6"/>
  </w:num>
  <w:num w:numId="17">
    <w:abstractNumId w:val="31"/>
  </w:num>
  <w:num w:numId="18">
    <w:abstractNumId w:val="4"/>
  </w:num>
  <w:num w:numId="19">
    <w:abstractNumId w:val="8"/>
  </w:num>
  <w:num w:numId="20">
    <w:abstractNumId w:val="16"/>
  </w:num>
  <w:num w:numId="21">
    <w:abstractNumId w:val="1"/>
  </w:num>
  <w:num w:numId="22">
    <w:abstractNumId w:val="21"/>
  </w:num>
  <w:num w:numId="23">
    <w:abstractNumId w:val="20"/>
  </w:num>
  <w:num w:numId="24">
    <w:abstractNumId w:val="11"/>
  </w:num>
  <w:num w:numId="25">
    <w:abstractNumId w:val="28"/>
  </w:num>
  <w:num w:numId="26">
    <w:abstractNumId w:val="18"/>
  </w:num>
  <w:num w:numId="27">
    <w:abstractNumId w:val="25"/>
  </w:num>
  <w:num w:numId="28">
    <w:abstractNumId w:val="9"/>
  </w:num>
  <w:num w:numId="29">
    <w:abstractNumId w:val="32"/>
  </w:num>
  <w:num w:numId="30">
    <w:abstractNumId w:val="43"/>
  </w:num>
  <w:num w:numId="31">
    <w:abstractNumId w:val="33"/>
  </w:num>
  <w:num w:numId="32">
    <w:abstractNumId w:val="0"/>
  </w:num>
  <w:num w:numId="33">
    <w:abstractNumId w:val="10"/>
  </w:num>
  <w:num w:numId="34">
    <w:abstractNumId w:val="30"/>
  </w:num>
  <w:num w:numId="35">
    <w:abstractNumId w:val="26"/>
  </w:num>
  <w:num w:numId="36">
    <w:abstractNumId w:val="19"/>
  </w:num>
  <w:num w:numId="37">
    <w:abstractNumId w:val="37"/>
  </w:num>
  <w:num w:numId="38">
    <w:abstractNumId w:val="13"/>
  </w:num>
  <w:num w:numId="39">
    <w:abstractNumId w:val="39"/>
  </w:num>
  <w:num w:numId="40">
    <w:abstractNumId w:val="27"/>
  </w:num>
  <w:num w:numId="41">
    <w:abstractNumId w:val="2"/>
  </w:num>
  <w:num w:numId="42">
    <w:abstractNumId w:val="44"/>
  </w:num>
  <w:num w:numId="43">
    <w:abstractNumId w:val="35"/>
  </w:num>
  <w:num w:numId="44">
    <w:abstractNumId w:val="42"/>
  </w:num>
  <w:num w:numId="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defaultTabStop w:val="720"/>
  <w:drawingGridHorizontalSpacing w:val="567"/>
  <w:drawingGridVerticalSpacing w:val="567"/>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0474"/>
    <w:rsid w:val="00002076"/>
    <w:rsid w:val="00004569"/>
    <w:rsid w:val="00004D2B"/>
    <w:rsid w:val="00004D3E"/>
    <w:rsid w:val="00010C9A"/>
    <w:rsid w:val="00012D0A"/>
    <w:rsid w:val="0001707C"/>
    <w:rsid w:val="000175E6"/>
    <w:rsid w:val="000212DD"/>
    <w:rsid w:val="00022081"/>
    <w:rsid w:val="000236FF"/>
    <w:rsid w:val="00025853"/>
    <w:rsid w:val="00030A67"/>
    <w:rsid w:val="00031061"/>
    <w:rsid w:val="000324B7"/>
    <w:rsid w:val="00032C3A"/>
    <w:rsid w:val="00043378"/>
    <w:rsid w:val="00044BD4"/>
    <w:rsid w:val="00052313"/>
    <w:rsid w:val="00054304"/>
    <w:rsid w:val="0005518A"/>
    <w:rsid w:val="00055E2A"/>
    <w:rsid w:val="0005612E"/>
    <w:rsid w:val="00056722"/>
    <w:rsid w:val="00060F26"/>
    <w:rsid w:val="00061CE3"/>
    <w:rsid w:val="000635A0"/>
    <w:rsid w:val="00063D27"/>
    <w:rsid w:val="00064196"/>
    <w:rsid w:val="00066EAC"/>
    <w:rsid w:val="00067C98"/>
    <w:rsid w:val="00070CA3"/>
    <w:rsid w:val="000725A8"/>
    <w:rsid w:val="000725C7"/>
    <w:rsid w:val="000738C0"/>
    <w:rsid w:val="00075000"/>
    <w:rsid w:val="00075088"/>
    <w:rsid w:val="000752DE"/>
    <w:rsid w:val="000844B5"/>
    <w:rsid w:val="000858F7"/>
    <w:rsid w:val="0009493A"/>
    <w:rsid w:val="00097363"/>
    <w:rsid w:val="00097EF9"/>
    <w:rsid w:val="000A4B1D"/>
    <w:rsid w:val="000A7DFF"/>
    <w:rsid w:val="000B0A61"/>
    <w:rsid w:val="000B101D"/>
    <w:rsid w:val="000B133C"/>
    <w:rsid w:val="000B4868"/>
    <w:rsid w:val="000B7CDD"/>
    <w:rsid w:val="000C306C"/>
    <w:rsid w:val="000C310D"/>
    <w:rsid w:val="000C3AC9"/>
    <w:rsid w:val="000C4FCA"/>
    <w:rsid w:val="000C73C2"/>
    <w:rsid w:val="000C7E36"/>
    <w:rsid w:val="000D47A7"/>
    <w:rsid w:val="000E312D"/>
    <w:rsid w:val="000E7980"/>
    <w:rsid w:val="000F013E"/>
    <w:rsid w:val="000F2367"/>
    <w:rsid w:val="000F24E3"/>
    <w:rsid w:val="000F465B"/>
    <w:rsid w:val="00104BAD"/>
    <w:rsid w:val="00105437"/>
    <w:rsid w:val="00107C42"/>
    <w:rsid w:val="00112FB2"/>
    <w:rsid w:val="0011388E"/>
    <w:rsid w:val="00114094"/>
    <w:rsid w:val="00114297"/>
    <w:rsid w:val="00116639"/>
    <w:rsid w:val="00116E52"/>
    <w:rsid w:val="0012196E"/>
    <w:rsid w:val="00130BB8"/>
    <w:rsid w:val="00142331"/>
    <w:rsid w:val="00144492"/>
    <w:rsid w:val="00146068"/>
    <w:rsid w:val="00150FC3"/>
    <w:rsid w:val="00152C02"/>
    <w:rsid w:val="001539AE"/>
    <w:rsid w:val="00156046"/>
    <w:rsid w:val="00156E2C"/>
    <w:rsid w:val="00162AB1"/>
    <w:rsid w:val="00165309"/>
    <w:rsid w:val="00166C87"/>
    <w:rsid w:val="001705A0"/>
    <w:rsid w:val="0017235A"/>
    <w:rsid w:val="00180DD3"/>
    <w:rsid w:val="00182F42"/>
    <w:rsid w:val="00183015"/>
    <w:rsid w:val="0018446A"/>
    <w:rsid w:val="0018637A"/>
    <w:rsid w:val="001868A3"/>
    <w:rsid w:val="0018794E"/>
    <w:rsid w:val="001944F6"/>
    <w:rsid w:val="0019715C"/>
    <w:rsid w:val="0019718F"/>
    <w:rsid w:val="001A1ED2"/>
    <w:rsid w:val="001A733D"/>
    <w:rsid w:val="001A7797"/>
    <w:rsid w:val="001B194F"/>
    <w:rsid w:val="001B1F0F"/>
    <w:rsid w:val="001B3F35"/>
    <w:rsid w:val="001B4C14"/>
    <w:rsid w:val="001B4E9A"/>
    <w:rsid w:val="001B4EC7"/>
    <w:rsid w:val="001B537F"/>
    <w:rsid w:val="001C14A6"/>
    <w:rsid w:val="001C4332"/>
    <w:rsid w:val="001D6751"/>
    <w:rsid w:val="001E06A3"/>
    <w:rsid w:val="001E0FD6"/>
    <w:rsid w:val="001E14FF"/>
    <w:rsid w:val="001E27AA"/>
    <w:rsid w:val="001E3EC4"/>
    <w:rsid w:val="001E439A"/>
    <w:rsid w:val="001E4408"/>
    <w:rsid w:val="001E5C38"/>
    <w:rsid w:val="001E7FD7"/>
    <w:rsid w:val="001F0DED"/>
    <w:rsid w:val="001F584E"/>
    <w:rsid w:val="001F7D2A"/>
    <w:rsid w:val="00205441"/>
    <w:rsid w:val="00205E2E"/>
    <w:rsid w:val="00210305"/>
    <w:rsid w:val="00211C88"/>
    <w:rsid w:val="00212637"/>
    <w:rsid w:val="0021274B"/>
    <w:rsid w:val="00213181"/>
    <w:rsid w:val="00215CAE"/>
    <w:rsid w:val="00216400"/>
    <w:rsid w:val="00217C63"/>
    <w:rsid w:val="0022249C"/>
    <w:rsid w:val="00223C32"/>
    <w:rsid w:val="002255EC"/>
    <w:rsid w:val="00233D8F"/>
    <w:rsid w:val="00234377"/>
    <w:rsid w:val="002363D3"/>
    <w:rsid w:val="00240315"/>
    <w:rsid w:val="002414F5"/>
    <w:rsid w:val="002433C6"/>
    <w:rsid w:val="00245F7B"/>
    <w:rsid w:val="002533EC"/>
    <w:rsid w:val="00253486"/>
    <w:rsid w:val="002535BF"/>
    <w:rsid w:val="00255BDA"/>
    <w:rsid w:val="002563A9"/>
    <w:rsid w:val="00261538"/>
    <w:rsid w:val="00265995"/>
    <w:rsid w:val="002669EB"/>
    <w:rsid w:val="002724DF"/>
    <w:rsid w:val="002754E0"/>
    <w:rsid w:val="00275BBC"/>
    <w:rsid w:val="00277C9F"/>
    <w:rsid w:val="0028004B"/>
    <w:rsid w:val="00281E88"/>
    <w:rsid w:val="0028462A"/>
    <w:rsid w:val="002A002C"/>
    <w:rsid w:val="002A301C"/>
    <w:rsid w:val="002A4427"/>
    <w:rsid w:val="002A7069"/>
    <w:rsid w:val="002A7140"/>
    <w:rsid w:val="002B0466"/>
    <w:rsid w:val="002B33ED"/>
    <w:rsid w:val="002B48B4"/>
    <w:rsid w:val="002B59AC"/>
    <w:rsid w:val="002C1BBB"/>
    <w:rsid w:val="002C3A5C"/>
    <w:rsid w:val="002C49A3"/>
    <w:rsid w:val="002C6112"/>
    <w:rsid w:val="002D1736"/>
    <w:rsid w:val="002D538A"/>
    <w:rsid w:val="002D53EC"/>
    <w:rsid w:val="002E0D30"/>
    <w:rsid w:val="002E2C8D"/>
    <w:rsid w:val="002E52F5"/>
    <w:rsid w:val="002E5494"/>
    <w:rsid w:val="002E5932"/>
    <w:rsid w:val="002E7CF9"/>
    <w:rsid w:val="002F015D"/>
    <w:rsid w:val="002F1583"/>
    <w:rsid w:val="002F7241"/>
    <w:rsid w:val="0030132D"/>
    <w:rsid w:val="0030454C"/>
    <w:rsid w:val="00310ABA"/>
    <w:rsid w:val="00310E06"/>
    <w:rsid w:val="0031151B"/>
    <w:rsid w:val="00313EBD"/>
    <w:rsid w:val="003154C4"/>
    <w:rsid w:val="00321906"/>
    <w:rsid w:val="003237AA"/>
    <w:rsid w:val="00324341"/>
    <w:rsid w:val="0032525B"/>
    <w:rsid w:val="0033050A"/>
    <w:rsid w:val="00330B50"/>
    <w:rsid w:val="0033394B"/>
    <w:rsid w:val="003342EE"/>
    <w:rsid w:val="00343189"/>
    <w:rsid w:val="003435CC"/>
    <w:rsid w:val="00343C2A"/>
    <w:rsid w:val="00345451"/>
    <w:rsid w:val="00346D72"/>
    <w:rsid w:val="00346E7E"/>
    <w:rsid w:val="00350499"/>
    <w:rsid w:val="003526C6"/>
    <w:rsid w:val="00370A4F"/>
    <w:rsid w:val="00373412"/>
    <w:rsid w:val="00375D39"/>
    <w:rsid w:val="003766CF"/>
    <w:rsid w:val="003776D3"/>
    <w:rsid w:val="003777CD"/>
    <w:rsid w:val="00381352"/>
    <w:rsid w:val="00381FB7"/>
    <w:rsid w:val="003866A3"/>
    <w:rsid w:val="0038771F"/>
    <w:rsid w:val="00391759"/>
    <w:rsid w:val="00391B74"/>
    <w:rsid w:val="003922E5"/>
    <w:rsid w:val="003A07E2"/>
    <w:rsid w:val="003A133A"/>
    <w:rsid w:val="003A323D"/>
    <w:rsid w:val="003A563D"/>
    <w:rsid w:val="003B07B3"/>
    <w:rsid w:val="003B11E2"/>
    <w:rsid w:val="003B4158"/>
    <w:rsid w:val="003B44AC"/>
    <w:rsid w:val="003B7539"/>
    <w:rsid w:val="003C0F55"/>
    <w:rsid w:val="003C196F"/>
    <w:rsid w:val="003C209C"/>
    <w:rsid w:val="003C4F0B"/>
    <w:rsid w:val="003C5CBE"/>
    <w:rsid w:val="003D083E"/>
    <w:rsid w:val="003D2A67"/>
    <w:rsid w:val="003D4DAB"/>
    <w:rsid w:val="003E0090"/>
    <w:rsid w:val="003E196C"/>
    <w:rsid w:val="003E30F8"/>
    <w:rsid w:val="003E5634"/>
    <w:rsid w:val="003E7404"/>
    <w:rsid w:val="003E7B1A"/>
    <w:rsid w:val="003F062F"/>
    <w:rsid w:val="00404F87"/>
    <w:rsid w:val="00405482"/>
    <w:rsid w:val="0040797A"/>
    <w:rsid w:val="004113D1"/>
    <w:rsid w:val="00412DE0"/>
    <w:rsid w:val="00413CB3"/>
    <w:rsid w:val="004174FC"/>
    <w:rsid w:val="00417C6B"/>
    <w:rsid w:val="004211A9"/>
    <w:rsid w:val="00421B8C"/>
    <w:rsid w:val="00421E82"/>
    <w:rsid w:val="0043246C"/>
    <w:rsid w:val="0044188D"/>
    <w:rsid w:val="0044517C"/>
    <w:rsid w:val="0044609A"/>
    <w:rsid w:val="004467E5"/>
    <w:rsid w:val="00446A24"/>
    <w:rsid w:val="00454369"/>
    <w:rsid w:val="00455BCF"/>
    <w:rsid w:val="00461CD6"/>
    <w:rsid w:val="004620C4"/>
    <w:rsid w:val="00462EE8"/>
    <w:rsid w:val="00463693"/>
    <w:rsid w:val="00465F6C"/>
    <w:rsid w:val="00467231"/>
    <w:rsid w:val="00467B22"/>
    <w:rsid w:val="00470282"/>
    <w:rsid w:val="004711FE"/>
    <w:rsid w:val="00471CF0"/>
    <w:rsid w:val="0047259F"/>
    <w:rsid w:val="004725AF"/>
    <w:rsid w:val="00472607"/>
    <w:rsid w:val="00472C21"/>
    <w:rsid w:val="0047637D"/>
    <w:rsid w:val="004806EF"/>
    <w:rsid w:val="00485D2F"/>
    <w:rsid w:val="00487585"/>
    <w:rsid w:val="0049035E"/>
    <w:rsid w:val="00493030"/>
    <w:rsid w:val="00494A06"/>
    <w:rsid w:val="00495739"/>
    <w:rsid w:val="00497F09"/>
    <w:rsid w:val="004A0CD4"/>
    <w:rsid w:val="004A33D0"/>
    <w:rsid w:val="004A3F9F"/>
    <w:rsid w:val="004A4A8E"/>
    <w:rsid w:val="004A4AB9"/>
    <w:rsid w:val="004A53B9"/>
    <w:rsid w:val="004A59B3"/>
    <w:rsid w:val="004A5F45"/>
    <w:rsid w:val="004A7BAD"/>
    <w:rsid w:val="004B0648"/>
    <w:rsid w:val="004B0FA4"/>
    <w:rsid w:val="004B190C"/>
    <w:rsid w:val="004B4BAE"/>
    <w:rsid w:val="004B4EAC"/>
    <w:rsid w:val="004B7AFD"/>
    <w:rsid w:val="004C650A"/>
    <w:rsid w:val="004D60FC"/>
    <w:rsid w:val="004E3B2D"/>
    <w:rsid w:val="004E4649"/>
    <w:rsid w:val="004F14A3"/>
    <w:rsid w:val="004F19AA"/>
    <w:rsid w:val="004F3605"/>
    <w:rsid w:val="004F4846"/>
    <w:rsid w:val="005013C4"/>
    <w:rsid w:val="00501A43"/>
    <w:rsid w:val="00501E03"/>
    <w:rsid w:val="005058D8"/>
    <w:rsid w:val="00514FA0"/>
    <w:rsid w:val="00516282"/>
    <w:rsid w:val="0051689C"/>
    <w:rsid w:val="0052278E"/>
    <w:rsid w:val="00522AF6"/>
    <w:rsid w:val="00525F0C"/>
    <w:rsid w:val="00533651"/>
    <w:rsid w:val="00533E94"/>
    <w:rsid w:val="00533F3C"/>
    <w:rsid w:val="0053553C"/>
    <w:rsid w:val="00537C17"/>
    <w:rsid w:val="005476E5"/>
    <w:rsid w:val="00550909"/>
    <w:rsid w:val="005572D9"/>
    <w:rsid w:val="00560ABD"/>
    <w:rsid w:val="005646A6"/>
    <w:rsid w:val="00573314"/>
    <w:rsid w:val="00575933"/>
    <w:rsid w:val="00575C3A"/>
    <w:rsid w:val="005920C0"/>
    <w:rsid w:val="00594D81"/>
    <w:rsid w:val="005A0125"/>
    <w:rsid w:val="005A0E7B"/>
    <w:rsid w:val="005A374F"/>
    <w:rsid w:val="005A3B40"/>
    <w:rsid w:val="005A5E89"/>
    <w:rsid w:val="005B0C42"/>
    <w:rsid w:val="005B4BCE"/>
    <w:rsid w:val="005B782E"/>
    <w:rsid w:val="005C3221"/>
    <w:rsid w:val="005C36DB"/>
    <w:rsid w:val="005C41EA"/>
    <w:rsid w:val="005C50EE"/>
    <w:rsid w:val="005C63D0"/>
    <w:rsid w:val="005D203B"/>
    <w:rsid w:val="005E28FF"/>
    <w:rsid w:val="005E42B3"/>
    <w:rsid w:val="005E46B1"/>
    <w:rsid w:val="005E4730"/>
    <w:rsid w:val="005F2D28"/>
    <w:rsid w:val="005F46FB"/>
    <w:rsid w:val="006010C1"/>
    <w:rsid w:val="006023DF"/>
    <w:rsid w:val="00604148"/>
    <w:rsid w:val="00605503"/>
    <w:rsid w:val="00605B68"/>
    <w:rsid w:val="00606EB1"/>
    <w:rsid w:val="0060701C"/>
    <w:rsid w:val="00611C0D"/>
    <w:rsid w:val="00614E04"/>
    <w:rsid w:val="00617D32"/>
    <w:rsid w:val="00624624"/>
    <w:rsid w:val="00626468"/>
    <w:rsid w:val="006267BE"/>
    <w:rsid w:val="00627567"/>
    <w:rsid w:val="00627DD4"/>
    <w:rsid w:val="00630F5D"/>
    <w:rsid w:val="0063169B"/>
    <w:rsid w:val="00635866"/>
    <w:rsid w:val="0063618D"/>
    <w:rsid w:val="00640469"/>
    <w:rsid w:val="00641217"/>
    <w:rsid w:val="0064177E"/>
    <w:rsid w:val="00641C3C"/>
    <w:rsid w:val="0064788D"/>
    <w:rsid w:val="00650E3A"/>
    <w:rsid w:val="00657506"/>
    <w:rsid w:val="00663137"/>
    <w:rsid w:val="00663210"/>
    <w:rsid w:val="00663CBC"/>
    <w:rsid w:val="00665930"/>
    <w:rsid w:val="00665B0B"/>
    <w:rsid w:val="006803A9"/>
    <w:rsid w:val="00680D03"/>
    <w:rsid w:val="00683273"/>
    <w:rsid w:val="00687DFD"/>
    <w:rsid w:val="006913B2"/>
    <w:rsid w:val="006961F2"/>
    <w:rsid w:val="006A45F3"/>
    <w:rsid w:val="006A4894"/>
    <w:rsid w:val="006A4C28"/>
    <w:rsid w:val="006A7C57"/>
    <w:rsid w:val="006B0150"/>
    <w:rsid w:val="006B0B9E"/>
    <w:rsid w:val="006B452A"/>
    <w:rsid w:val="006B6DB3"/>
    <w:rsid w:val="006C1AC6"/>
    <w:rsid w:val="006C53EB"/>
    <w:rsid w:val="006C5BB5"/>
    <w:rsid w:val="006C651B"/>
    <w:rsid w:val="006C71F5"/>
    <w:rsid w:val="006C74A6"/>
    <w:rsid w:val="006D2D3B"/>
    <w:rsid w:val="006D3950"/>
    <w:rsid w:val="006D476A"/>
    <w:rsid w:val="006D6122"/>
    <w:rsid w:val="006D634E"/>
    <w:rsid w:val="006D7AB4"/>
    <w:rsid w:val="006D7B63"/>
    <w:rsid w:val="006E0346"/>
    <w:rsid w:val="006E5A5F"/>
    <w:rsid w:val="006E5FCA"/>
    <w:rsid w:val="006E611B"/>
    <w:rsid w:val="006F2061"/>
    <w:rsid w:val="006F2B0F"/>
    <w:rsid w:val="006F4570"/>
    <w:rsid w:val="006F500C"/>
    <w:rsid w:val="006F5DF1"/>
    <w:rsid w:val="00701F86"/>
    <w:rsid w:val="007052DB"/>
    <w:rsid w:val="00706D94"/>
    <w:rsid w:val="007102A8"/>
    <w:rsid w:val="00712290"/>
    <w:rsid w:val="007146C6"/>
    <w:rsid w:val="00714A51"/>
    <w:rsid w:val="00720F92"/>
    <w:rsid w:val="007237EC"/>
    <w:rsid w:val="00724423"/>
    <w:rsid w:val="00724AA8"/>
    <w:rsid w:val="00726640"/>
    <w:rsid w:val="00727492"/>
    <w:rsid w:val="00735841"/>
    <w:rsid w:val="00740102"/>
    <w:rsid w:val="00742F3A"/>
    <w:rsid w:val="00754322"/>
    <w:rsid w:val="007545C3"/>
    <w:rsid w:val="00755682"/>
    <w:rsid w:val="00756FB4"/>
    <w:rsid w:val="007605F8"/>
    <w:rsid w:val="00760A72"/>
    <w:rsid w:val="00764589"/>
    <w:rsid w:val="007659E2"/>
    <w:rsid w:val="00765C94"/>
    <w:rsid w:val="00775663"/>
    <w:rsid w:val="0077770B"/>
    <w:rsid w:val="00781A1D"/>
    <w:rsid w:val="00781EC1"/>
    <w:rsid w:val="00781EE3"/>
    <w:rsid w:val="00782440"/>
    <w:rsid w:val="00782C8B"/>
    <w:rsid w:val="0078553E"/>
    <w:rsid w:val="007905B1"/>
    <w:rsid w:val="00793E8A"/>
    <w:rsid w:val="007942C9"/>
    <w:rsid w:val="0079497D"/>
    <w:rsid w:val="0079565E"/>
    <w:rsid w:val="00796F81"/>
    <w:rsid w:val="007A354E"/>
    <w:rsid w:val="007A3AEF"/>
    <w:rsid w:val="007A4DC5"/>
    <w:rsid w:val="007A6D2E"/>
    <w:rsid w:val="007A7985"/>
    <w:rsid w:val="007B0AD5"/>
    <w:rsid w:val="007B43D3"/>
    <w:rsid w:val="007B7329"/>
    <w:rsid w:val="007C02B2"/>
    <w:rsid w:val="007C1B96"/>
    <w:rsid w:val="007C22F4"/>
    <w:rsid w:val="007C4BB9"/>
    <w:rsid w:val="007D13E0"/>
    <w:rsid w:val="007D397B"/>
    <w:rsid w:val="007D6A74"/>
    <w:rsid w:val="007E08EB"/>
    <w:rsid w:val="007E3B0B"/>
    <w:rsid w:val="007E3DCC"/>
    <w:rsid w:val="007E6B76"/>
    <w:rsid w:val="007F0105"/>
    <w:rsid w:val="007F0812"/>
    <w:rsid w:val="007F1612"/>
    <w:rsid w:val="007F1798"/>
    <w:rsid w:val="007F283B"/>
    <w:rsid w:val="007F3F7B"/>
    <w:rsid w:val="007F6B81"/>
    <w:rsid w:val="00801356"/>
    <w:rsid w:val="0080141F"/>
    <w:rsid w:val="00801AD5"/>
    <w:rsid w:val="00806BF9"/>
    <w:rsid w:val="008074D2"/>
    <w:rsid w:val="00813B40"/>
    <w:rsid w:val="0081588A"/>
    <w:rsid w:val="0082045A"/>
    <w:rsid w:val="00820F6F"/>
    <w:rsid w:val="0082168B"/>
    <w:rsid w:val="00821817"/>
    <w:rsid w:val="00821858"/>
    <w:rsid w:val="008232FB"/>
    <w:rsid w:val="0082734D"/>
    <w:rsid w:val="00830E18"/>
    <w:rsid w:val="00834371"/>
    <w:rsid w:val="008350B2"/>
    <w:rsid w:val="0084743F"/>
    <w:rsid w:val="00850ACE"/>
    <w:rsid w:val="008513F8"/>
    <w:rsid w:val="00857921"/>
    <w:rsid w:val="00862678"/>
    <w:rsid w:val="00865CCF"/>
    <w:rsid w:val="008677E4"/>
    <w:rsid w:val="00872691"/>
    <w:rsid w:val="00873B2A"/>
    <w:rsid w:val="00876377"/>
    <w:rsid w:val="00880A49"/>
    <w:rsid w:val="00882A6C"/>
    <w:rsid w:val="008837A4"/>
    <w:rsid w:val="008859B9"/>
    <w:rsid w:val="0089259E"/>
    <w:rsid w:val="00894AA0"/>
    <w:rsid w:val="00896334"/>
    <w:rsid w:val="00896A26"/>
    <w:rsid w:val="00897623"/>
    <w:rsid w:val="008A0F08"/>
    <w:rsid w:val="008A3EA4"/>
    <w:rsid w:val="008A42FB"/>
    <w:rsid w:val="008A616A"/>
    <w:rsid w:val="008B1105"/>
    <w:rsid w:val="008B2D74"/>
    <w:rsid w:val="008B40C3"/>
    <w:rsid w:val="008B6FBF"/>
    <w:rsid w:val="008C06EA"/>
    <w:rsid w:val="008C2FE6"/>
    <w:rsid w:val="008C752D"/>
    <w:rsid w:val="008D1518"/>
    <w:rsid w:val="008D4363"/>
    <w:rsid w:val="008D5E6C"/>
    <w:rsid w:val="008D6BBE"/>
    <w:rsid w:val="008E2AD6"/>
    <w:rsid w:val="008E466E"/>
    <w:rsid w:val="008E7432"/>
    <w:rsid w:val="008F1FE6"/>
    <w:rsid w:val="008F36F8"/>
    <w:rsid w:val="008F56C2"/>
    <w:rsid w:val="009050E7"/>
    <w:rsid w:val="00905517"/>
    <w:rsid w:val="0090599D"/>
    <w:rsid w:val="00913163"/>
    <w:rsid w:val="009134C8"/>
    <w:rsid w:val="00915DB4"/>
    <w:rsid w:val="0091760B"/>
    <w:rsid w:val="00922065"/>
    <w:rsid w:val="009227D8"/>
    <w:rsid w:val="00927507"/>
    <w:rsid w:val="009355A6"/>
    <w:rsid w:val="009357AE"/>
    <w:rsid w:val="00940641"/>
    <w:rsid w:val="00942A62"/>
    <w:rsid w:val="00943664"/>
    <w:rsid w:val="009438E8"/>
    <w:rsid w:val="009464F1"/>
    <w:rsid w:val="009468E5"/>
    <w:rsid w:val="00951C6F"/>
    <w:rsid w:val="0095354D"/>
    <w:rsid w:val="00953A04"/>
    <w:rsid w:val="009555DB"/>
    <w:rsid w:val="00955A44"/>
    <w:rsid w:val="00956C55"/>
    <w:rsid w:val="00960DBD"/>
    <w:rsid w:val="00960FFE"/>
    <w:rsid w:val="009626C0"/>
    <w:rsid w:val="0097139C"/>
    <w:rsid w:val="0097218B"/>
    <w:rsid w:val="00977147"/>
    <w:rsid w:val="009828F1"/>
    <w:rsid w:val="0098602E"/>
    <w:rsid w:val="009863C9"/>
    <w:rsid w:val="00986C8A"/>
    <w:rsid w:val="009877F0"/>
    <w:rsid w:val="00987B8C"/>
    <w:rsid w:val="00991476"/>
    <w:rsid w:val="00993051"/>
    <w:rsid w:val="009957D2"/>
    <w:rsid w:val="009A09BA"/>
    <w:rsid w:val="009A1C62"/>
    <w:rsid w:val="009A4C8B"/>
    <w:rsid w:val="009A5705"/>
    <w:rsid w:val="009A65A3"/>
    <w:rsid w:val="009A7D84"/>
    <w:rsid w:val="009B1624"/>
    <w:rsid w:val="009B3ADC"/>
    <w:rsid w:val="009C2AD1"/>
    <w:rsid w:val="009C430D"/>
    <w:rsid w:val="009C52E5"/>
    <w:rsid w:val="009D0159"/>
    <w:rsid w:val="009D104E"/>
    <w:rsid w:val="009D13B1"/>
    <w:rsid w:val="009D1E6B"/>
    <w:rsid w:val="009D354F"/>
    <w:rsid w:val="009D50F1"/>
    <w:rsid w:val="009E1B81"/>
    <w:rsid w:val="009E5237"/>
    <w:rsid w:val="009E6BA8"/>
    <w:rsid w:val="009F0E4F"/>
    <w:rsid w:val="009F3580"/>
    <w:rsid w:val="009F5DE6"/>
    <w:rsid w:val="009F72A4"/>
    <w:rsid w:val="00A01C63"/>
    <w:rsid w:val="00A01E94"/>
    <w:rsid w:val="00A03760"/>
    <w:rsid w:val="00A07D35"/>
    <w:rsid w:val="00A126FE"/>
    <w:rsid w:val="00A1689A"/>
    <w:rsid w:val="00A16E3C"/>
    <w:rsid w:val="00A16F29"/>
    <w:rsid w:val="00A16F4C"/>
    <w:rsid w:val="00A24D57"/>
    <w:rsid w:val="00A31F5C"/>
    <w:rsid w:val="00A346C9"/>
    <w:rsid w:val="00A34BF2"/>
    <w:rsid w:val="00A4253E"/>
    <w:rsid w:val="00A459A6"/>
    <w:rsid w:val="00A46FBD"/>
    <w:rsid w:val="00A4739C"/>
    <w:rsid w:val="00A54275"/>
    <w:rsid w:val="00A56DFF"/>
    <w:rsid w:val="00A57FB2"/>
    <w:rsid w:val="00A620AB"/>
    <w:rsid w:val="00A66C47"/>
    <w:rsid w:val="00A7013E"/>
    <w:rsid w:val="00A7246E"/>
    <w:rsid w:val="00A7281A"/>
    <w:rsid w:val="00A7630F"/>
    <w:rsid w:val="00A82DBE"/>
    <w:rsid w:val="00A85DE8"/>
    <w:rsid w:val="00A97900"/>
    <w:rsid w:val="00AA5D09"/>
    <w:rsid w:val="00AB4CA8"/>
    <w:rsid w:val="00AB79B7"/>
    <w:rsid w:val="00AC06AF"/>
    <w:rsid w:val="00AC2779"/>
    <w:rsid w:val="00AC3A72"/>
    <w:rsid w:val="00AC4CBA"/>
    <w:rsid w:val="00AC6B42"/>
    <w:rsid w:val="00AD2932"/>
    <w:rsid w:val="00AD6A8A"/>
    <w:rsid w:val="00AD7747"/>
    <w:rsid w:val="00AE4CC6"/>
    <w:rsid w:val="00AE7B79"/>
    <w:rsid w:val="00AF0824"/>
    <w:rsid w:val="00AF44D8"/>
    <w:rsid w:val="00AF4574"/>
    <w:rsid w:val="00AF4AE4"/>
    <w:rsid w:val="00AF7EAE"/>
    <w:rsid w:val="00B009DF"/>
    <w:rsid w:val="00B023E3"/>
    <w:rsid w:val="00B02E5A"/>
    <w:rsid w:val="00B04355"/>
    <w:rsid w:val="00B05FA5"/>
    <w:rsid w:val="00B12BC6"/>
    <w:rsid w:val="00B22353"/>
    <w:rsid w:val="00B22D49"/>
    <w:rsid w:val="00B237D9"/>
    <w:rsid w:val="00B337A0"/>
    <w:rsid w:val="00B337DA"/>
    <w:rsid w:val="00B343F3"/>
    <w:rsid w:val="00B4536A"/>
    <w:rsid w:val="00B45442"/>
    <w:rsid w:val="00B52CB1"/>
    <w:rsid w:val="00B534DB"/>
    <w:rsid w:val="00B55881"/>
    <w:rsid w:val="00B56F09"/>
    <w:rsid w:val="00B57D90"/>
    <w:rsid w:val="00B622D7"/>
    <w:rsid w:val="00B66600"/>
    <w:rsid w:val="00B71D7D"/>
    <w:rsid w:val="00B722BB"/>
    <w:rsid w:val="00B72795"/>
    <w:rsid w:val="00B75D94"/>
    <w:rsid w:val="00B81A16"/>
    <w:rsid w:val="00B84F65"/>
    <w:rsid w:val="00B86431"/>
    <w:rsid w:val="00B86C1E"/>
    <w:rsid w:val="00B86D75"/>
    <w:rsid w:val="00B87641"/>
    <w:rsid w:val="00B936F7"/>
    <w:rsid w:val="00B950C1"/>
    <w:rsid w:val="00B95666"/>
    <w:rsid w:val="00BA05A9"/>
    <w:rsid w:val="00BA2E2A"/>
    <w:rsid w:val="00BA3CF3"/>
    <w:rsid w:val="00BA700D"/>
    <w:rsid w:val="00BB1379"/>
    <w:rsid w:val="00BB4A2B"/>
    <w:rsid w:val="00BB4D36"/>
    <w:rsid w:val="00BB5020"/>
    <w:rsid w:val="00BB55C5"/>
    <w:rsid w:val="00BB71DD"/>
    <w:rsid w:val="00BB7480"/>
    <w:rsid w:val="00BB7F81"/>
    <w:rsid w:val="00BC06A6"/>
    <w:rsid w:val="00BD0FE4"/>
    <w:rsid w:val="00BD45B9"/>
    <w:rsid w:val="00BD52C1"/>
    <w:rsid w:val="00BD59E3"/>
    <w:rsid w:val="00BE2B7B"/>
    <w:rsid w:val="00BE518F"/>
    <w:rsid w:val="00BE5B12"/>
    <w:rsid w:val="00BF2361"/>
    <w:rsid w:val="00BF59BC"/>
    <w:rsid w:val="00C034A8"/>
    <w:rsid w:val="00C0441E"/>
    <w:rsid w:val="00C056B3"/>
    <w:rsid w:val="00C07C83"/>
    <w:rsid w:val="00C10423"/>
    <w:rsid w:val="00C12CA1"/>
    <w:rsid w:val="00C249F6"/>
    <w:rsid w:val="00C274D0"/>
    <w:rsid w:val="00C27A30"/>
    <w:rsid w:val="00C3137A"/>
    <w:rsid w:val="00C31BD6"/>
    <w:rsid w:val="00C33983"/>
    <w:rsid w:val="00C346A9"/>
    <w:rsid w:val="00C42090"/>
    <w:rsid w:val="00C425EA"/>
    <w:rsid w:val="00C4571A"/>
    <w:rsid w:val="00C464CE"/>
    <w:rsid w:val="00C51717"/>
    <w:rsid w:val="00C525AF"/>
    <w:rsid w:val="00C5283C"/>
    <w:rsid w:val="00C56853"/>
    <w:rsid w:val="00C57718"/>
    <w:rsid w:val="00C7025A"/>
    <w:rsid w:val="00C712EB"/>
    <w:rsid w:val="00C72574"/>
    <w:rsid w:val="00C73A95"/>
    <w:rsid w:val="00C74536"/>
    <w:rsid w:val="00C75684"/>
    <w:rsid w:val="00C75D0A"/>
    <w:rsid w:val="00C80184"/>
    <w:rsid w:val="00C80752"/>
    <w:rsid w:val="00C8100F"/>
    <w:rsid w:val="00C83D64"/>
    <w:rsid w:val="00C863C5"/>
    <w:rsid w:val="00C87F9A"/>
    <w:rsid w:val="00C921F8"/>
    <w:rsid w:val="00C925E5"/>
    <w:rsid w:val="00C92AD2"/>
    <w:rsid w:val="00C935AB"/>
    <w:rsid w:val="00C94EA3"/>
    <w:rsid w:val="00C96B33"/>
    <w:rsid w:val="00CA14F9"/>
    <w:rsid w:val="00CB61F3"/>
    <w:rsid w:val="00CC2ED8"/>
    <w:rsid w:val="00CC387E"/>
    <w:rsid w:val="00CC4612"/>
    <w:rsid w:val="00CC4FE7"/>
    <w:rsid w:val="00CC64E5"/>
    <w:rsid w:val="00CD0474"/>
    <w:rsid w:val="00CD33FD"/>
    <w:rsid w:val="00CD370F"/>
    <w:rsid w:val="00CE42F7"/>
    <w:rsid w:val="00CF1FDD"/>
    <w:rsid w:val="00CF3087"/>
    <w:rsid w:val="00D171C5"/>
    <w:rsid w:val="00D17D86"/>
    <w:rsid w:val="00D21777"/>
    <w:rsid w:val="00D22E59"/>
    <w:rsid w:val="00D2611D"/>
    <w:rsid w:val="00D32093"/>
    <w:rsid w:val="00D33A7D"/>
    <w:rsid w:val="00D35E16"/>
    <w:rsid w:val="00D36370"/>
    <w:rsid w:val="00D470D5"/>
    <w:rsid w:val="00D50209"/>
    <w:rsid w:val="00D502E1"/>
    <w:rsid w:val="00D517B9"/>
    <w:rsid w:val="00D55E33"/>
    <w:rsid w:val="00D5698B"/>
    <w:rsid w:val="00D64925"/>
    <w:rsid w:val="00D656E1"/>
    <w:rsid w:val="00D702E6"/>
    <w:rsid w:val="00D71696"/>
    <w:rsid w:val="00D71953"/>
    <w:rsid w:val="00D74A3C"/>
    <w:rsid w:val="00D81FE7"/>
    <w:rsid w:val="00D823F7"/>
    <w:rsid w:val="00D82F0C"/>
    <w:rsid w:val="00D83F56"/>
    <w:rsid w:val="00D90060"/>
    <w:rsid w:val="00D938EF"/>
    <w:rsid w:val="00DA5120"/>
    <w:rsid w:val="00DB675A"/>
    <w:rsid w:val="00DC12A0"/>
    <w:rsid w:val="00DC1A1B"/>
    <w:rsid w:val="00DC47D0"/>
    <w:rsid w:val="00DC7F2D"/>
    <w:rsid w:val="00DD2983"/>
    <w:rsid w:val="00DD40A8"/>
    <w:rsid w:val="00DD4E65"/>
    <w:rsid w:val="00DD4EE6"/>
    <w:rsid w:val="00DD56F5"/>
    <w:rsid w:val="00DD5A9C"/>
    <w:rsid w:val="00DD5FEB"/>
    <w:rsid w:val="00DE1A8C"/>
    <w:rsid w:val="00DE2549"/>
    <w:rsid w:val="00DE59D3"/>
    <w:rsid w:val="00DE5C35"/>
    <w:rsid w:val="00DF0A50"/>
    <w:rsid w:val="00DF1778"/>
    <w:rsid w:val="00DF544D"/>
    <w:rsid w:val="00DF56E0"/>
    <w:rsid w:val="00DF6C32"/>
    <w:rsid w:val="00E02A1E"/>
    <w:rsid w:val="00E05F0A"/>
    <w:rsid w:val="00E114EC"/>
    <w:rsid w:val="00E14A72"/>
    <w:rsid w:val="00E20D61"/>
    <w:rsid w:val="00E21300"/>
    <w:rsid w:val="00E214BE"/>
    <w:rsid w:val="00E23055"/>
    <w:rsid w:val="00E32585"/>
    <w:rsid w:val="00E40A4A"/>
    <w:rsid w:val="00E415EB"/>
    <w:rsid w:val="00E42BED"/>
    <w:rsid w:val="00E43434"/>
    <w:rsid w:val="00E43AC9"/>
    <w:rsid w:val="00E45338"/>
    <w:rsid w:val="00E47AA2"/>
    <w:rsid w:val="00E501EC"/>
    <w:rsid w:val="00E50850"/>
    <w:rsid w:val="00E52512"/>
    <w:rsid w:val="00E535D2"/>
    <w:rsid w:val="00E54FE5"/>
    <w:rsid w:val="00E55D2A"/>
    <w:rsid w:val="00E567BD"/>
    <w:rsid w:val="00E60A08"/>
    <w:rsid w:val="00E66DFF"/>
    <w:rsid w:val="00E7192E"/>
    <w:rsid w:val="00E72468"/>
    <w:rsid w:val="00E73413"/>
    <w:rsid w:val="00E737D4"/>
    <w:rsid w:val="00E74123"/>
    <w:rsid w:val="00E74827"/>
    <w:rsid w:val="00E75974"/>
    <w:rsid w:val="00E7671B"/>
    <w:rsid w:val="00E81C50"/>
    <w:rsid w:val="00E82A8A"/>
    <w:rsid w:val="00E83B25"/>
    <w:rsid w:val="00E85621"/>
    <w:rsid w:val="00E85A6A"/>
    <w:rsid w:val="00E9242E"/>
    <w:rsid w:val="00E9475F"/>
    <w:rsid w:val="00E96F41"/>
    <w:rsid w:val="00EA5D67"/>
    <w:rsid w:val="00EA5ECC"/>
    <w:rsid w:val="00EA6D00"/>
    <w:rsid w:val="00EA7613"/>
    <w:rsid w:val="00EB3741"/>
    <w:rsid w:val="00EB3A91"/>
    <w:rsid w:val="00EB4206"/>
    <w:rsid w:val="00EB47BB"/>
    <w:rsid w:val="00EB584F"/>
    <w:rsid w:val="00EB63D9"/>
    <w:rsid w:val="00EC0B2D"/>
    <w:rsid w:val="00EC0C7B"/>
    <w:rsid w:val="00EC15B9"/>
    <w:rsid w:val="00EC4209"/>
    <w:rsid w:val="00ED0099"/>
    <w:rsid w:val="00ED24CC"/>
    <w:rsid w:val="00ED3E79"/>
    <w:rsid w:val="00ED4767"/>
    <w:rsid w:val="00ED78D2"/>
    <w:rsid w:val="00EE293C"/>
    <w:rsid w:val="00EE4367"/>
    <w:rsid w:val="00EE68BD"/>
    <w:rsid w:val="00EF0216"/>
    <w:rsid w:val="00EF0C3A"/>
    <w:rsid w:val="00EF359B"/>
    <w:rsid w:val="00EF5595"/>
    <w:rsid w:val="00EF6D19"/>
    <w:rsid w:val="00F0718D"/>
    <w:rsid w:val="00F10396"/>
    <w:rsid w:val="00F10AE9"/>
    <w:rsid w:val="00F11569"/>
    <w:rsid w:val="00F1396B"/>
    <w:rsid w:val="00F177A2"/>
    <w:rsid w:val="00F17CA6"/>
    <w:rsid w:val="00F17CB9"/>
    <w:rsid w:val="00F20DDD"/>
    <w:rsid w:val="00F32A84"/>
    <w:rsid w:val="00F3609F"/>
    <w:rsid w:val="00F4182D"/>
    <w:rsid w:val="00F5242E"/>
    <w:rsid w:val="00F55F42"/>
    <w:rsid w:val="00F56DA9"/>
    <w:rsid w:val="00F6068C"/>
    <w:rsid w:val="00F60853"/>
    <w:rsid w:val="00F65C85"/>
    <w:rsid w:val="00F733F3"/>
    <w:rsid w:val="00F74039"/>
    <w:rsid w:val="00F753B7"/>
    <w:rsid w:val="00F772AD"/>
    <w:rsid w:val="00F81263"/>
    <w:rsid w:val="00F84375"/>
    <w:rsid w:val="00F84F37"/>
    <w:rsid w:val="00F858A5"/>
    <w:rsid w:val="00F9149B"/>
    <w:rsid w:val="00F968A9"/>
    <w:rsid w:val="00F96CF0"/>
    <w:rsid w:val="00FA12F6"/>
    <w:rsid w:val="00FA2135"/>
    <w:rsid w:val="00FA3F1B"/>
    <w:rsid w:val="00FA6D01"/>
    <w:rsid w:val="00FA6D6E"/>
    <w:rsid w:val="00FA7874"/>
    <w:rsid w:val="00FB2970"/>
    <w:rsid w:val="00FB76D6"/>
    <w:rsid w:val="00FC28C7"/>
    <w:rsid w:val="00FC6233"/>
    <w:rsid w:val="00FD09AC"/>
    <w:rsid w:val="00FD1B98"/>
    <w:rsid w:val="00FD3C17"/>
    <w:rsid w:val="00FD5FDA"/>
    <w:rsid w:val="00FE023B"/>
    <w:rsid w:val="00FE12CD"/>
    <w:rsid w:val="00FE1335"/>
    <w:rsid w:val="00FE2BF3"/>
    <w:rsid w:val="00FE74AF"/>
    <w:rsid w:val="00FE7A09"/>
    <w:rsid w:val="00FF4429"/>
    <w:rsid w:val="00FF4BD9"/>
    <w:rsid w:val="00FF4E03"/>
    <w:rsid w:val="00FF53FB"/>
    <w:rsid w:val="00FF6093"/>
    <w:rsid w:val="00FF76D1"/>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5AA8A30"/>
  <w15:docId w15:val="{70232633-AA9E-44A1-B969-5ACAAA8E6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72C21"/>
    <w:pPr>
      <w:spacing w:after="0"/>
    </w:pPr>
    <w:rPr>
      <w:rFonts w:ascii="Times" w:eastAsia="Times" w:hAnsi="Times" w:cs="Times New Roman"/>
      <w:szCs w:val="20"/>
      <w:lang w:val="en-AU" w:eastAsia="en-AU"/>
    </w:rPr>
  </w:style>
  <w:style w:type="paragraph" w:styleId="Heading1">
    <w:name w:val="heading 1"/>
    <w:basedOn w:val="Normal"/>
    <w:next w:val="Normal"/>
    <w:link w:val="Heading1Char"/>
    <w:uiPriority w:val="9"/>
    <w:qFormat/>
    <w:rsid w:val="007A3AEF"/>
    <w:pPr>
      <w:spacing w:before="240" w:after="240"/>
      <w:outlineLvl w:val="0"/>
    </w:pPr>
    <w:rPr>
      <w:rFonts w:ascii="Calibri" w:hAnsi="Calibri" w:cs="Arial"/>
      <w:b/>
      <w:sz w:val="40"/>
      <w:szCs w:val="40"/>
      <w:lang w:val="en-US"/>
    </w:rPr>
  </w:style>
  <w:style w:type="paragraph" w:styleId="Heading2">
    <w:name w:val="heading 2"/>
    <w:basedOn w:val="Normal"/>
    <w:link w:val="Heading2Char"/>
    <w:uiPriority w:val="9"/>
    <w:unhideWhenUsed/>
    <w:qFormat/>
    <w:rsid w:val="00EA5D67"/>
    <w:pPr>
      <w:jc w:val="center"/>
      <w:outlineLvl w:val="1"/>
    </w:pPr>
    <w:rPr>
      <w:rFonts w:asciiTheme="majorHAnsi" w:eastAsiaTheme="minorEastAsia" w:hAnsiTheme="majorHAnsi" w:cstheme="minorBidi"/>
      <w:b/>
      <w:bCs/>
      <w:sz w:val="40"/>
      <w:szCs w:val="26"/>
      <w:lang w:val="en-US" w:eastAsia="en-US"/>
    </w:rPr>
  </w:style>
  <w:style w:type="paragraph" w:styleId="Heading3">
    <w:name w:val="heading 3"/>
    <w:basedOn w:val="Normal"/>
    <w:next w:val="Normal"/>
    <w:link w:val="Heading3Char"/>
    <w:uiPriority w:val="9"/>
    <w:semiHidden/>
    <w:unhideWhenUsed/>
    <w:qFormat/>
    <w:rsid w:val="002E5932"/>
    <w:pPr>
      <w:keepNext/>
      <w:keepLines/>
      <w:spacing w:before="200"/>
      <w:outlineLvl w:val="2"/>
    </w:pPr>
    <w:rPr>
      <w:rFonts w:asciiTheme="majorHAnsi" w:eastAsiaTheme="majorEastAsia" w:hAnsiTheme="majorHAnsi" w:cstheme="majorBidi"/>
      <w:b/>
      <w:bCs/>
      <w:color w:val="4F81BD" w:themeColor="accent1"/>
    </w:rPr>
  </w:style>
  <w:style w:type="paragraph" w:styleId="Heading6">
    <w:name w:val="heading 6"/>
    <w:basedOn w:val="Normal"/>
    <w:link w:val="Heading6Char"/>
    <w:rsid w:val="00E737D4"/>
    <w:pPr>
      <w:outlineLvl w:val="5"/>
    </w:pPr>
    <w:rPr>
      <w:rFonts w:asciiTheme="minorHAnsi" w:eastAsiaTheme="minorEastAsia" w:hAnsiTheme="minorHAnsi" w:cstheme="minorBidi"/>
      <w:b/>
      <w:iCs/>
      <w:color w:val="4F81BD" w:themeColor="accent1"/>
      <w:sz w:val="22"/>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A3AEF"/>
    <w:rPr>
      <w:rFonts w:ascii="Calibri" w:eastAsia="Times" w:hAnsi="Calibri" w:cs="Arial"/>
      <w:b/>
      <w:sz w:val="40"/>
      <w:szCs w:val="40"/>
      <w:lang w:eastAsia="en-AU"/>
    </w:rPr>
  </w:style>
  <w:style w:type="character" w:customStyle="1" w:styleId="Heading2Char">
    <w:name w:val="Heading 2 Char"/>
    <w:basedOn w:val="DefaultParagraphFont"/>
    <w:link w:val="Heading2"/>
    <w:uiPriority w:val="9"/>
    <w:rsid w:val="00EA5D67"/>
    <w:rPr>
      <w:rFonts w:asciiTheme="majorHAnsi" w:hAnsiTheme="majorHAnsi"/>
      <w:b/>
      <w:bCs/>
      <w:sz w:val="40"/>
      <w:szCs w:val="26"/>
      <w:lang w:eastAsia="en-US"/>
    </w:rPr>
  </w:style>
  <w:style w:type="character" w:customStyle="1" w:styleId="Heading3Char">
    <w:name w:val="Heading 3 Char"/>
    <w:basedOn w:val="DefaultParagraphFont"/>
    <w:link w:val="Heading3"/>
    <w:uiPriority w:val="9"/>
    <w:semiHidden/>
    <w:rsid w:val="002E5932"/>
    <w:rPr>
      <w:rFonts w:asciiTheme="majorHAnsi" w:eastAsiaTheme="majorEastAsia" w:hAnsiTheme="majorHAnsi" w:cstheme="majorBidi"/>
      <w:b/>
      <w:bCs/>
      <w:color w:val="4F81BD" w:themeColor="accent1"/>
      <w:szCs w:val="20"/>
      <w:lang w:val="en-AU" w:eastAsia="en-AU"/>
    </w:rPr>
  </w:style>
  <w:style w:type="character" w:customStyle="1" w:styleId="Heading6Char">
    <w:name w:val="Heading 6 Char"/>
    <w:basedOn w:val="DefaultParagraphFont"/>
    <w:link w:val="Heading6"/>
    <w:rsid w:val="00E737D4"/>
    <w:rPr>
      <w:b/>
      <w:iCs/>
      <w:color w:val="4F81BD" w:themeColor="accent1"/>
      <w:sz w:val="22"/>
      <w:lang w:eastAsia="en-US"/>
    </w:rPr>
  </w:style>
  <w:style w:type="paragraph" w:styleId="BalloonText">
    <w:name w:val="Balloon Text"/>
    <w:basedOn w:val="Normal"/>
    <w:link w:val="BalloonTextChar"/>
    <w:uiPriority w:val="99"/>
    <w:semiHidden/>
    <w:unhideWhenUsed/>
    <w:rsid w:val="00472C2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72C21"/>
    <w:rPr>
      <w:rFonts w:ascii="Lucida Grande" w:eastAsia="Times" w:hAnsi="Lucida Grande" w:cs="Lucida Grande"/>
      <w:sz w:val="18"/>
      <w:szCs w:val="18"/>
      <w:lang w:val="en-AU" w:eastAsia="en-AU"/>
    </w:rPr>
  </w:style>
  <w:style w:type="paragraph" w:styleId="Footer">
    <w:name w:val="footer"/>
    <w:basedOn w:val="Normal"/>
    <w:link w:val="FooterChar"/>
    <w:uiPriority w:val="99"/>
    <w:unhideWhenUsed/>
    <w:rsid w:val="00882A6C"/>
    <w:pPr>
      <w:tabs>
        <w:tab w:val="center" w:pos="4320"/>
        <w:tab w:val="right" w:pos="8640"/>
      </w:tabs>
    </w:pPr>
  </w:style>
  <w:style w:type="character" w:customStyle="1" w:styleId="FooterChar">
    <w:name w:val="Footer Char"/>
    <w:basedOn w:val="DefaultParagraphFont"/>
    <w:link w:val="Footer"/>
    <w:uiPriority w:val="99"/>
    <w:rsid w:val="00882A6C"/>
    <w:rPr>
      <w:rFonts w:ascii="Times" w:eastAsia="Times" w:hAnsi="Times" w:cs="Times New Roman"/>
      <w:szCs w:val="20"/>
      <w:lang w:val="en-AU" w:eastAsia="en-AU"/>
    </w:rPr>
  </w:style>
  <w:style w:type="character" w:styleId="PageNumber">
    <w:name w:val="page number"/>
    <w:basedOn w:val="DefaultParagraphFont"/>
    <w:uiPriority w:val="99"/>
    <w:semiHidden/>
    <w:unhideWhenUsed/>
    <w:rsid w:val="00882A6C"/>
  </w:style>
  <w:style w:type="table" w:styleId="TableGrid">
    <w:name w:val="Table Grid"/>
    <w:basedOn w:val="TableNormal"/>
    <w:uiPriority w:val="59"/>
    <w:rsid w:val="009E1B81"/>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E1B81"/>
    <w:rPr>
      <w:color w:val="0000FF"/>
      <w:u w:val="single"/>
    </w:rPr>
  </w:style>
  <w:style w:type="paragraph" w:styleId="BodyText">
    <w:name w:val="Body Text"/>
    <w:basedOn w:val="Normal"/>
    <w:link w:val="BodyTextChar"/>
    <w:uiPriority w:val="99"/>
    <w:unhideWhenUsed/>
    <w:rsid w:val="00E737D4"/>
    <w:pPr>
      <w:spacing w:after="220" w:line="252" w:lineRule="auto"/>
    </w:pPr>
    <w:rPr>
      <w:rFonts w:asciiTheme="minorHAnsi" w:eastAsiaTheme="minorEastAsia" w:hAnsiTheme="minorHAnsi" w:cstheme="minorBidi"/>
      <w:color w:val="404040" w:themeColor="text1" w:themeTint="BF"/>
      <w:sz w:val="22"/>
      <w:szCs w:val="24"/>
      <w:lang w:val="en-US" w:eastAsia="en-US"/>
    </w:rPr>
  </w:style>
  <w:style w:type="character" w:customStyle="1" w:styleId="BodyTextChar">
    <w:name w:val="Body Text Char"/>
    <w:basedOn w:val="DefaultParagraphFont"/>
    <w:link w:val="BodyText"/>
    <w:uiPriority w:val="99"/>
    <w:rsid w:val="00E737D4"/>
    <w:rPr>
      <w:color w:val="404040" w:themeColor="text1" w:themeTint="BF"/>
      <w:sz w:val="22"/>
      <w:lang w:eastAsia="en-US"/>
    </w:rPr>
  </w:style>
  <w:style w:type="paragraph" w:styleId="BlockText">
    <w:name w:val="Block Text"/>
    <w:basedOn w:val="Normal"/>
    <w:rsid w:val="00E737D4"/>
    <w:pPr>
      <w:spacing w:after="220"/>
      <w:jc w:val="center"/>
    </w:pPr>
    <w:rPr>
      <w:rFonts w:asciiTheme="minorHAnsi" w:eastAsiaTheme="minorEastAsia" w:hAnsiTheme="minorHAnsi" w:cstheme="minorBidi"/>
      <w:i/>
      <w:iCs/>
      <w:color w:val="4F81BD" w:themeColor="accent1"/>
      <w:sz w:val="28"/>
      <w:szCs w:val="24"/>
      <w:lang w:val="en-US" w:eastAsia="en-US"/>
    </w:rPr>
  </w:style>
  <w:style w:type="paragraph" w:styleId="ListParagraph">
    <w:name w:val="List Paragraph"/>
    <w:basedOn w:val="Normal"/>
    <w:uiPriority w:val="34"/>
    <w:qFormat/>
    <w:rsid w:val="005476E5"/>
    <w:pPr>
      <w:ind w:left="720"/>
      <w:contextualSpacing/>
    </w:pPr>
  </w:style>
  <w:style w:type="paragraph" w:styleId="NoSpacing">
    <w:name w:val="No Spacing"/>
    <w:uiPriority w:val="1"/>
    <w:qFormat/>
    <w:rsid w:val="00720F92"/>
    <w:pPr>
      <w:spacing w:after="0"/>
    </w:pPr>
    <w:rPr>
      <w:rFonts w:ascii="Calibri" w:eastAsia="Calibri" w:hAnsi="Calibri" w:cs="Times New Roman"/>
      <w:noProof/>
      <w:lang w:eastAsia="en-US"/>
    </w:rPr>
  </w:style>
  <w:style w:type="character" w:styleId="FollowedHyperlink">
    <w:name w:val="FollowedHyperlink"/>
    <w:basedOn w:val="DefaultParagraphFont"/>
    <w:uiPriority w:val="99"/>
    <w:semiHidden/>
    <w:unhideWhenUsed/>
    <w:rsid w:val="00FC28C7"/>
    <w:rPr>
      <w:color w:val="800080" w:themeColor="followedHyperlink"/>
      <w:u w:val="single"/>
    </w:rPr>
  </w:style>
  <w:style w:type="character" w:styleId="Strong">
    <w:name w:val="Strong"/>
    <w:basedOn w:val="DefaultParagraphFont"/>
    <w:uiPriority w:val="22"/>
    <w:qFormat/>
    <w:rsid w:val="00987B8C"/>
    <w:rPr>
      <w:b/>
      <w:bCs/>
    </w:rPr>
  </w:style>
  <w:style w:type="paragraph" w:styleId="NormalWeb">
    <w:name w:val="Normal (Web)"/>
    <w:basedOn w:val="Normal"/>
    <w:uiPriority w:val="99"/>
    <w:unhideWhenUsed/>
    <w:rsid w:val="00987B8C"/>
    <w:pPr>
      <w:spacing w:before="100" w:beforeAutospacing="1" w:after="100" w:afterAutospacing="1"/>
    </w:pPr>
    <w:rPr>
      <w:rFonts w:ascii="Times New Roman" w:eastAsia="Times New Roman" w:hAnsi="Times New Roman"/>
      <w:szCs w:val="24"/>
    </w:rPr>
  </w:style>
  <w:style w:type="paragraph" w:customStyle="1" w:styleId="Default">
    <w:name w:val="Default"/>
    <w:rsid w:val="00E55D2A"/>
    <w:pPr>
      <w:widowControl w:val="0"/>
      <w:autoSpaceDE w:val="0"/>
      <w:autoSpaceDN w:val="0"/>
      <w:adjustRightInd w:val="0"/>
      <w:spacing w:after="0"/>
    </w:pPr>
    <w:rPr>
      <w:rFonts w:ascii="Trebuchet MS" w:hAnsi="Trebuchet MS" w:cs="Times New Roman"/>
      <w:b/>
      <w:color w:val="000000"/>
      <w:sz w:val="18"/>
      <w:szCs w:val="20"/>
      <w:lang w:eastAsia="en-US"/>
    </w:rPr>
  </w:style>
  <w:style w:type="paragraph" w:styleId="BodyTextIndent">
    <w:name w:val="Body Text Indent"/>
    <w:basedOn w:val="Normal"/>
    <w:link w:val="BodyTextIndentChar"/>
    <w:uiPriority w:val="99"/>
    <w:rsid w:val="00E55D2A"/>
    <w:pPr>
      <w:spacing w:after="120"/>
      <w:ind w:left="283"/>
      <w:jc w:val="both"/>
    </w:pPr>
    <w:rPr>
      <w:rFonts w:ascii="Myriad Pro Light" w:eastAsiaTheme="minorEastAsia" w:hAnsi="Myriad Pro Light"/>
      <w:sz w:val="18"/>
      <w:szCs w:val="24"/>
      <w:lang w:eastAsia="en-US"/>
    </w:rPr>
  </w:style>
  <w:style w:type="character" w:customStyle="1" w:styleId="BodyTextIndentChar">
    <w:name w:val="Body Text Indent Char"/>
    <w:basedOn w:val="DefaultParagraphFont"/>
    <w:link w:val="BodyTextIndent"/>
    <w:uiPriority w:val="99"/>
    <w:rsid w:val="00E55D2A"/>
    <w:rPr>
      <w:rFonts w:ascii="Myriad Pro Light" w:hAnsi="Myriad Pro Light" w:cs="Times New Roman"/>
      <w:sz w:val="18"/>
      <w:lang w:val="en-AU" w:eastAsia="en-US"/>
    </w:rPr>
  </w:style>
  <w:style w:type="paragraph" w:styleId="Header">
    <w:name w:val="header"/>
    <w:basedOn w:val="Normal"/>
    <w:link w:val="HeaderChar"/>
    <w:uiPriority w:val="99"/>
    <w:unhideWhenUsed/>
    <w:rsid w:val="001A7797"/>
    <w:pPr>
      <w:tabs>
        <w:tab w:val="center" w:pos="4320"/>
        <w:tab w:val="right" w:pos="8640"/>
      </w:tabs>
    </w:pPr>
  </w:style>
  <w:style w:type="character" w:customStyle="1" w:styleId="HeaderChar">
    <w:name w:val="Header Char"/>
    <w:basedOn w:val="DefaultParagraphFont"/>
    <w:link w:val="Header"/>
    <w:uiPriority w:val="99"/>
    <w:rsid w:val="001A7797"/>
    <w:rPr>
      <w:rFonts w:ascii="Times" w:eastAsia="Times" w:hAnsi="Times" w:cs="Times New Roman"/>
      <w:szCs w:val="20"/>
      <w:lang w:val="en-AU" w:eastAsia="en-AU"/>
    </w:rPr>
  </w:style>
  <w:style w:type="paragraph" w:styleId="TOCHeading">
    <w:name w:val="TOC Heading"/>
    <w:basedOn w:val="Heading1"/>
    <w:next w:val="Normal"/>
    <w:uiPriority w:val="39"/>
    <w:unhideWhenUsed/>
    <w:qFormat/>
    <w:rsid w:val="00EA5D67"/>
    <w:pPr>
      <w:spacing w:line="276" w:lineRule="auto"/>
      <w:outlineLvl w:val="9"/>
    </w:pPr>
    <w:rPr>
      <w:color w:val="365F91" w:themeColor="accent1" w:themeShade="BF"/>
      <w:sz w:val="28"/>
      <w:szCs w:val="28"/>
      <w:lang w:eastAsia="en-US"/>
    </w:rPr>
  </w:style>
  <w:style w:type="paragraph" w:styleId="TOC1">
    <w:name w:val="toc 1"/>
    <w:basedOn w:val="Normal"/>
    <w:next w:val="Normal"/>
    <w:autoRedefine/>
    <w:uiPriority w:val="39"/>
    <w:unhideWhenUsed/>
    <w:rsid w:val="008F56C2"/>
    <w:pPr>
      <w:tabs>
        <w:tab w:val="right" w:pos="9054"/>
      </w:tabs>
      <w:spacing w:before="240" w:after="120"/>
    </w:pPr>
    <w:rPr>
      <w:rFonts w:asciiTheme="minorHAnsi" w:hAnsiTheme="minorHAnsi"/>
      <w:b/>
      <w:caps/>
      <w:sz w:val="22"/>
      <w:szCs w:val="22"/>
      <w:u w:val="single"/>
    </w:rPr>
  </w:style>
  <w:style w:type="paragraph" w:styleId="TOC2">
    <w:name w:val="toc 2"/>
    <w:basedOn w:val="Normal"/>
    <w:next w:val="Normal"/>
    <w:autoRedefine/>
    <w:uiPriority w:val="39"/>
    <w:unhideWhenUsed/>
    <w:rsid w:val="00EA5D67"/>
    <w:rPr>
      <w:rFonts w:asciiTheme="minorHAnsi" w:hAnsiTheme="minorHAnsi"/>
      <w:b/>
      <w:smallCaps/>
      <w:sz w:val="22"/>
      <w:szCs w:val="22"/>
    </w:rPr>
  </w:style>
  <w:style w:type="paragraph" w:styleId="TOC3">
    <w:name w:val="toc 3"/>
    <w:basedOn w:val="Normal"/>
    <w:next w:val="Normal"/>
    <w:autoRedefine/>
    <w:uiPriority w:val="39"/>
    <w:unhideWhenUsed/>
    <w:rsid w:val="00EA5D67"/>
    <w:rPr>
      <w:rFonts w:asciiTheme="minorHAnsi" w:hAnsiTheme="minorHAnsi"/>
      <w:smallCaps/>
      <w:sz w:val="22"/>
      <w:szCs w:val="22"/>
    </w:rPr>
  </w:style>
  <w:style w:type="paragraph" w:styleId="TOC4">
    <w:name w:val="toc 4"/>
    <w:basedOn w:val="Normal"/>
    <w:next w:val="Normal"/>
    <w:autoRedefine/>
    <w:uiPriority w:val="39"/>
    <w:unhideWhenUsed/>
    <w:rsid w:val="00EA5D67"/>
    <w:rPr>
      <w:rFonts w:asciiTheme="minorHAnsi" w:hAnsiTheme="minorHAnsi"/>
      <w:sz w:val="22"/>
      <w:szCs w:val="22"/>
    </w:rPr>
  </w:style>
  <w:style w:type="paragraph" w:styleId="TOC5">
    <w:name w:val="toc 5"/>
    <w:basedOn w:val="Normal"/>
    <w:next w:val="Normal"/>
    <w:autoRedefine/>
    <w:uiPriority w:val="39"/>
    <w:unhideWhenUsed/>
    <w:rsid w:val="00EA5D67"/>
    <w:rPr>
      <w:rFonts w:asciiTheme="minorHAnsi" w:hAnsiTheme="minorHAnsi"/>
      <w:sz w:val="22"/>
      <w:szCs w:val="22"/>
    </w:rPr>
  </w:style>
  <w:style w:type="paragraph" w:styleId="TOC6">
    <w:name w:val="toc 6"/>
    <w:basedOn w:val="Normal"/>
    <w:next w:val="Normal"/>
    <w:autoRedefine/>
    <w:uiPriority w:val="39"/>
    <w:unhideWhenUsed/>
    <w:rsid w:val="00EA5D67"/>
    <w:rPr>
      <w:rFonts w:asciiTheme="minorHAnsi" w:hAnsiTheme="minorHAnsi"/>
      <w:sz w:val="22"/>
      <w:szCs w:val="22"/>
    </w:rPr>
  </w:style>
  <w:style w:type="paragraph" w:styleId="TOC7">
    <w:name w:val="toc 7"/>
    <w:basedOn w:val="Normal"/>
    <w:next w:val="Normal"/>
    <w:autoRedefine/>
    <w:uiPriority w:val="39"/>
    <w:unhideWhenUsed/>
    <w:rsid w:val="00EA5D67"/>
    <w:rPr>
      <w:rFonts w:asciiTheme="minorHAnsi" w:hAnsiTheme="minorHAnsi"/>
      <w:sz w:val="22"/>
      <w:szCs w:val="22"/>
    </w:rPr>
  </w:style>
  <w:style w:type="paragraph" w:styleId="TOC8">
    <w:name w:val="toc 8"/>
    <w:basedOn w:val="Normal"/>
    <w:next w:val="Normal"/>
    <w:autoRedefine/>
    <w:uiPriority w:val="39"/>
    <w:unhideWhenUsed/>
    <w:rsid w:val="00EA5D67"/>
    <w:rPr>
      <w:rFonts w:asciiTheme="minorHAnsi" w:hAnsiTheme="minorHAnsi"/>
      <w:sz w:val="22"/>
      <w:szCs w:val="22"/>
    </w:rPr>
  </w:style>
  <w:style w:type="paragraph" w:styleId="TOC9">
    <w:name w:val="toc 9"/>
    <w:basedOn w:val="Normal"/>
    <w:next w:val="Normal"/>
    <w:autoRedefine/>
    <w:uiPriority w:val="39"/>
    <w:unhideWhenUsed/>
    <w:rsid w:val="00EA5D67"/>
    <w:rPr>
      <w:rFonts w:asciiTheme="minorHAnsi" w:hAnsiTheme="minorHAnsi"/>
      <w:sz w:val="22"/>
      <w:szCs w:val="22"/>
    </w:rPr>
  </w:style>
  <w:style w:type="paragraph" w:styleId="Caption">
    <w:name w:val="caption"/>
    <w:basedOn w:val="Normal"/>
    <w:next w:val="Normal"/>
    <w:uiPriority w:val="35"/>
    <w:unhideWhenUsed/>
    <w:qFormat/>
    <w:rsid w:val="00897623"/>
    <w:pPr>
      <w:spacing w:after="200"/>
    </w:pPr>
    <w:rPr>
      <w:rFonts w:asciiTheme="minorHAnsi" w:eastAsiaTheme="minorHAnsi" w:hAnsiTheme="minorHAnsi" w:cstheme="minorBidi"/>
      <w:b/>
      <w:bCs/>
      <w:color w:val="4F81BD" w:themeColor="accent1"/>
      <w:sz w:val="18"/>
      <w:szCs w:val="18"/>
      <w:lang w:val="en-US" w:eastAsia="en-US"/>
    </w:rPr>
  </w:style>
  <w:style w:type="character" w:styleId="CommentReference">
    <w:name w:val="annotation reference"/>
    <w:basedOn w:val="DefaultParagraphFont"/>
    <w:uiPriority w:val="99"/>
    <w:semiHidden/>
    <w:unhideWhenUsed/>
    <w:rsid w:val="006D476A"/>
    <w:rPr>
      <w:sz w:val="16"/>
      <w:szCs w:val="16"/>
    </w:rPr>
  </w:style>
  <w:style w:type="paragraph" w:styleId="CommentText">
    <w:name w:val="annotation text"/>
    <w:basedOn w:val="Normal"/>
    <w:link w:val="CommentTextChar"/>
    <w:uiPriority w:val="99"/>
    <w:semiHidden/>
    <w:unhideWhenUsed/>
    <w:rsid w:val="006D476A"/>
    <w:rPr>
      <w:sz w:val="20"/>
    </w:rPr>
  </w:style>
  <w:style w:type="character" w:customStyle="1" w:styleId="CommentTextChar">
    <w:name w:val="Comment Text Char"/>
    <w:basedOn w:val="DefaultParagraphFont"/>
    <w:link w:val="CommentText"/>
    <w:uiPriority w:val="99"/>
    <w:semiHidden/>
    <w:rsid w:val="006D476A"/>
    <w:rPr>
      <w:rFonts w:ascii="Times" w:eastAsia="Times" w:hAnsi="Times" w:cs="Times New Roman"/>
      <w:sz w:val="20"/>
      <w:szCs w:val="20"/>
      <w:lang w:val="en-AU" w:eastAsia="en-AU"/>
    </w:rPr>
  </w:style>
  <w:style w:type="paragraph" w:styleId="CommentSubject">
    <w:name w:val="annotation subject"/>
    <w:basedOn w:val="CommentText"/>
    <w:next w:val="CommentText"/>
    <w:link w:val="CommentSubjectChar"/>
    <w:uiPriority w:val="99"/>
    <w:semiHidden/>
    <w:unhideWhenUsed/>
    <w:rsid w:val="006D476A"/>
    <w:rPr>
      <w:b/>
      <w:bCs/>
    </w:rPr>
  </w:style>
  <w:style w:type="character" w:customStyle="1" w:styleId="CommentSubjectChar">
    <w:name w:val="Comment Subject Char"/>
    <w:basedOn w:val="CommentTextChar"/>
    <w:link w:val="CommentSubject"/>
    <w:uiPriority w:val="99"/>
    <w:semiHidden/>
    <w:rsid w:val="006D476A"/>
    <w:rPr>
      <w:rFonts w:ascii="Times" w:eastAsia="Times" w:hAnsi="Times" w:cs="Times New Roman"/>
      <w:b/>
      <w:bCs/>
      <w:sz w:val="20"/>
      <w:szCs w:val="20"/>
      <w:lang w:val="en-AU" w:eastAsia="en-AU"/>
    </w:rPr>
  </w:style>
  <w:style w:type="paragraph" w:styleId="PlainText">
    <w:name w:val="Plain Text"/>
    <w:basedOn w:val="Normal"/>
    <w:link w:val="PlainTextChar"/>
    <w:uiPriority w:val="99"/>
    <w:semiHidden/>
    <w:unhideWhenUsed/>
    <w:rsid w:val="0049035E"/>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semiHidden/>
    <w:rsid w:val="0049035E"/>
    <w:rPr>
      <w:rFonts w:ascii="Calibri" w:eastAsiaTheme="minorHAnsi" w:hAnsi="Calibri"/>
      <w:sz w:val="22"/>
      <w:szCs w:val="21"/>
      <w:lang w:val="en-AU" w:eastAsia="en-US"/>
    </w:rPr>
  </w:style>
  <w:style w:type="paragraph" w:customStyle="1" w:styleId="STEMEntryText">
    <w:name w:val="STEM_Entry_Text"/>
    <w:basedOn w:val="Normal"/>
    <w:qFormat/>
    <w:rsid w:val="00B56F09"/>
    <w:pPr>
      <w:keepNext/>
      <w:ind w:right="227"/>
    </w:pPr>
    <w:rPr>
      <w:rFonts w:ascii="Gill Sans MT" w:eastAsia="Arial" w:hAnsi="Gill Sans MT" w:cs="Arial"/>
      <w:sz w:val="20"/>
      <w:szCs w:val="13"/>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1413461">
      <w:bodyDiv w:val="1"/>
      <w:marLeft w:val="0"/>
      <w:marRight w:val="0"/>
      <w:marTop w:val="0"/>
      <w:marBottom w:val="0"/>
      <w:divBdr>
        <w:top w:val="none" w:sz="0" w:space="0" w:color="auto"/>
        <w:left w:val="none" w:sz="0" w:space="0" w:color="auto"/>
        <w:bottom w:val="none" w:sz="0" w:space="0" w:color="auto"/>
        <w:right w:val="none" w:sz="0" w:space="0" w:color="auto"/>
      </w:divBdr>
    </w:div>
    <w:div w:id="1419521783">
      <w:bodyDiv w:val="1"/>
      <w:marLeft w:val="0"/>
      <w:marRight w:val="0"/>
      <w:marTop w:val="0"/>
      <w:marBottom w:val="0"/>
      <w:divBdr>
        <w:top w:val="none" w:sz="0" w:space="0" w:color="auto"/>
        <w:left w:val="none" w:sz="0" w:space="0" w:color="auto"/>
        <w:bottom w:val="none" w:sz="0" w:space="0" w:color="auto"/>
        <w:right w:val="none" w:sz="0" w:space="0" w:color="auto"/>
      </w:divBdr>
    </w:div>
    <w:div w:id="1785611245">
      <w:bodyDiv w:val="1"/>
      <w:marLeft w:val="0"/>
      <w:marRight w:val="0"/>
      <w:marTop w:val="0"/>
      <w:marBottom w:val="0"/>
      <w:divBdr>
        <w:top w:val="none" w:sz="0" w:space="0" w:color="auto"/>
        <w:left w:val="none" w:sz="0" w:space="0" w:color="auto"/>
        <w:bottom w:val="none" w:sz="0" w:space="0" w:color="auto"/>
        <w:right w:val="none" w:sz="0" w:space="0" w:color="auto"/>
      </w:divBdr>
    </w:div>
    <w:div w:id="1857770978">
      <w:bodyDiv w:val="1"/>
      <w:marLeft w:val="0"/>
      <w:marRight w:val="0"/>
      <w:marTop w:val="0"/>
      <w:marBottom w:val="0"/>
      <w:divBdr>
        <w:top w:val="none" w:sz="0" w:space="0" w:color="auto"/>
        <w:left w:val="none" w:sz="0" w:space="0" w:color="auto"/>
        <w:bottom w:val="none" w:sz="0" w:space="0" w:color="auto"/>
        <w:right w:val="none" w:sz="0" w:space="0" w:color="auto"/>
      </w:divBdr>
    </w:div>
    <w:div w:id="18859432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at.org.au" TargetMode="External"/><Relationship Id="rId18" Type="http://schemas.openxmlformats.org/officeDocument/2006/relationships/image" Target="media/image7.png"/><Relationship Id="rId26" Type="http://schemas.openxmlformats.org/officeDocument/2006/relationships/image" Target="media/image9.jpeg"/><Relationship Id="rId39" Type="http://schemas.openxmlformats.org/officeDocument/2006/relationships/hyperlink" Target="https://docs.google.com/forms/d/e/1FAIpQLSdgSTeQpucbkCtCNdxqOKRKGH0TjrnJQjRAAkibyyI7nvLf_A/viewform" TargetMode="External"/><Relationship Id="rId21" Type="http://schemas.openxmlformats.org/officeDocument/2006/relationships/hyperlink" Target="mailto:STATcouncil@gmail.com" TargetMode="External"/><Relationship Id="rId34" Type="http://schemas.openxmlformats.org/officeDocument/2006/relationships/hyperlink" Target="https://www.instagram.com/stat_science_teachers_tasmania/" TargetMode="External"/><Relationship Id="rId42" Type="http://schemas.openxmlformats.org/officeDocument/2006/relationships/image" Target="media/image17.png"/><Relationship Id="rId47" Type="http://schemas.openxmlformats.org/officeDocument/2006/relationships/image" Target="media/image22.jpeg"/><Relationship Id="rId50" Type="http://schemas.openxmlformats.org/officeDocument/2006/relationships/hyperlink" Target="http://stat.org.au/professional-learning-2/constat-2018/" TargetMode="External"/><Relationship Id="rId55" Type="http://schemas.openxmlformats.org/officeDocument/2006/relationships/image" Target="media/image26.jpeg"/><Relationship Id="rId63" Type="http://schemas.openxmlformats.org/officeDocument/2006/relationships/image" Target="media/image34.jpeg"/><Relationship Id="rId68" Type="http://schemas.openxmlformats.org/officeDocument/2006/relationships/image" Target="media/image39.jpeg"/><Relationship Id="rId76" Type="http://schemas.openxmlformats.org/officeDocument/2006/relationships/hyperlink" Target="http://asta-japan.blogspot.com.au" TargetMode="External"/><Relationship Id="rId84" Type="http://schemas.openxmlformats.org/officeDocument/2006/relationships/hyperlink" Target="http://asta.edu.au/" TargetMode="Externa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2.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1.png"/><Relationship Id="rId11" Type="http://schemas.openxmlformats.org/officeDocument/2006/relationships/image" Target="media/image3.jpeg"/><Relationship Id="rId24" Type="http://schemas.openxmlformats.org/officeDocument/2006/relationships/hyperlink" Target="mailto:editorstatic@gmail.com" TargetMode="External"/><Relationship Id="rId32" Type="http://schemas.openxmlformats.org/officeDocument/2006/relationships/image" Target="media/image12.jpg"/><Relationship Id="rId37" Type="http://schemas.openxmlformats.org/officeDocument/2006/relationships/hyperlink" Target="https://docs.google.com/forms/d/e/1FAIpQLSdgSTeQpucbkCtCNdxqOKRKGH0TjrnJQjRAAkibyyI7nvLf_A/viewform" TargetMode="External"/><Relationship Id="rId40" Type="http://schemas.openxmlformats.org/officeDocument/2006/relationships/image" Target="media/image15.jpeg"/><Relationship Id="rId45" Type="http://schemas.openxmlformats.org/officeDocument/2006/relationships/image" Target="media/image20.jpeg"/><Relationship Id="rId53" Type="http://schemas.openxmlformats.org/officeDocument/2006/relationships/hyperlink" Target="http://taen.org.au" TargetMode="External"/><Relationship Id="rId58" Type="http://schemas.openxmlformats.org/officeDocument/2006/relationships/image" Target="media/image29.jpeg"/><Relationship Id="rId66" Type="http://schemas.openxmlformats.org/officeDocument/2006/relationships/image" Target="media/image37.jpeg"/><Relationship Id="rId74" Type="http://schemas.openxmlformats.org/officeDocument/2006/relationships/image" Target="media/image45.jpeg"/><Relationship Id="rId79" Type="http://schemas.openxmlformats.org/officeDocument/2006/relationships/hyperlink" Target="http://festivalofbrightideas.com.au" TargetMode="External"/><Relationship Id="rId87" Type="http://schemas.openxmlformats.org/officeDocument/2006/relationships/hyperlink" Target="http://www.stat.org.au/tsts" TargetMode="External"/><Relationship Id="rId5" Type="http://schemas.openxmlformats.org/officeDocument/2006/relationships/webSettings" Target="webSettings.xml"/><Relationship Id="rId61" Type="http://schemas.openxmlformats.org/officeDocument/2006/relationships/image" Target="media/image32.jpeg"/><Relationship Id="rId82" Type="http://schemas.openxmlformats.org/officeDocument/2006/relationships/image" Target="media/image50.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hyperlink" Target="mailto:Denisedevitt@hotmail.com" TargetMode="External"/><Relationship Id="rId27" Type="http://schemas.openxmlformats.org/officeDocument/2006/relationships/image" Target="media/image10.jpeg"/><Relationship Id="rId30" Type="http://schemas.openxmlformats.org/officeDocument/2006/relationships/hyperlink" Target="https://twitter.com/STATasmania" TargetMode="External"/><Relationship Id="rId35" Type="http://schemas.openxmlformats.org/officeDocument/2006/relationships/image" Target="media/image13.png"/><Relationship Id="rId43" Type="http://schemas.openxmlformats.org/officeDocument/2006/relationships/image" Target="media/image18.jpeg"/><Relationship Id="rId48" Type="http://schemas.openxmlformats.org/officeDocument/2006/relationships/hyperlink" Target="http://stat.org.au/professional-learning-2/constat-2018/" TargetMode="External"/><Relationship Id="rId56" Type="http://schemas.openxmlformats.org/officeDocument/2006/relationships/image" Target="media/image27.jpeg"/><Relationship Id="rId64" Type="http://schemas.openxmlformats.org/officeDocument/2006/relationships/image" Target="media/image35.jpeg"/><Relationship Id="rId69" Type="http://schemas.openxmlformats.org/officeDocument/2006/relationships/image" Target="media/image40.jpeg"/><Relationship Id="rId77" Type="http://schemas.openxmlformats.org/officeDocument/2006/relationships/hyperlink" Target="http://asta-japan.blogspot.com.au" TargetMode="External"/><Relationship Id="rId8" Type="http://schemas.openxmlformats.org/officeDocument/2006/relationships/hyperlink" Target="http://asta.edu.au" TargetMode="External"/><Relationship Id="rId51" Type="http://schemas.openxmlformats.org/officeDocument/2006/relationships/hyperlink" Target="http://taen.org.au" TargetMode="External"/><Relationship Id="rId72" Type="http://schemas.openxmlformats.org/officeDocument/2006/relationships/image" Target="media/image43.jpeg"/><Relationship Id="rId80" Type="http://schemas.openxmlformats.org/officeDocument/2006/relationships/image" Target="media/image48.png"/><Relationship Id="rId85" Type="http://schemas.openxmlformats.org/officeDocument/2006/relationships/hyperlink" Target="https://www.copyright.com.au/2017/08/open-letter-24-teacher-associations/"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s://twitter.com/STATasmania" TargetMode="External"/><Relationship Id="rId25" Type="http://schemas.openxmlformats.org/officeDocument/2006/relationships/hyperlink" Target="https://www.scienceweek.net.au" TargetMode="External"/><Relationship Id="rId33" Type="http://schemas.openxmlformats.org/officeDocument/2006/relationships/hyperlink" Target="https://www.facebook.com/STAT-Science-Teachers-Association-of-Tasmania-763343113840335/" TargetMode="External"/><Relationship Id="rId38" Type="http://schemas.openxmlformats.org/officeDocument/2006/relationships/image" Target="media/image14.png"/><Relationship Id="rId46" Type="http://schemas.openxmlformats.org/officeDocument/2006/relationships/image" Target="media/image21.jpeg"/><Relationship Id="rId59" Type="http://schemas.openxmlformats.org/officeDocument/2006/relationships/image" Target="media/image30.jpeg"/><Relationship Id="rId67" Type="http://schemas.openxmlformats.org/officeDocument/2006/relationships/image" Target="media/image38.jpeg"/><Relationship Id="rId20" Type="http://schemas.openxmlformats.org/officeDocument/2006/relationships/footer" Target="footer2.xml"/><Relationship Id="rId41" Type="http://schemas.openxmlformats.org/officeDocument/2006/relationships/image" Target="media/image16.jpeg"/><Relationship Id="rId54" Type="http://schemas.openxmlformats.org/officeDocument/2006/relationships/image" Target="media/image25.jpeg"/><Relationship Id="rId62" Type="http://schemas.openxmlformats.org/officeDocument/2006/relationships/image" Target="media/image33.jpg"/><Relationship Id="rId70" Type="http://schemas.openxmlformats.org/officeDocument/2006/relationships/image" Target="media/image41.jpeg"/><Relationship Id="rId75" Type="http://schemas.openxmlformats.org/officeDocument/2006/relationships/image" Target="media/image46.png"/><Relationship Id="rId83" Type="http://schemas.openxmlformats.org/officeDocument/2006/relationships/hyperlink" Target="file:///C:\Users\jillr\Downloads\stat.org.au"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facebook.com/groups/129010120575185/" TargetMode="External"/><Relationship Id="rId23" Type="http://schemas.openxmlformats.org/officeDocument/2006/relationships/image" Target="media/image8.jpeg"/><Relationship Id="rId28" Type="http://schemas.openxmlformats.org/officeDocument/2006/relationships/hyperlink" Target="https://www.facebook.com/groups/129010120575185/" TargetMode="External"/><Relationship Id="rId36" Type="http://schemas.openxmlformats.org/officeDocument/2006/relationships/hyperlink" Target="https://www.instagram.com/stat_science_teachers_tasmania/" TargetMode="External"/><Relationship Id="rId49" Type="http://schemas.openxmlformats.org/officeDocument/2006/relationships/image" Target="media/image23.png"/><Relationship Id="rId57" Type="http://schemas.openxmlformats.org/officeDocument/2006/relationships/image" Target="media/image28.jpeg"/><Relationship Id="rId10" Type="http://schemas.openxmlformats.org/officeDocument/2006/relationships/hyperlink" Target="http://www.utas.edu.au" TargetMode="External"/><Relationship Id="rId31" Type="http://schemas.openxmlformats.org/officeDocument/2006/relationships/hyperlink" Target="https://www.facebook.com/STAT-Science-Teachers-Association-of-Tasmania-763343113840335/" TargetMode="External"/><Relationship Id="rId44" Type="http://schemas.openxmlformats.org/officeDocument/2006/relationships/image" Target="media/image19.jpeg"/><Relationship Id="rId52" Type="http://schemas.openxmlformats.org/officeDocument/2006/relationships/image" Target="media/image24.png"/><Relationship Id="rId60" Type="http://schemas.openxmlformats.org/officeDocument/2006/relationships/image" Target="media/image31.jpeg"/><Relationship Id="rId65" Type="http://schemas.openxmlformats.org/officeDocument/2006/relationships/image" Target="media/image36.jpeg"/><Relationship Id="rId73" Type="http://schemas.openxmlformats.org/officeDocument/2006/relationships/image" Target="media/image44.jpeg"/><Relationship Id="rId78" Type="http://schemas.openxmlformats.org/officeDocument/2006/relationships/image" Target="media/image47.png"/><Relationship Id="rId81" Type="http://schemas.openxmlformats.org/officeDocument/2006/relationships/image" Target="media/image49.jpeg"/><Relationship Id="rId86"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5A6259-338A-478B-AAC2-C224CE199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9636</Words>
  <Characters>54931</Characters>
  <Application>Microsoft Office Word</Application>
  <DocSecurity>0</DocSecurity>
  <Lines>457</Lines>
  <Paragraphs>128</Paragraphs>
  <ScaleCrop>false</ScaleCrop>
  <HeadingPairs>
    <vt:vector size="2" baseType="variant">
      <vt:variant>
        <vt:lpstr>Title</vt:lpstr>
      </vt:variant>
      <vt:variant>
        <vt:i4>1</vt:i4>
      </vt:variant>
    </vt:vector>
  </HeadingPairs>
  <TitlesOfParts>
    <vt:vector size="1" baseType="lpstr">
      <vt:lpstr/>
    </vt:vector>
  </TitlesOfParts>
  <Company>IT Resources</Company>
  <LinksUpToDate>false</LinksUpToDate>
  <CharactersWithSpaces>64439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Joee Kelk</dc:creator>
  <cp:keywords/>
  <dc:description/>
  <cp:lastModifiedBy>User</cp:lastModifiedBy>
  <cp:revision>2</cp:revision>
  <cp:lastPrinted>2017-10-23T04:51:00Z</cp:lastPrinted>
  <dcterms:created xsi:type="dcterms:W3CDTF">2017-11-07T07:19:00Z</dcterms:created>
  <dcterms:modified xsi:type="dcterms:W3CDTF">2017-11-07T07:19:00Z</dcterms:modified>
</cp:coreProperties>
</file>